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FE8F" w14:textId="77777777" w:rsidR="009A6FEB" w:rsidRPr="009A6FEB" w:rsidRDefault="009A6FEB" w:rsidP="009A6FEB">
      <w:pPr>
        <w:spacing w:after="0" w:line="240" w:lineRule="auto"/>
        <w:jc w:val="center"/>
        <w:rPr>
          <w:rFonts w:ascii="Times New Roman" w:eastAsia="Times New Roman" w:hAnsi="Times New Roman" w:cs="Times New Roman"/>
          <w:sz w:val="40"/>
          <w:szCs w:val="40"/>
        </w:rPr>
      </w:pPr>
      <w:r w:rsidRPr="009A6FEB">
        <w:rPr>
          <w:rFonts w:ascii="Times New Roman" w:eastAsia="Times New Roman" w:hAnsi="Times New Roman" w:cs="Times New Roman"/>
          <w:sz w:val="40"/>
          <w:szCs w:val="40"/>
        </w:rPr>
        <w:t>National Port Authority</w:t>
      </w:r>
    </w:p>
    <w:p w14:paraId="7F13B845" w14:textId="77777777" w:rsidR="009A6FEB" w:rsidRPr="009A6FEB" w:rsidRDefault="009A6FEB" w:rsidP="009A6FEB">
      <w:pPr>
        <w:spacing w:after="0" w:line="240" w:lineRule="auto"/>
        <w:jc w:val="center"/>
        <w:rPr>
          <w:rFonts w:ascii="Times New Roman" w:eastAsia="Times New Roman" w:hAnsi="Times New Roman" w:cs="Times New Roman"/>
          <w:sz w:val="40"/>
          <w:szCs w:val="40"/>
        </w:rPr>
      </w:pPr>
      <w:r w:rsidRPr="009A6FEB">
        <w:rPr>
          <w:rFonts w:ascii="Times New Roman" w:eastAsia="Times New Roman" w:hAnsi="Times New Roman" w:cs="Times New Roman"/>
          <w:sz w:val="40"/>
          <w:szCs w:val="40"/>
        </w:rPr>
        <w:t>(NPA)</w:t>
      </w:r>
    </w:p>
    <w:p w14:paraId="329126E1" w14:textId="77777777" w:rsidR="009A6FEB" w:rsidRPr="009A6FEB" w:rsidRDefault="009A6FEB" w:rsidP="009A6FEB">
      <w:pPr>
        <w:spacing w:after="0" w:line="240" w:lineRule="auto"/>
        <w:jc w:val="center"/>
        <w:rPr>
          <w:rFonts w:ascii="Times New Roman" w:eastAsia="Times New Roman" w:hAnsi="Times New Roman" w:cs="Times New Roman"/>
          <w:sz w:val="40"/>
          <w:szCs w:val="40"/>
        </w:rPr>
      </w:pPr>
    </w:p>
    <w:p w14:paraId="058D4A4D" w14:textId="77777777" w:rsidR="009A6FEB" w:rsidRPr="009A6FEB" w:rsidRDefault="009A6FEB" w:rsidP="009A6FEB">
      <w:pPr>
        <w:framePr w:hSpace="180" w:wrap="auto" w:vAnchor="text" w:hAnchor="page" w:x="5122" w:y="1"/>
        <w:spacing w:after="0" w:line="240" w:lineRule="auto"/>
        <w:rPr>
          <w:rFonts w:ascii="Times New Roman" w:eastAsia="Times New Roman" w:hAnsi="Times New Roman" w:cs="Times New Roman"/>
          <w:noProof/>
          <w:sz w:val="24"/>
          <w:szCs w:val="24"/>
        </w:rPr>
      </w:pPr>
      <w:r w:rsidRPr="009A6FEB">
        <w:rPr>
          <w:rFonts w:ascii="Times New Roman" w:eastAsia="Times New Roman" w:hAnsi="Times New Roman" w:cs="Times New Roman"/>
          <w:noProof/>
          <w:sz w:val="20"/>
          <w:szCs w:val="24"/>
        </w:rPr>
        <w:drawing>
          <wp:inline distT="0" distB="0" distL="0" distR="0" wp14:anchorId="1183CE3B" wp14:editId="088B5932">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1868272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6EB36320"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2EEBFE7" w14:textId="77777777" w:rsidR="009A6FEB" w:rsidRPr="009A6FEB" w:rsidRDefault="009A6FEB" w:rsidP="009A6FEB">
      <w:pPr>
        <w:spacing w:after="0" w:line="240" w:lineRule="auto"/>
        <w:jc w:val="center"/>
        <w:rPr>
          <w:rFonts w:ascii="Times New Roman" w:eastAsia="Times New Roman" w:hAnsi="Times New Roman" w:cs="Times New Roman"/>
          <w:b/>
          <w:bCs/>
          <w:sz w:val="24"/>
          <w:szCs w:val="30"/>
        </w:rPr>
      </w:pPr>
    </w:p>
    <w:p w14:paraId="4C44F5BB" w14:textId="77777777" w:rsidR="009A6FEB" w:rsidRPr="009A6FEB" w:rsidRDefault="009A6FEB" w:rsidP="009A6FEB">
      <w:pPr>
        <w:spacing w:after="0" w:line="240" w:lineRule="auto"/>
        <w:jc w:val="center"/>
        <w:rPr>
          <w:rFonts w:ascii="Times New Roman" w:eastAsia="Times New Roman" w:hAnsi="Times New Roman" w:cs="Times New Roman"/>
          <w:b/>
          <w:bCs/>
          <w:sz w:val="24"/>
          <w:szCs w:val="30"/>
        </w:rPr>
      </w:pPr>
    </w:p>
    <w:p w14:paraId="0C93E7AB" w14:textId="77777777" w:rsidR="009A6FEB" w:rsidRPr="009A6FEB" w:rsidRDefault="009A6FEB" w:rsidP="009A6FEB">
      <w:pPr>
        <w:keepNext/>
        <w:spacing w:after="0" w:line="240" w:lineRule="auto"/>
        <w:jc w:val="center"/>
        <w:outlineLvl w:val="8"/>
        <w:rPr>
          <w:rFonts w:ascii="Times New Roman" w:eastAsia="Times New Roman" w:hAnsi="Times New Roman" w:cs="Times New Roman"/>
          <w:sz w:val="40"/>
          <w:szCs w:val="30"/>
        </w:rPr>
      </w:pPr>
    </w:p>
    <w:p w14:paraId="212B51B5"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15EA444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74A221F" w14:textId="77777777" w:rsidR="009A6FEB" w:rsidRPr="009A6FEB" w:rsidRDefault="009A6FEB" w:rsidP="009A6FEB">
      <w:pPr>
        <w:spacing w:after="0" w:line="240" w:lineRule="auto"/>
        <w:jc w:val="center"/>
        <w:rPr>
          <w:rFonts w:ascii="Times New Roman" w:eastAsia="Times New Roman" w:hAnsi="Times New Roman" w:cs="Times New Roman"/>
          <w:b/>
          <w:bCs/>
          <w:sz w:val="24"/>
          <w:szCs w:val="30"/>
        </w:rPr>
      </w:pPr>
    </w:p>
    <w:p w14:paraId="520BE04B" w14:textId="77777777" w:rsidR="009A6FEB" w:rsidRPr="009A6FEB" w:rsidRDefault="009A6FEB" w:rsidP="009A6FEB">
      <w:pPr>
        <w:keepNext/>
        <w:spacing w:after="0" w:line="240" w:lineRule="auto"/>
        <w:outlineLvl w:val="8"/>
        <w:rPr>
          <w:rFonts w:ascii="Times New Roman" w:eastAsia="Times New Roman" w:hAnsi="Times New Roman" w:cs="Times New Roman"/>
          <w:sz w:val="40"/>
          <w:szCs w:val="30"/>
        </w:rPr>
      </w:pPr>
    </w:p>
    <w:p w14:paraId="2CA87FB4" w14:textId="77777777" w:rsidR="009A6FEB" w:rsidRPr="009A6FEB" w:rsidRDefault="001338AF" w:rsidP="009A6FEB">
      <w:pPr>
        <w:spacing w:after="0" w:line="240" w:lineRule="auto"/>
        <w:jc w:val="center"/>
        <w:rPr>
          <w:rFonts w:ascii="Times New Roman" w:eastAsia="Times New Roman" w:hAnsi="Times New Roman" w:cs="Times New Roman"/>
          <w:b/>
          <w:bCs/>
          <w:sz w:val="44"/>
          <w:szCs w:val="24"/>
        </w:rPr>
      </w:pPr>
      <w:r>
        <w:rPr>
          <w:rFonts w:ascii="Times New Roman" w:eastAsia="Times New Roman" w:hAnsi="Times New Roman" w:cs="Times New Roman"/>
          <w:b/>
          <w:bCs/>
          <w:sz w:val="44"/>
          <w:szCs w:val="24"/>
        </w:rPr>
        <w:t xml:space="preserve">       </w:t>
      </w:r>
      <w:r w:rsidR="009A6FEB" w:rsidRPr="009A6FEB">
        <w:rPr>
          <w:rFonts w:ascii="Times New Roman" w:eastAsia="Times New Roman" w:hAnsi="Times New Roman" w:cs="Times New Roman"/>
          <w:b/>
          <w:bCs/>
          <w:sz w:val="44"/>
          <w:szCs w:val="24"/>
        </w:rPr>
        <w:t xml:space="preserve">Bidding Document for Procurement of </w:t>
      </w:r>
      <w:r w:rsidR="009A6FEB">
        <w:rPr>
          <w:rFonts w:ascii="Times New Roman" w:eastAsia="Times New Roman" w:hAnsi="Times New Roman" w:cs="Times New Roman"/>
          <w:b/>
          <w:bCs/>
          <w:sz w:val="44"/>
          <w:szCs w:val="24"/>
        </w:rPr>
        <w:t>Services</w:t>
      </w:r>
    </w:p>
    <w:p w14:paraId="5737E9CA" w14:textId="77777777" w:rsidR="009A6FEB" w:rsidRDefault="009A6FEB" w:rsidP="009A6FEB">
      <w:pPr>
        <w:spacing w:before="100" w:beforeAutospacing="1" w:after="100" w:afterAutospacing="1" w:line="240" w:lineRule="auto"/>
        <w:outlineLvl w:val="0"/>
        <w:rPr>
          <w:rFonts w:ascii="Times New Roman" w:eastAsia="Times New Roman" w:hAnsi="Times New Roman" w:cs="Times New Roman"/>
          <w:b/>
          <w:bCs/>
          <w:sz w:val="32"/>
          <w:szCs w:val="32"/>
        </w:rPr>
      </w:pPr>
    </w:p>
    <w:p w14:paraId="1710DC94" w14:textId="77777777" w:rsidR="009A6FEB" w:rsidRPr="009A6FEB" w:rsidRDefault="009A6FEB" w:rsidP="009A6FEB">
      <w:pPr>
        <w:spacing w:before="100" w:beforeAutospacing="1" w:after="100" w:afterAutospacing="1" w:line="240" w:lineRule="auto"/>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sz w:val="24"/>
          <w:szCs w:val="24"/>
        </w:rPr>
        <w:t xml:space="preserve">                 </w:t>
      </w:r>
      <w:r w:rsidRPr="009A6FEB">
        <w:rPr>
          <w:rFonts w:ascii="Times New Roman" w:eastAsia="Times New Roman" w:hAnsi="Times New Roman" w:cs="Times New Roman"/>
          <w:b/>
          <w:bCs/>
          <w:sz w:val="24"/>
          <w:szCs w:val="24"/>
        </w:rPr>
        <w:t>(</w:t>
      </w:r>
      <w:r w:rsidRPr="00F164F7">
        <w:rPr>
          <w:rFonts w:ascii="Times New Roman" w:eastAsia="Times New Roman" w:hAnsi="Times New Roman" w:cs="Times New Roman"/>
          <w:b/>
          <w:bCs/>
          <w:kern w:val="36"/>
          <w:sz w:val="24"/>
          <w:szCs w:val="24"/>
        </w:rPr>
        <w:t>SUPPLY OF COMPREHENSIVE VEHICLE INSURANCE</w:t>
      </w:r>
      <w:r w:rsidRPr="009A6FEB">
        <w:rPr>
          <w:rFonts w:ascii="Times New Roman" w:eastAsia="Times New Roman" w:hAnsi="Times New Roman" w:cs="Times New Roman"/>
          <w:b/>
          <w:bCs/>
          <w:kern w:val="36"/>
          <w:sz w:val="24"/>
          <w:szCs w:val="24"/>
        </w:rPr>
        <w:t xml:space="preserve"> </w:t>
      </w:r>
      <w:r w:rsidRPr="00F164F7">
        <w:rPr>
          <w:rFonts w:ascii="Times New Roman" w:eastAsia="Times New Roman" w:hAnsi="Times New Roman" w:cs="Times New Roman"/>
          <w:b/>
          <w:bCs/>
          <w:kern w:val="36"/>
          <w:sz w:val="24"/>
          <w:szCs w:val="24"/>
        </w:rPr>
        <w:t>SERVICES</w:t>
      </w:r>
      <w:r w:rsidRPr="009A6FEB">
        <w:rPr>
          <w:rFonts w:ascii="Times New Roman" w:eastAsia="Times New Roman" w:hAnsi="Times New Roman" w:cs="Times New Roman"/>
          <w:b/>
          <w:bCs/>
          <w:sz w:val="24"/>
          <w:szCs w:val="24"/>
        </w:rPr>
        <w:t>)</w:t>
      </w:r>
    </w:p>
    <w:p w14:paraId="7CEAC658"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p w14:paraId="55C82118" w14:textId="77777777" w:rsidR="009A6FEB" w:rsidRPr="009A6FEB" w:rsidRDefault="009A6FEB" w:rsidP="009A6FEB">
      <w:pPr>
        <w:keepNext/>
        <w:spacing w:after="0" w:line="240" w:lineRule="auto"/>
        <w:jc w:val="center"/>
        <w:outlineLvl w:val="8"/>
        <w:rPr>
          <w:rFonts w:ascii="Times New Roman" w:eastAsia="Times New Roman" w:hAnsi="Times New Roman" w:cs="Times New Roman"/>
          <w:b/>
          <w:sz w:val="40"/>
          <w:szCs w:val="30"/>
        </w:rPr>
      </w:pPr>
      <w:r>
        <w:rPr>
          <w:rFonts w:ascii="Times New Roman" w:eastAsia="Times New Roman" w:hAnsi="Times New Roman" w:cs="Times New Roman"/>
          <w:b/>
          <w:sz w:val="40"/>
          <w:szCs w:val="30"/>
        </w:rPr>
        <w:t xml:space="preserve">      </w:t>
      </w:r>
      <w:r w:rsidR="001338AF">
        <w:rPr>
          <w:rFonts w:ascii="Times New Roman" w:eastAsia="Times New Roman" w:hAnsi="Times New Roman" w:cs="Times New Roman"/>
          <w:b/>
          <w:sz w:val="40"/>
          <w:szCs w:val="30"/>
        </w:rPr>
        <w:t xml:space="preserve">  </w:t>
      </w:r>
      <w:r>
        <w:rPr>
          <w:rFonts w:ascii="Times New Roman" w:eastAsia="Times New Roman" w:hAnsi="Times New Roman" w:cs="Times New Roman"/>
          <w:b/>
          <w:sz w:val="40"/>
          <w:szCs w:val="30"/>
        </w:rPr>
        <w:t>RESTRICTED BIDDING</w:t>
      </w:r>
      <w:r w:rsidRPr="009A6FEB">
        <w:rPr>
          <w:rFonts w:ascii="Times New Roman" w:eastAsia="Times New Roman" w:hAnsi="Times New Roman" w:cs="Times New Roman"/>
          <w:b/>
          <w:sz w:val="40"/>
          <w:szCs w:val="30"/>
        </w:rPr>
        <w:t xml:space="preserve"> (</w:t>
      </w:r>
      <w:r>
        <w:rPr>
          <w:rFonts w:ascii="Times New Roman" w:eastAsia="Times New Roman" w:hAnsi="Times New Roman" w:cs="Times New Roman"/>
          <w:b/>
          <w:sz w:val="40"/>
          <w:szCs w:val="30"/>
        </w:rPr>
        <w:t>RB</w:t>
      </w:r>
      <w:r w:rsidRPr="009A6FEB">
        <w:rPr>
          <w:rFonts w:ascii="Times New Roman" w:eastAsia="Times New Roman" w:hAnsi="Times New Roman" w:cs="Times New Roman"/>
          <w:b/>
          <w:sz w:val="40"/>
          <w:szCs w:val="30"/>
        </w:rPr>
        <w:t xml:space="preserve">) </w:t>
      </w:r>
      <w:r>
        <w:rPr>
          <w:rFonts w:ascii="Times New Roman" w:eastAsia="Times New Roman" w:hAnsi="Times New Roman" w:cs="Times New Roman"/>
          <w:b/>
          <w:sz w:val="40"/>
          <w:szCs w:val="30"/>
        </w:rPr>
        <w:t>METHOD</w:t>
      </w:r>
      <w:r w:rsidRPr="009A6FEB">
        <w:rPr>
          <w:rFonts w:ascii="Times New Roman" w:eastAsia="Times New Roman" w:hAnsi="Times New Roman" w:cs="Times New Roman"/>
          <w:b/>
          <w:sz w:val="40"/>
          <w:szCs w:val="30"/>
        </w:rPr>
        <w:t xml:space="preserve"> </w:t>
      </w:r>
    </w:p>
    <w:p w14:paraId="79AA6AC2" w14:textId="77777777" w:rsidR="009A6FEB" w:rsidRPr="009A6FEB" w:rsidRDefault="009A6FEB" w:rsidP="009A6FEB">
      <w:pPr>
        <w:spacing w:after="0" w:line="240" w:lineRule="auto"/>
        <w:rPr>
          <w:rFonts w:ascii="Times New Roman" w:eastAsia="Times New Roman" w:hAnsi="Times New Roman" w:cs="Times New Roman"/>
          <w:i/>
          <w:color w:val="C00000"/>
          <w:sz w:val="24"/>
          <w:szCs w:val="24"/>
        </w:rPr>
      </w:pPr>
    </w:p>
    <w:p w14:paraId="19CE9AE7" w14:textId="77777777" w:rsidR="009A6FEB" w:rsidRPr="009A6FEB" w:rsidRDefault="009A6FEB" w:rsidP="009A6FEB">
      <w:pPr>
        <w:spacing w:after="0" w:line="240" w:lineRule="auto"/>
        <w:jc w:val="center"/>
        <w:rPr>
          <w:rFonts w:ascii="Times New Roman" w:eastAsia="Times New Roman" w:hAnsi="Times New Roman" w:cs="Times New Roman"/>
          <w:b/>
          <w:color w:val="000000" w:themeColor="text1"/>
          <w:sz w:val="28"/>
          <w:szCs w:val="28"/>
        </w:rPr>
      </w:pPr>
      <w:r w:rsidRPr="009A6FEB">
        <w:rPr>
          <w:rFonts w:ascii="Times New Roman" w:eastAsia="Times New Roman" w:hAnsi="Times New Roman" w:cs="Times New Roman"/>
          <w:b/>
          <w:color w:val="000000" w:themeColor="text1"/>
          <w:sz w:val="28"/>
          <w:szCs w:val="28"/>
        </w:rPr>
        <w:t>IFB NO</w:t>
      </w:r>
      <w:r w:rsidR="00F66417">
        <w:rPr>
          <w:rFonts w:ascii="Times New Roman" w:eastAsia="Times New Roman" w:hAnsi="Times New Roman" w:cs="Times New Roman"/>
          <w:b/>
          <w:color w:val="000000" w:themeColor="text1"/>
          <w:sz w:val="28"/>
          <w:szCs w:val="28"/>
        </w:rPr>
        <w:t xml:space="preserve">. </w:t>
      </w:r>
      <w:r w:rsidRPr="009A6FEB">
        <w:rPr>
          <w:rFonts w:ascii="Times New Roman" w:eastAsia="Times New Roman" w:hAnsi="Times New Roman" w:cs="Times New Roman"/>
          <w:b/>
          <w:color w:val="000000" w:themeColor="text1"/>
          <w:sz w:val="28"/>
          <w:szCs w:val="28"/>
        </w:rPr>
        <w:t>/NPA/</w:t>
      </w:r>
      <w:r>
        <w:rPr>
          <w:rFonts w:ascii="Times New Roman" w:eastAsia="Times New Roman" w:hAnsi="Times New Roman" w:cs="Times New Roman"/>
          <w:b/>
          <w:color w:val="000000" w:themeColor="text1"/>
          <w:sz w:val="28"/>
          <w:szCs w:val="28"/>
        </w:rPr>
        <w:t>RB</w:t>
      </w:r>
      <w:r w:rsidRPr="009A6FEB">
        <w:rPr>
          <w:rFonts w:ascii="Times New Roman" w:eastAsia="Times New Roman" w:hAnsi="Times New Roman" w:cs="Times New Roman"/>
          <w:b/>
          <w:color w:val="000000" w:themeColor="text1"/>
          <w:sz w:val="28"/>
          <w:szCs w:val="28"/>
        </w:rPr>
        <w:t>/00</w:t>
      </w:r>
      <w:r>
        <w:rPr>
          <w:rFonts w:ascii="Times New Roman" w:eastAsia="Times New Roman" w:hAnsi="Times New Roman" w:cs="Times New Roman"/>
          <w:b/>
          <w:color w:val="000000" w:themeColor="text1"/>
          <w:sz w:val="28"/>
          <w:szCs w:val="28"/>
        </w:rPr>
        <w:t>4</w:t>
      </w:r>
      <w:r w:rsidRPr="009A6FEB">
        <w:rPr>
          <w:rFonts w:ascii="Times New Roman" w:eastAsia="Times New Roman" w:hAnsi="Times New Roman" w:cs="Times New Roman"/>
          <w:b/>
          <w:color w:val="000000" w:themeColor="text1"/>
          <w:sz w:val="28"/>
          <w:szCs w:val="28"/>
        </w:rPr>
        <w:t>/2026</w:t>
      </w:r>
    </w:p>
    <w:p w14:paraId="26193E4D" w14:textId="77777777" w:rsidR="009A6FEB" w:rsidRPr="009A6FEB" w:rsidRDefault="009A6FEB" w:rsidP="009A6FEB">
      <w:pPr>
        <w:spacing w:after="0" w:line="240" w:lineRule="auto"/>
        <w:jc w:val="center"/>
        <w:rPr>
          <w:rFonts w:ascii="Times New Roman" w:eastAsia="Times New Roman" w:hAnsi="Times New Roman" w:cs="Times New Roman"/>
          <w:b/>
          <w:color w:val="000000" w:themeColor="text1"/>
          <w:sz w:val="28"/>
          <w:szCs w:val="28"/>
        </w:rPr>
      </w:pPr>
    </w:p>
    <w:p w14:paraId="3177D429" w14:textId="77777777" w:rsidR="009A6FEB" w:rsidRPr="009A6FEB" w:rsidRDefault="009A6FEB" w:rsidP="009A6FEB">
      <w:pPr>
        <w:spacing w:after="0" w:line="240" w:lineRule="auto"/>
        <w:jc w:val="center"/>
        <w:rPr>
          <w:rFonts w:ascii="Times New Roman" w:eastAsia="Times New Roman" w:hAnsi="Times New Roman" w:cs="Times New Roman"/>
          <w:color w:val="000000" w:themeColor="text1"/>
          <w:sz w:val="28"/>
          <w:szCs w:val="28"/>
        </w:rPr>
      </w:pPr>
    </w:p>
    <w:p w14:paraId="5D12E79C" w14:textId="77777777" w:rsidR="009A6FEB" w:rsidRPr="009A6FEB" w:rsidRDefault="009A6FEB" w:rsidP="009A6FEB">
      <w:pPr>
        <w:spacing w:after="0" w:line="240" w:lineRule="auto"/>
        <w:rPr>
          <w:rFonts w:ascii="Times New Roman" w:eastAsia="Times New Roman" w:hAnsi="Times New Roman" w:cs="Times New Roman"/>
          <w:sz w:val="40"/>
          <w:szCs w:val="30"/>
        </w:rPr>
      </w:pPr>
    </w:p>
    <w:p w14:paraId="394C26C9"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r w:rsidRPr="009A6FEB">
        <w:rPr>
          <w:rFonts w:ascii="Times New Roman" w:eastAsia="Times New Roman" w:hAnsi="Times New Roman" w:cs="Times New Roman"/>
          <w:sz w:val="40"/>
          <w:szCs w:val="30"/>
        </w:rPr>
        <w:t>National Port Authority</w:t>
      </w:r>
    </w:p>
    <w:p w14:paraId="3978C210"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r w:rsidRPr="009A6FEB">
        <w:rPr>
          <w:rFonts w:ascii="Times New Roman" w:eastAsia="Times New Roman" w:hAnsi="Times New Roman" w:cs="Times New Roman"/>
          <w:sz w:val="40"/>
          <w:szCs w:val="30"/>
        </w:rPr>
        <w:t>Bushrod Island</w:t>
      </w:r>
    </w:p>
    <w:p w14:paraId="68B9BFDE"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r w:rsidRPr="009A6FEB">
        <w:rPr>
          <w:rFonts w:ascii="Times New Roman" w:eastAsia="Times New Roman" w:hAnsi="Times New Roman" w:cs="Times New Roman"/>
          <w:sz w:val="40"/>
          <w:szCs w:val="30"/>
        </w:rPr>
        <w:t>Monrovia, Liberia</w:t>
      </w:r>
    </w:p>
    <w:p w14:paraId="3902A29B"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p>
    <w:p w14:paraId="3524F0EC"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p>
    <w:p w14:paraId="653B54B1"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p>
    <w:p w14:paraId="302CE4AA" w14:textId="1DE10FCA" w:rsidR="009A6FEB" w:rsidRPr="009A6FEB" w:rsidRDefault="00125409" w:rsidP="00125409">
      <w:pPr>
        <w:spacing w:after="0" w:line="240" w:lineRule="auto"/>
        <w:rPr>
          <w:rFonts w:ascii="Times New Roman" w:eastAsia="Times New Roman" w:hAnsi="Times New Roman" w:cs="Times New Roman"/>
          <w:sz w:val="40"/>
          <w:szCs w:val="30"/>
        </w:rPr>
      </w:pPr>
      <w:r>
        <w:rPr>
          <w:rFonts w:ascii="Times New Roman" w:eastAsia="Times New Roman" w:hAnsi="Times New Roman" w:cs="Times New Roman"/>
          <w:sz w:val="28"/>
          <w:szCs w:val="28"/>
        </w:rPr>
        <w:t xml:space="preserve">                                        </w:t>
      </w:r>
      <w:r w:rsidR="009A6FEB" w:rsidRPr="009A6FEB">
        <w:rPr>
          <w:rFonts w:ascii="Times New Roman" w:eastAsia="Times New Roman" w:hAnsi="Times New Roman" w:cs="Times New Roman"/>
          <w:sz w:val="28"/>
          <w:szCs w:val="28"/>
        </w:rPr>
        <w:t xml:space="preserve"> Date Issued: </w:t>
      </w:r>
      <w:r w:rsidR="009A6FEB" w:rsidRPr="009A6FEB">
        <w:rPr>
          <w:rFonts w:ascii="Times New Roman" w:eastAsia="Times New Roman" w:hAnsi="Times New Roman" w:cs="Times New Roman"/>
          <w:b/>
          <w:bCs/>
          <w:sz w:val="28"/>
          <w:szCs w:val="28"/>
        </w:rPr>
        <w:t>Ju</w:t>
      </w:r>
      <w:r w:rsidR="0083665A">
        <w:rPr>
          <w:rFonts w:ascii="Times New Roman" w:eastAsia="Times New Roman" w:hAnsi="Times New Roman" w:cs="Times New Roman"/>
          <w:b/>
          <w:bCs/>
          <w:sz w:val="28"/>
          <w:szCs w:val="28"/>
        </w:rPr>
        <w:t>ly</w:t>
      </w:r>
      <w:r w:rsidR="009A6FEB" w:rsidRPr="009A6FEB">
        <w:rPr>
          <w:rFonts w:ascii="Times New Roman" w:eastAsia="Times New Roman" w:hAnsi="Times New Roman" w:cs="Times New Roman"/>
          <w:b/>
          <w:bCs/>
          <w:sz w:val="28"/>
          <w:szCs w:val="28"/>
        </w:rPr>
        <w:t xml:space="preserve"> </w:t>
      </w:r>
      <w:r w:rsidR="00FB550E">
        <w:rPr>
          <w:rFonts w:ascii="Times New Roman" w:eastAsia="Times New Roman" w:hAnsi="Times New Roman" w:cs="Times New Roman"/>
          <w:b/>
          <w:bCs/>
          <w:sz w:val="28"/>
          <w:szCs w:val="28"/>
        </w:rPr>
        <w:t>11</w:t>
      </w:r>
      <w:r w:rsidR="009A6FEB" w:rsidRPr="009A6FEB">
        <w:rPr>
          <w:rFonts w:ascii="Times New Roman" w:eastAsia="Times New Roman" w:hAnsi="Times New Roman" w:cs="Times New Roman"/>
          <w:b/>
          <w:bCs/>
          <w:sz w:val="28"/>
          <w:szCs w:val="28"/>
        </w:rPr>
        <w:t>, 2026</w:t>
      </w:r>
      <w:r w:rsidR="00DB4E9D">
        <w:rPr>
          <w:rFonts w:ascii="Times New Roman" w:eastAsia="Times New Roman" w:hAnsi="Times New Roman" w:cs="Times New Roman"/>
          <w:b/>
          <w:bCs/>
          <w:sz w:val="28"/>
          <w:szCs w:val="28"/>
        </w:rPr>
        <w:t xml:space="preserve">  </w:t>
      </w:r>
    </w:p>
    <w:p w14:paraId="454D29D8"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p>
    <w:p w14:paraId="3C4B2660"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p>
    <w:p w14:paraId="2A0C01B9" w14:textId="77777777" w:rsidR="009A6FEB" w:rsidRPr="009A6FEB" w:rsidRDefault="009A6FEB" w:rsidP="009A6FEB">
      <w:pPr>
        <w:spacing w:after="0" w:line="240" w:lineRule="auto"/>
        <w:jc w:val="center"/>
        <w:rPr>
          <w:rFonts w:ascii="Times New Roman" w:eastAsia="Times New Roman" w:hAnsi="Times New Roman" w:cs="Times New Roman"/>
          <w:sz w:val="40"/>
          <w:szCs w:val="30"/>
        </w:rPr>
      </w:pPr>
      <w:bookmarkStart w:id="0" w:name="_Hlk233013416"/>
    </w:p>
    <w:p w14:paraId="29AAEFAC" w14:textId="77777777" w:rsidR="009A6FEB" w:rsidRDefault="009A6FEB" w:rsidP="009A6FEB">
      <w:pPr>
        <w:spacing w:before="120" w:after="120" w:line="240" w:lineRule="auto"/>
        <w:jc w:val="center"/>
        <w:rPr>
          <w:rFonts w:ascii="Times New Roman" w:eastAsia="Times New Roman" w:hAnsi="Times New Roman" w:cs="Times New Roman"/>
          <w:b/>
          <w:bCs/>
          <w:caps/>
          <w:sz w:val="28"/>
          <w:szCs w:val="28"/>
        </w:rPr>
      </w:pPr>
      <w:r w:rsidRPr="009A6FEB">
        <w:rPr>
          <w:rFonts w:ascii="Times New Roman" w:eastAsia="Times New Roman" w:hAnsi="Times New Roman" w:cs="Times New Roman"/>
          <w:b/>
          <w:bCs/>
          <w:caps/>
          <w:sz w:val="28"/>
          <w:szCs w:val="28"/>
        </w:rPr>
        <w:t>Table of Contents</w:t>
      </w:r>
    </w:p>
    <w:p w14:paraId="1DB96EAE" w14:textId="77777777" w:rsidR="00650C6C" w:rsidRPr="009A6FEB" w:rsidRDefault="00650C6C" w:rsidP="009A6FEB">
      <w:pPr>
        <w:spacing w:before="120" w:after="120" w:line="240" w:lineRule="auto"/>
        <w:jc w:val="center"/>
        <w:rPr>
          <w:rFonts w:ascii="Times New Roman" w:eastAsia="Times New Roman" w:hAnsi="Times New Roman" w:cs="Times New Roman"/>
          <w:b/>
          <w:bCs/>
          <w:caps/>
          <w:sz w:val="28"/>
          <w:szCs w:val="28"/>
        </w:rPr>
      </w:pPr>
    </w:p>
    <w:p w14:paraId="6DD7D0D7" w14:textId="77777777" w:rsidR="009A6FEB" w:rsidRPr="009A6FEB" w:rsidRDefault="009A6FEB" w:rsidP="009A6FEB">
      <w:pPr>
        <w:tabs>
          <w:tab w:val="right" w:leader="dot" w:pos="8630"/>
        </w:tabs>
        <w:spacing w:before="120" w:after="120" w:line="240" w:lineRule="auto"/>
        <w:rPr>
          <w:rFonts w:ascii="Times New Roman" w:eastAsia="Times New Roman" w:hAnsi="Times New Roman" w:cs="Times New Roman"/>
          <w:b/>
          <w:bCs/>
          <w:caps/>
          <w:sz w:val="28"/>
          <w:szCs w:val="24"/>
        </w:rPr>
      </w:pPr>
    </w:p>
    <w:p w14:paraId="0B73BAD3"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r w:rsidRPr="009A6FEB">
        <w:rPr>
          <w:rFonts w:ascii="Times New Roman" w:eastAsia="Times New Roman" w:hAnsi="Times New Roman" w:cs="Times New Roman"/>
          <w:b/>
          <w:bCs/>
          <w:caps/>
          <w:sz w:val="28"/>
          <w:szCs w:val="24"/>
        </w:rPr>
        <w:t>SECTION I. INVITATION FOR BIDDERS (IFB)...…………………....3</w:t>
      </w:r>
    </w:p>
    <w:p w14:paraId="71D2E7B9"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r w:rsidRPr="009A6FEB">
        <w:rPr>
          <w:rFonts w:ascii="Times New Roman" w:eastAsia="Times New Roman" w:hAnsi="Times New Roman" w:cs="Times New Roman"/>
          <w:b/>
          <w:bCs/>
          <w:caps/>
          <w:sz w:val="28"/>
          <w:szCs w:val="24"/>
        </w:rPr>
        <w:fldChar w:fldCharType="begin"/>
      </w:r>
      <w:r w:rsidRPr="009A6FEB">
        <w:rPr>
          <w:rFonts w:ascii="Times New Roman" w:eastAsia="Times New Roman" w:hAnsi="Times New Roman" w:cs="Times New Roman"/>
          <w:b/>
          <w:bCs/>
          <w:caps/>
          <w:sz w:val="28"/>
          <w:szCs w:val="24"/>
        </w:rPr>
        <w:instrText xml:space="preserve"> TOC \o "1-8" \h \z </w:instrText>
      </w:r>
      <w:r w:rsidRPr="009A6FEB">
        <w:rPr>
          <w:rFonts w:ascii="Times New Roman" w:eastAsia="Times New Roman" w:hAnsi="Times New Roman" w:cs="Times New Roman"/>
          <w:b/>
          <w:bCs/>
          <w:caps/>
          <w:sz w:val="28"/>
          <w:szCs w:val="24"/>
        </w:rPr>
        <w:fldChar w:fldCharType="separate"/>
      </w:r>
      <w:r w:rsidRPr="009A6FEB">
        <w:rPr>
          <w:rFonts w:ascii="Times New Roman" w:eastAsia="Times New Roman" w:hAnsi="Times New Roman" w:cs="Times New Roman"/>
          <w:b/>
          <w:bCs/>
          <w:caps/>
          <w:sz w:val="28"/>
          <w:szCs w:val="24"/>
        </w:rPr>
        <w:t>SECTION II. INSTRUCTIONS TO BIDDERS (ITB) ………………….4</w:t>
      </w:r>
    </w:p>
    <w:p w14:paraId="43109174"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75" w:history="1">
        <w:r w:rsidRPr="009A6FEB">
          <w:rPr>
            <w:rFonts w:ascii="Times New Roman" w:eastAsia="Times New Roman" w:hAnsi="Times New Roman" w:cs="Times New Roman"/>
            <w:noProof/>
            <w:color w:val="0000FF"/>
            <w:sz w:val="24"/>
            <w:szCs w:val="21"/>
            <w:u w:val="single"/>
          </w:rPr>
          <w:t>A.</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Introduction</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sz w:val="24"/>
          <w:szCs w:val="21"/>
        </w:rPr>
        <w:t>4</w:t>
      </w:r>
    </w:p>
    <w:p w14:paraId="6DA8E2AF" w14:textId="77777777" w:rsidR="009A6FEB" w:rsidRPr="009A6FEB" w:rsidRDefault="009A6FEB" w:rsidP="009A6FEB">
      <w:pPr>
        <w:tabs>
          <w:tab w:val="right" w:leader="dot" w:pos="8630"/>
        </w:tabs>
        <w:spacing w:before="120" w:after="120" w:line="240" w:lineRule="auto"/>
        <w:rPr>
          <w:rFonts w:ascii="Times New Roman" w:eastAsia="Times New Roman" w:hAnsi="Times New Roman" w:cs="Times New Roman"/>
          <w:b/>
          <w:bCs/>
          <w:caps/>
          <w:sz w:val="24"/>
          <w:szCs w:val="24"/>
        </w:rPr>
      </w:pPr>
      <w:hyperlink w:anchor="_Toc226703576" w:history="1">
        <w:r w:rsidRPr="009A6FEB">
          <w:rPr>
            <w:rFonts w:ascii="Times New Roman" w:eastAsia="Times New Roman" w:hAnsi="Times New Roman" w:cs="Times New Roman"/>
            <w:b/>
            <w:bCs/>
            <w:caps/>
            <w:noProof/>
            <w:color w:val="0000FF"/>
            <w:sz w:val="24"/>
            <w:szCs w:val="24"/>
            <w:u w:val="single"/>
          </w:rPr>
          <w:t>Bid Data Sheet</w:t>
        </w:r>
      </w:hyperlink>
      <w:r w:rsidRPr="009A6FEB">
        <w:rPr>
          <w:rFonts w:ascii="Times New Roman" w:eastAsia="Times New Roman" w:hAnsi="Times New Roman" w:cs="Times New Roman"/>
          <w:b/>
          <w:bCs/>
          <w:caps/>
          <w:sz w:val="24"/>
          <w:szCs w:val="24"/>
        </w:rPr>
        <w:t>…………………………………………………………..................22</w:t>
      </w:r>
    </w:p>
    <w:p w14:paraId="030D41B9" w14:textId="77777777" w:rsidR="009A6FEB" w:rsidRPr="009A6FEB" w:rsidRDefault="009A6FEB" w:rsidP="009A6FEB">
      <w:pPr>
        <w:tabs>
          <w:tab w:val="right" w:leader="dot" w:pos="8630"/>
        </w:tabs>
        <w:spacing w:before="120" w:after="120" w:line="240" w:lineRule="auto"/>
        <w:rPr>
          <w:rFonts w:ascii="Times New Roman" w:eastAsia="Times New Roman" w:hAnsi="Times New Roman" w:cs="Times New Roman"/>
          <w:b/>
          <w:bCs/>
          <w:caps/>
          <w:sz w:val="24"/>
          <w:szCs w:val="24"/>
        </w:rPr>
      </w:pPr>
      <w:r w:rsidRPr="009A6FEB">
        <w:rPr>
          <w:rFonts w:ascii="Times New Roman" w:eastAsia="Times New Roman" w:hAnsi="Times New Roman" w:cs="Times New Roman"/>
          <w:caps/>
          <w:sz w:val="24"/>
          <w:szCs w:val="24"/>
        </w:rPr>
        <w:t>Evaluation</w:t>
      </w:r>
      <w:r w:rsidRPr="009A6FEB">
        <w:rPr>
          <w:rFonts w:ascii="Times New Roman" w:eastAsia="Times New Roman" w:hAnsi="Times New Roman" w:cs="Times New Roman"/>
          <w:caps/>
          <w:spacing w:val="-13"/>
          <w:sz w:val="24"/>
          <w:szCs w:val="24"/>
        </w:rPr>
        <w:t xml:space="preserve"> </w:t>
      </w:r>
      <w:r w:rsidRPr="009A6FEB">
        <w:rPr>
          <w:rFonts w:ascii="Times New Roman" w:eastAsia="Times New Roman" w:hAnsi="Times New Roman" w:cs="Times New Roman"/>
          <w:caps/>
          <w:sz w:val="24"/>
          <w:szCs w:val="24"/>
        </w:rPr>
        <w:t>and</w:t>
      </w:r>
      <w:r w:rsidRPr="009A6FEB">
        <w:rPr>
          <w:rFonts w:ascii="Times New Roman" w:eastAsia="Times New Roman" w:hAnsi="Times New Roman" w:cs="Times New Roman"/>
          <w:caps/>
          <w:spacing w:val="-14"/>
          <w:sz w:val="24"/>
          <w:szCs w:val="24"/>
        </w:rPr>
        <w:t xml:space="preserve"> </w:t>
      </w:r>
      <w:r w:rsidRPr="009A6FEB">
        <w:rPr>
          <w:rFonts w:ascii="Times New Roman" w:eastAsia="Times New Roman" w:hAnsi="Times New Roman" w:cs="Times New Roman"/>
          <w:caps/>
          <w:sz w:val="24"/>
          <w:szCs w:val="24"/>
        </w:rPr>
        <w:t>Qualification</w:t>
      </w:r>
      <w:r w:rsidRPr="009A6FEB">
        <w:rPr>
          <w:rFonts w:ascii="Times New Roman" w:eastAsia="Times New Roman" w:hAnsi="Times New Roman" w:cs="Times New Roman"/>
          <w:caps/>
          <w:spacing w:val="-13"/>
          <w:sz w:val="24"/>
          <w:szCs w:val="24"/>
        </w:rPr>
        <w:t xml:space="preserve"> </w:t>
      </w:r>
      <w:r w:rsidRPr="009A6FEB">
        <w:rPr>
          <w:rFonts w:ascii="Times New Roman" w:eastAsia="Times New Roman" w:hAnsi="Times New Roman" w:cs="Times New Roman"/>
          <w:caps/>
          <w:spacing w:val="-2"/>
          <w:sz w:val="24"/>
          <w:szCs w:val="24"/>
        </w:rPr>
        <w:t>Criteria ………………………………….</w:t>
      </w:r>
      <w:r w:rsidRPr="009A6FEB">
        <w:rPr>
          <w:rFonts w:ascii="Times New Roman" w:eastAsia="Times New Roman" w:hAnsi="Times New Roman" w:cs="Times New Roman"/>
          <w:i/>
          <w:iCs/>
          <w:caps/>
          <w:spacing w:val="-2"/>
          <w:sz w:val="24"/>
          <w:szCs w:val="24"/>
        </w:rPr>
        <w:t>26</w:t>
      </w:r>
    </w:p>
    <w:p w14:paraId="2E9F0A49"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hyperlink w:anchor="_Toc226703577" w:history="1">
        <w:r w:rsidRPr="009A6FEB">
          <w:rPr>
            <w:rFonts w:ascii="Times New Roman" w:eastAsia="Times New Roman" w:hAnsi="Times New Roman" w:cs="Times New Roman"/>
            <w:b/>
            <w:bCs/>
            <w:caps/>
            <w:noProof/>
            <w:color w:val="0000FF"/>
            <w:sz w:val="24"/>
            <w:szCs w:val="24"/>
            <w:u w:val="single"/>
          </w:rPr>
          <w:t>Section III. General Conditions of Contract</w:t>
        </w:r>
        <w:r w:rsidRPr="009A6FEB">
          <w:rPr>
            <w:rFonts w:ascii="Times New Roman" w:eastAsia="Times New Roman" w:hAnsi="Times New Roman" w:cs="Times New Roman"/>
            <w:b/>
            <w:bCs/>
            <w:caps/>
            <w:noProof/>
            <w:webHidden/>
            <w:sz w:val="24"/>
            <w:szCs w:val="24"/>
          </w:rPr>
          <w:tab/>
          <w:t>2</w:t>
        </w:r>
      </w:hyperlink>
      <w:r w:rsidRPr="009A6FEB">
        <w:rPr>
          <w:rFonts w:ascii="Times New Roman" w:eastAsia="Times New Roman" w:hAnsi="Times New Roman" w:cs="Times New Roman"/>
          <w:b/>
          <w:bCs/>
          <w:caps/>
          <w:sz w:val="24"/>
          <w:szCs w:val="24"/>
        </w:rPr>
        <w:t>8</w:t>
      </w:r>
    </w:p>
    <w:p w14:paraId="265A4F37"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hyperlink w:anchor="_Toc226703578" w:history="1">
        <w:r w:rsidRPr="009A6FEB">
          <w:rPr>
            <w:rFonts w:ascii="Times New Roman" w:eastAsia="Times New Roman" w:hAnsi="Times New Roman" w:cs="Times New Roman"/>
            <w:b/>
            <w:bCs/>
            <w:caps/>
            <w:noProof/>
            <w:color w:val="0000FF"/>
            <w:sz w:val="24"/>
            <w:szCs w:val="24"/>
            <w:u w:val="single"/>
          </w:rPr>
          <w:t>Section IV. Special Conditions of Contract</w:t>
        </w:r>
        <w:r w:rsidRPr="009A6FEB">
          <w:rPr>
            <w:rFonts w:ascii="Times New Roman" w:eastAsia="Times New Roman" w:hAnsi="Times New Roman" w:cs="Times New Roman"/>
            <w:b/>
            <w:bCs/>
            <w:caps/>
            <w:noProof/>
            <w:webHidden/>
            <w:sz w:val="24"/>
            <w:szCs w:val="24"/>
          </w:rPr>
          <w:tab/>
          <w:t>42</w:t>
        </w:r>
      </w:hyperlink>
    </w:p>
    <w:p w14:paraId="719DC067"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hyperlink w:anchor="_Toc226703579" w:history="1">
        <w:r w:rsidRPr="009A6FEB">
          <w:rPr>
            <w:rFonts w:ascii="Times New Roman" w:eastAsia="Times New Roman" w:hAnsi="Times New Roman" w:cs="Times New Roman"/>
            <w:b/>
            <w:bCs/>
            <w:caps/>
            <w:noProof/>
            <w:color w:val="0000FF"/>
            <w:sz w:val="24"/>
            <w:szCs w:val="24"/>
            <w:u w:val="single"/>
          </w:rPr>
          <w:t>Section V. Schedule of Requirements</w:t>
        </w:r>
        <w:r w:rsidRPr="009A6FEB">
          <w:rPr>
            <w:rFonts w:ascii="Times New Roman" w:eastAsia="Times New Roman" w:hAnsi="Times New Roman" w:cs="Times New Roman"/>
            <w:b/>
            <w:bCs/>
            <w:caps/>
            <w:noProof/>
            <w:webHidden/>
            <w:sz w:val="24"/>
            <w:szCs w:val="24"/>
          </w:rPr>
          <w:tab/>
          <w:t>4</w:t>
        </w:r>
      </w:hyperlink>
      <w:r w:rsidRPr="009A6FEB">
        <w:rPr>
          <w:rFonts w:ascii="Times New Roman" w:eastAsia="Times New Roman" w:hAnsi="Times New Roman" w:cs="Times New Roman"/>
          <w:b/>
          <w:bCs/>
          <w:caps/>
          <w:sz w:val="24"/>
          <w:szCs w:val="24"/>
        </w:rPr>
        <w:t>8</w:t>
      </w:r>
    </w:p>
    <w:p w14:paraId="4BEB1DF0" w14:textId="77777777" w:rsidR="009A6FEB" w:rsidRPr="009A6FEB" w:rsidRDefault="009A6FEB" w:rsidP="009A6FEB">
      <w:pPr>
        <w:tabs>
          <w:tab w:val="right" w:leader="dot" w:pos="8630"/>
        </w:tabs>
        <w:spacing w:after="0" w:line="240" w:lineRule="auto"/>
        <w:ind w:left="1440"/>
        <w:rPr>
          <w:rFonts w:ascii="Calibri" w:eastAsia="Times New Roman" w:hAnsi="Calibri" w:cs="Times New Roman"/>
          <w:noProof/>
        </w:rPr>
      </w:pPr>
      <w:hyperlink w:anchor="_Toc226703581" w:history="1">
        <w:r w:rsidRPr="009A6FEB">
          <w:rPr>
            <w:rFonts w:ascii="Times New Roman" w:eastAsia="Times New Roman" w:hAnsi="Times New Roman" w:cs="Times New Roman"/>
            <w:noProof/>
            <w:color w:val="0000FF"/>
            <w:sz w:val="24"/>
            <w:szCs w:val="21"/>
            <w:u w:val="single"/>
          </w:rPr>
          <w:t>Schedule of Requirements</w:t>
        </w:r>
        <w:r w:rsidRPr="009A6FEB">
          <w:rPr>
            <w:rFonts w:ascii="Times New Roman" w:eastAsia="Times New Roman" w:hAnsi="Times New Roman" w:cs="Times New Roman"/>
            <w:noProof/>
            <w:webHidden/>
            <w:sz w:val="24"/>
            <w:szCs w:val="21"/>
          </w:rPr>
          <w:tab/>
          <w:t>4</w:t>
        </w:r>
      </w:hyperlink>
      <w:r w:rsidRPr="009A6FEB">
        <w:rPr>
          <w:rFonts w:ascii="Times New Roman" w:eastAsia="Times New Roman" w:hAnsi="Times New Roman" w:cs="Times New Roman"/>
          <w:sz w:val="24"/>
          <w:szCs w:val="21"/>
        </w:rPr>
        <w:t>8</w:t>
      </w:r>
    </w:p>
    <w:p w14:paraId="15E85708"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hyperlink w:anchor="_Toc226703582" w:history="1">
        <w:r w:rsidRPr="009A6FEB">
          <w:rPr>
            <w:rFonts w:ascii="Times New Roman" w:eastAsia="Times New Roman" w:hAnsi="Times New Roman" w:cs="Times New Roman"/>
            <w:b/>
            <w:bCs/>
            <w:caps/>
            <w:noProof/>
            <w:color w:val="0000FF"/>
            <w:sz w:val="24"/>
            <w:szCs w:val="24"/>
            <w:u w:val="single"/>
          </w:rPr>
          <w:t>Section VI. Technical Specification</w:t>
        </w:r>
        <w:r w:rsidRPr="009A6FEB">
          <w:rPr>
            <w:rFonts w:ascii="Times New Roman" w:eastAsia="Times New Roman" w:hAnsi="Times New Roman" w:cs="Times New Roman"/>
            <w:b/>
            <w:bCs/>
            <w:caps/>
            <w:noProof/>
            <w:webHidden/>
            <w:sz w:val="24"/>
            <w:szCs w:val="24"/>
          </w:rPr>
          <w:tab/>
          <w:t>50</w:t>
        </w:r>
      </w:hyperlink>
    </w:p>
    <w:p w14:paraId="0D5F9564" w14:textId="77777777" w:rsidR="009A6FEB" w:rsidRPr="009A6FEB" w:rsidRDefault="009A6FEB" w:rsidP="009A6FEB">
      <w:pPr>
        <w:tabs>
          <w:tab w:val="right" w:leader="dot" w:pos="8630"/>
        </w:tabs>
        <w:spacing w:after="0" w:line="240" w:lineRule="auto"/>
        <w:ind w:left="1680"/>
        <w:rPr>
          <w:rFonts w:ascii="Calibri" w:eastAsia="Times New Roman" w:hAnsi="Calibri" w:cs="Times New Roman"/>
          <w:noProof/>
        </w:rPr>
      </w:pPr>
      <w:hyperlink r:id="rId8" w:anchor="_Toc226703584" w:history="1">
        <w:r w:rsidRPr="009A6FEB">
          <w:rPr>
            <w:rFonts w:ascii="Times New Roman" w:eastAsia="Times New Roman" w:hAnsi="Times New Roman" w:cs="Times New Roman"/>
            <w:noProof/>
            <w:color w:val="0000FF"/>
            <w:sz w:val="24"/>
            <w:szCs w:val="21"/>
            <w:u w:val="single"/>
          </w:rPr>
          <w:t>Sample Clause: Equivalency of Standards and Codes</w:t>
        </w:r>
        <w:r w:rsidRPr="009A6FEB">
          <w:rPr>
            <w:rFonts w:ascii="Times New Roman" w:eastAsia="Times New Roman" w:hAnsi="Times New Roman" w:cs="Times New Roman"/>
            <w:noProof/>
            <w:webHidden/>
            <w:sz w:val="24"/>
            <w:szCs w:val="21"/>
          </w:rPr>
          <w:tab/>
        </w:r>
      </w:hyperlink>
    </w:p>
    <w:p w14:paraId="26F2DBBF" w14:textId="77777777" w:rsidR="009A6FEB" w:rsidRPr="009A6FEB" w:rsidRDefault="009A6FEB" w:rsidP="009A6FEB">
      <w:pPr>
        <w:tabs>
          <w:tab w:val="right" w:leader="dot" w:pos="8630"/>
        </w:tabs>
        <w:spacing w:after="0" w:line="240" w:lineRule="auto"/>
        <w:ind w:left="1440"/>
        <w:rPr>
          <w:rFonts w:ascii="Calibri" w:eastAsia="Times New Roman" w:hAnsi="Calibri" w:cs="Times New Roman"/>
          <w:noProof/>
        </w:rPr>
      </w:pPr>
      <w:hyperlink w:anchor="_Toc226703585" w:history="1">
        <w:r w:rsidRPr="009A6FEB">
          <w:rPr>
            <w:rFonts w:ascii="Times New Roman" w:eastAsia="Times New Roman" w:hAnsi="Times New Roman" w:cs="Times New Roman"/>
            <w:noProof/>
            <w:color w:val="0000FF"/>
            <w:sz w:val="24"/>
            <w:szCs w:val="21"/>
            <w:u w:val="single"/>
          </w:rPr>
          <w:t>Technical Specification</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noProof/>
          <w:sz w:val="24"/>
          <w:szCs w:val="21"/>
        </w:rPr>
        <w:t>50</w:t>
      </w:r>
    </w:p>
    <w:p w14:paraId="4DE4EDA0" w14:textId="77777777" w:rsidR="009A6FEB" w:rsidRPr="009A6FEB" w:rsidRDefault="009A6FEB" w:rsidP="009A6FEB">
      <w:pPr>
        <w:tabs>
          <w:tab w:val="right" w:leader="dot" w:pos="8630"/>
        </w:tabs>
        <w:spacing w:before="120" w:after="120" w:line="240" w:lineRule="auto"/>
        <w:rPr>
          <w:rFonts w:ascii="Calibri" w:eastAsia="Times New Roman" w:hAnsi="Calibri" w:cs="Times New Roman"/>
          <w:noProof/>
        </w:rPr>
      </w:pPr>
      <w:hyperlink w:anchor="_Toc226703586" w:history="1">
        <w:r w:rsidRPr="009A6FEB">
          <w:rPr>
            <w:rFonts w:ascii="Times New Roman" w:eastAsia="Times New Roman" w:hAnsi="Times New Roman" w:cs="Times New Roman"/>
            <w:b/>
            <w:bCs/>
            <w:caps/>
            <w:noProof/>
            <w:color w:val="0000FF"/>
            <w:sz w:val="24"/>
            <w:szCs w:val="24"/>
            <w:u w:val="single"/>
          </w:rPr>
          <w:t>Section VII. Sample Forms</w:t>
        </w:r>
        <w:r w:rsidRPr="009A6FEB">
          <w:rPr>
            <w:rFonts w:ascii="Times New Roman" w:eastAsia="Times New Roman" w:hAnsi="Times New Roman" w:cs="Times New Roman"/>
            <w:b/>
            <w:bCs/>
            <w:caps/>
            <w:noProof/>
            <w:webHidden/>
            <w:sz w:val="24"/>
            <w:szCs w:val="24"/>
          </w:rPr>
          <w:tab/>
          <w:t>5</w:t>
        </w:r>
      </w:hyperlink>
      <w:r w:rsidR="00BA3454">
        <w:rPr>
          <w:rFonts w:ascii="Times New Roman" w:eastAsia="Times New Roman" w:hAnsi="Times New Roman" w:cs="Times New Roman"/>
          <w:b/>
          <w:bCs/>
          <w:caps/>
          <w:sz w:val="24"/>
          <w:szCs w:val="24"/>
        </w:rPr>
        <w:t>3</w:t>
      </w:r>
    </w:p>
    <w:p w14:paraId="627CF8A7"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88" w:history="1">
        <w:r w:rsidRPr="009A6FEB">
          <w:rPr>
            <w:rFonts w:ascii="Times New Roman" w:eastAsia="Times New Roman" w:hAnsi="Times New Roman" w:cs="Times New Roman"/>
            <w:noProof/>
            <w:color w:val="0000FF"/>
            <w:sz w:val="24"/>
            <w:szCs w:val="21"/>
            <w:u w:val="single"/>
          </w:rPr>
          <w:t>1.</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Tender Form and Price Schedules</w:t>
        </w:r>
        <w:r w:rsidRPr="009A6FEB">
          <w:rPr>
            <w:rFonts w:ascii="Times New Roman" w:eastAsia="Times New Roman" w:hAnsi="Times New Roman" w:cs="Times New Roman"/>
            <w:noProof/>
            <w:webHidden/>
            <w:sz w:val="24"/>
            <w:szCs w:val="21"/>
          </w:rPr>
          <w:tab/>
          <w:t>5</w:t>
        </w:r>
      </w:hyperlink>
      <w:r w:rsidR="00270521">
        <w:rPr>
          <w:rFonts w:ascii="Times New Roman" w:eastAsia="Times New Roman" w:hAnsi="Times New Roman" w:cs="Times New Roman"/>
          <w:sz w:val="24"/>
          <w:szCs w:val="21"/>
        </w:rPr>
        <w:t>5</w:t>
      </w:r>
    </w:p>
    <w:p w14:paraId="6F5BFD3A" w14:textId="77777777" w:rsidR="009A6FEB" w:rsidRPr="009A6FEB" w:rsidRDefault="009A6FEB" w:rsidP="009A6FEB">
      <w:pPr>
        <w:tabs>
          <w:tab w:val="right" w:leader="dot" w:pos="8630"/>
        </w:tabs>
        <w:spacing w:after="0" w:line="240" w:lineRule="auto"/>
        <w:ind w:left="1440"/>
        <w:rPr>
          <w:rFonts w:ascii="Calibri" w:eastAsia="Times New Roman" w:hAnsi="Calibri" w:cs="Times New Roman"/>
          <w:noProof/>
        </w:rPr>
      </w:pPr>
      <w:hyperlink w:anchor="_Toc226703589" w:history="1">
        <w:r w:rsidRPr="009A6FEB">
          <w:rPr>
            <w:rFonts w:ascii="Times New Roman" w:eastAsia="Times New Roman" w:hAnsi="Times New Roman" w:cs="Times New Roman"/>
            <w:noProof/>
            <w:color w:val="0000FF"/>
            <w:sz w:val="24"/>
            <w:szCs w:val="21"/>
            <w:u w:val="single"/>
          </w:rPr>
          <w:t>2. Bid Security Form</w:t>
        </w:r>
        <w:r w:rsidRPr="009A6FEB">
          <w:rPr>
            <w:rFonts w:ascii="Times New Roman" w:eastAsia="Times New Roman" w:hAnsi="Times New Roman" w:cs="Times New Roman"/>
            <w:noProof/>
            <w:webHidden/>
            <w:sz w:val="24"/>
            <w:szCs w:val="21"/>
          </w:rPr>
          <w:tab/>
          <w:t>60</w:t>
        </w:r>
      </w:hyperlink>
    </w:p>
    <w:p w14:paraId="370E7CC0" w14:textId="77777777" w:rsidR="009A6FEB" w:rsidRPr="009A6FEB" w:rsidRDefault="009A6FEB" w:rsidP="009A6FEB">
      <w:pPr>
        <w:tabs>
          <w:tab w:val="right" w:leader="dot" w:pos="8630"/>
        </w:tabs>
        <w:spacing w:after="0" w:line="240" w:lineRule="auto"/>
        <w:ind w:left="1440"/>
        <w:rPr>
          <w:rFonts w:ascii="Calibri" w:eastAsia="Times New Roman" w:hAnsi="Calibri" w:cs="Times New Roman"/>
          <w:noProof/>
        </w:rPr>
      </w:pPr>
      <w:hyperlink w:anchor="_Toc226703590" w:history="1">
        <w:r w:rsidRPr="009A6FEB">
          <w:rPr>
            <w:rFonts w:ascii="Times New Roman" w:eastAsia="Times New Roman" w:hAnsi="Times New Roman" w:cs="Times New Roman"/>
            <w:noProof/>
            <w:color w:val="0000FF"/>
            <w:sz w:val="24"/>
            <w:szCs w:val="21"/>
            <w:u w:val="single"/>
          </w:rPr>
          <w:t>3. Qualification Information</w:t>
        </w:r>
        <w:r w:rsidRPr="009A6FEB">
          <w:rPr>
            <w:rFonts w:ascii="Times New Roman" w:eastAsia="Times New Roman" w:hAnsi="Times New Roman" w:cs="Times New Roman"/>
            <w:noProof/>
            <w:webHidden/>
            <w:sz w:val="24"/>
            <w:szCs w:val="21"/>
          </w:rPr>
          <w:tab/>
        </w:r>
        <w:r w:rsidR="00154D8D">
          <w:rPr>
            <w:rFonts w:ascii="Times New Roman" w:eastAsia="Times New Roman" w:hAnsi="Times New Roman" w:cs="Times New Roman"/>
            <w:noProof/>
            <w:webHidden/>
            <w:sz w:val="24"/>
            <w:szCs w:val="21"/>
          </w:rPr>
          <w:t>5</w:t>
        </w:r>
      </w:hyperlink>
      <w:r w:rsidR="00154D8D">
        <w:rPr>
          <w:rFonts w:ascii="Times New Roman" w:eastAsia="Times New Roman" w:hAnsi="Times New Roman" w:cs="Times New Roman"/>
          <w:noProof/>
          <w:sz w:val="24"/>
          <w:szCs w:val="21"/>
        </w:rPr>
        <w:t>8</w:t>
      </w:r>
    </w:p>
    <w:p w14:paraId="41D4B422"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91" w:history="1">
        <w:r w:rsidRPr="009A6FEB">
          <w:rPr>
            <w:rFonts w:ascii="Times New Roman" w:eastAsia="Times New Roman" w:hAnsi="Times New Roman" w:cs="Times New Roman"/>
            <w:noProof/>
            <w:color w:val="0000FF"/>
            <w:sz w:val="24"/>
            <w:szCs w:val="21"/>
            <w:u w:val="single"/>
          </w:rPr>
          <w:t>4.</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Notification of Award</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noProof/>
          <w:sz w:val="24"/>
          <w:szCs w:val="21"/>
        </w:rPr>
        <w:t>6</w:t>
      </w:r>
      <w:r w:rsidR="00154D8D">
        <w:rPr>
          <w:rFonts w:ascii="Times New Roman" w:eastAsia="Times New Roman" w:hAnsi="Times New Roman" w:cs="Times New Roman"/>
          <w:noProof/>
          <w:sz w:val="24"/>
          <w:szCs w:val="21"/>
        </w:rPr>
        <w:t>0</w:t>
      </w:r>
    </w:p>
    <w:p w14:paraId="180F42C9"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92" w:history="1">
        <w:r w:rsidRPr="009A6FEB">
          <w:rPr>
            <w:rFonts w:ascii="Times New Roman" w:eastAsia="Times New Roman" w:hAnsi="Times New Roman" w:cs="Times New Roman"/>
            <w:noProof/>
            <w:color w:val="0000FF"/>
            <w:sz w:val="24"/>
            <w:szCs w:val="21"/>
            <w:u w:val="single"/>
          </w:rPr>
          <w:t>5.</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Contract Form</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noProof/>
          <w:sz w:val="24"/>
          <w:szCs w:val="21"/>
        </w:rPr>
        <w:t>6</w:t>
      </w:r>
      <w:r w:rsidR="00154D8D">
        <w:rPr>
          <w:rFonts w:ascii="Times New Roman" w:eastAsia="Times New Roman" w:hAnsi="Times New Roman" w:cs="Times New Roman"/>
          <w:noProof/>
          <w:sz w:val="24"/>
          <w:szCs w:val="21"/>
        </w:rPr>
        <w:t>1</w:t>
      </w:r>
    </w:p>
    <w:p w14:paraId="1C81E8F8"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93" w:history="1">
        <w:r w:rsidRPr="009A6FEB">
          <w:rPr>
            <w:rFonts w:ascii="Times New Roman" w:eastAsia="Times New Roman" w:hAnsi="Times New Roman" w:cs="Times New Roman"/>
            <w:noProof/>
            <w:color w:val="0000FF"/>
            <w:sz w:val="24"/>
            <w:szCs w:val="21"/>
            <w:u w:val="single"/>
          </w:rPr>
          <w:t>6.</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Manufacturer’s Authorization Form</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sz w:val="24"/>
          <w:szCs w:val="21"/>
        </w:rPr>
        <w:t>67</w:t>
      </w:r>
    </w:p>
    <w:p w14:paraId="3ED344AA" w14:textId="77777777" w:rsidR="009A6FEB" w:rsidRPr="009A6FEB" w:rsidRDefault="009A6FEB" w:rsidP="009A6FEB">
      <w:pPr>
        <w:tabs>
          <w:tab w:val="left" w:pos="1920"/>
          <w:tab w:val="right" w:leader="dot" w:pos="8630"/>
        </w:tabs>
        <w:spacing w:after="0" w:line="240" w:lineRule="auto"/>
        <w:ind w:left="1440"/>
        <w:rPr>
          <w:rFonts w:ascii="Calibri" w:eastAsia="Times New Roman" w:hAnsi="Calibri" w:cs="Times New Roman"/>
          <w:noProof/>
        </w:rPr>
      </w:pPr>
      <w:hyperlink w:anchor="_Toc226703594" w:history="1">
        <w:r w:rsidRPr="009A6FEB">
          <w:rPr>
            <w:rFonts w:ascii="Times New Roman" w:eastAsia="Times New Roman" w:hAnsi="Times New Roman" w:cs="Times New Roman"/>
            <w:noProof/>
            <w:color w:val="0000FF"/>
            <w:sz w:val="24"/>
            <w:szCs w:val="21"/>
            <w:u w:val="single"/>
          </w:rPr>
          <w:t>7.</w:t>
        </w:r>
        <w:r w:rsidRPr="009A6FEB">
          <w:rPr>
            <w:rFonts w:ascii="Calibri" w:eastAsia="Times New Roman" w:hAnsi="Calibri" w:cs="Times New Roman"/>
            <w:noProof/>
          </w:rPr>
          <w:tab/>
        </w:r>
        <w:r w:rsidRPr="009A6FEB">
          <w:rPr>
            <w:rFonts w:ascii="Times New Roman" w:eastAsia="Times New Roman" w:hAnsi="Times New Roman" w:cs="Times New Roman"/>
            <w:noProof/>
            <w:color w:val="0000FF"/>
            <w:sz w:val="24"/>
            <w:szCs w:val="21"/>
            <w:u w:val="single"/>
          </w:rPr>
          <w:t>Performance Security Form</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sz w:val="24"/>
          <w:szCs w:val="21"/>
        </w:rPr>
        <w:t>68</w:t>
      </w:r>
    </w:p>
    <w:p w14:paraId="49FE0E0A" w14:textId="77777777" w:rsidR="009A6FEB" w:rsidRPr="009A6FEB" w:rsidRDefault="009A6FEB" w:rsidP="009A6FEB">
      <w:pPr>
        <w:tabs>
          <w:tab w:val="right" w:leader="dot" w:pos="8630"/>
        </w:tabs>
        <w:spacing w:after="0" w:line="240" w:lineRule="auto"/>
        <w:ind w:left="1440"/>
        <w:rPr>
          <w:rFonts w:ascii="Calibri" w:eastAsia="Times New Roman" w:hAnsi="Calibri" w:cs="Times New Roman"/>
          <w:noProof/>
        </w:rPr>
      </w:pPr>
      <w:r w:rsidRPr="009A6FEB">
        <w:rPr>
          <w:rFonts w:ascii="Times New Roman" w:eastAsia="Times New Roman" w:hAnsi="Times New Roman" w:cs="Times New Roman"/>
          <w:sz w:val="24"/>
          <w:szCs w:val="21"/>
        </w:rPr>
        <w:t xml:space="preserve">8. </w:t>
      </w:r>
      <w:hyperlink w:anchor="_Toc226703595" w:history="1">
        <w:r w:rsidRPr="009A6FEB">
          <w:rPr>
            <w:rFonts w:ascii="Times New Roman" w:eastAsia="Times New Roman" w:hAnsi="Times New Roman" w:cs="Times New Roman"/>
            <w:noProof/>
            <w:color w:val="0000FF"/>
            <w:sz w:val="24"/>
            <w:szCs w:val="21"/>
            <w:u w:val="single"/>
          </w:rPr>
          <w:t>Bank Guarantee Form for Advance Payment</w:t>
        </w:r>
        <w:r w:rsidRPr="009A6FEB">
          <w:rPr>
            <w:rFonts w:ascii="Times New Roman" w:eastAsia="Times New Roman" w:hAnsi="Times New Roman" w:cs="Times New Roman"/>
            <w:noProof/>
            <w:webHidden/>
            <w:sz w:val="24"/>
            <w:szCs w:val="21"/>
          </w:rPr>
          <w:tab/>
        </w:r>
      </w:hyperlink>
      <w:r w:rsidRPr="009A6FEB">
        <w:rPr>
          <w:rFonts w:ascii="Times New Roman" w:eastAsia="Times New Roman" w:hAnsi="Times New Roman" w:cs="Times New Roman"/>
          <w:sz w:val="24"/>
          <w:szCs w:val="21"/>
        </w:rPr>
        <w:t>69</w:t>
      </w:r>
    </w:p>
    <w:p w14:paraId="326D7F22" w14:textId="77777777" w:rsidR="009A6FEB" w:rsidRPr="009A6FEB" w:rsidRDefault="009A6FEB" w:rsidP="009A6FEB">
      <w:pPr>
        <w:spacing w:before="120" w:after="120" w:line="240" w:lineRule="auto"/>
        <w:rPr>
          <w:rFonts w:ascii="Times New Roman" w:eastAsia="Times New Roman" w:hAnsi="Times New Roman" w:cs="Times New Roman"/>
          <w:b/>
          <w:bCs/>
          <w:caps/>
          <w:sz w:val="20"/>
          <w:szCs w:val="24"/>
        </w:rPr>
      </w:pPr>
      <w:r w:rsidRPr="009A6FEB">
        <w:rPr>
          <w:rFonts w:ascii="Times New Roman" w:eastAsia="Times New Roman" w:hAnsi="Times New Roman" w:cs="Times New Roman"/>
          <w:b/>
          <w:bCs/>
          <w:caps/>
          <w:sz w:val="28"/>
          <w:szCs w:val="24"/>
        </w:rPr>
        <w:fldChar w:fldCharType="end"/>
      </w:r>
      <w:bookmarkEnd w:id="0"/>
    </w:p>
    <w:p w14:paraId="2DB30B9A" w14:textId="77777777" w:rsidR="009A6FEB" w:rsidRPr="009A6FEB" w:rsidRDefault="009A6FEB" w:rsidP="009A6FEB">
      <w:pPr>
        <w:tabs>
          <w:tab w:val="left" w:pos="6030"/>
        </w:tabs>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r>
    </w:p>
    <w:p w14:paraId="48D0DB0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F6F6B5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075D39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343A37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4E31B5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79CD64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6D4AA4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795026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A8A852E"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F242C6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9C8141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BB81B7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1034F92" w14:textId="77777777" w:rsidR="009A6FEB" w:rsidRPr="009A6FEB" w:rsidRDefault="009A6FEB" w:rsidP="009A6FEB">
      <w:pPr>
        <w:keepNext/>
        <w:spacing w:before="240" w:after="60" w:line="240" w:lineRule="auto"/>
        <w:jc w:val="center"/>
        <w:outlineLvl w:val="0"/>
        <w:rPr>
          <w:rFonts w:ascii="Times New Roman" w:eastAsia="Times New Roman" w:hAnsi="Times New Roman" w:cs="Times New Roman"/>
          <w:b/>
          <w:bCs/>
          <w:kern w:val="32"/>
          <w:sz w:val="32"/>
          <w:szCs w:val="32"/>
        </w:rPr>
      </w:pPr>
      <w:bookmarkStart w:id="1" w:name="_Toc226703571"/>
      <w:r w:rsidRPr="009A6FEB">
        <w:rPr>
          <w:rFonts w:ascii="Times New Roman" w:eastAsia="Times New Roman" w:hAnsi="Times New Roman" w:cs="Times New Roman"/>
          <w:b/>
          <w:bCs/>
          <w:kern w:val="32"/>
          <w:sz w:val="32"/>
          <w:szCs w:val="32"/>
        </w:rPr>
        <w:t xml:space="preserve">Section I. </w:t>
      </w:r>
      <w:bookmarkEnd w:id="1"/>
      <w:r w:rsidR="00AC4327">
        <w:rPr>
          <w:rFonts w:ascii="Times New Roman" w:eastAsia="Times New Roman" w:hAnsi="Times New Roman" w:cs="Times New Roman"/>
          <w:b/>
          <w:bCs/>
          <w:kern w:val="32"/>
          <w:sz w:val="32"/>
          <w:szCs w:val="32"/>
        </w:rPr>
        <w:t>Invitation</w:t>
      </w:r>
      <w:r w:rsidRPr="009A6FEB">
        <w:rPr>
          <w:rFonts w:ascii="Times New Roman" w:eastAsia="Times New Roman" w:hAnsi="Times New Roman" w:cs="Times New Roman"/>
          <w:b/>
          <w:bCs/>
          <w:kern w:val="32"/>
          <w:sz w:val="32"/>
          <w:szCs w:val="32"/>
        </w:rPr>
        <w:t xml:space="preserve"> for </w:t>
      </w:r>
      <w:r w:rsidR="00AC4327">
        <w:rPr>
          <w:rFonts w:ascii="Times New Roman" w:eastAsia="Times New Roman" w:hAnsi="Times New Roman" w:cs="Times New Roman"/>
          <w:b/>
          <w:bCs/>
          <w:kern w:val="32"/>
          <w:sz w:val="32"/>
          <w:szCs w:val="32"/>
        </w:rPr>
        <w:t xml:space="preserve">Bidders </w:t>
      </w:r>
    </w:p>
    <w:p w14:paraId="6710609D" w14:textId="77777777" w:rsidR="009A6FEB" w:rsidRPr="009A6FEB" w:rsidRDefault="009A6FEB" w:rsidP="009A6FEB">
      <w:pPr>
        <w:spacing w:after="0" w:line="240" w:lineRule="auto"/>
        <w:rPr>
          <w:rFonts w:ascii="Times New Roman" w:eastAsia="Times New Roman" w:hAnsi="Times New Roman" w:cs="Times New Roman"/>
          <w:i/>
          <w:sz w:val="6"/>
          <w:szCs w:val="10"/>
        </w:rPr>
      </w:pPr>
    </w:p>
    <w:p w14:paraId="7A57594C" w14:textId="77777777" w:rsidR="009A6FEB" w:rsidRPr="009A6FEB" w:rsidRDefault="009A6FEB" w:rsidP="009A6FEB">
      <w:pPr>
        <w:spacing w:after="0" w:line="240" w:lineRule="auto"/>
        <w:rPr>
          <w:rFonts w:ascii="Times New Roman" w:eastAsia="Times New Roman" w:hAnsi="Times New Roman" w:cs="Times New Roman"/>
          <w:i/>
          <w:sz w:val="20"/>
          <w:szCs w:val="24"/>
        </w:rPr>
      </w:pPr>
    </w:p>
    <w:p w14:paraId="0409B8E4" w14:textId="77777777" w:rsidR="009A6FEB" w:rsidRPr="009A6FEB" w:rsidRDefault="009A6FEB" w:rsidP="009A6FEB">
      <w:pPr>
        <w:spacing w:after="0" w:line="240" w:lineRule="auto"/>
        <w:jc w:val="both"/>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IFB No. NPA/</w:t>
      </w:r>
      <w:r w:rsidR="000E71AE">
        <w:rPr>
          <w:rFonts w:ascii="Times New Roman" w:eastAsia="Times New Roman" w:hAnsi="Times New Roman" w:cs="Times New Roman"/>
          <w:b/>
          <w:sz w:val="24"/>
          <w:szCs w:val="24"/>
        </w:rPr>
        <w:t>RB</w:t>
      </w:r>
      <w:r w:rsidRPr="009A6FEB">
        <w:rPr>
          <w:rFonts w:ascii="Times New Roman" w:eastAsia="Times New Roman" w:hAnsi="Times New Roman" w:cs="Times New Roman"/>
          <w:b/>
          <w:sz w:val="24"/>
          <w:szCs w:val="24"/>
        </w:rPr>
        <w:t>/00</w:t>
      </w:r>
      <w:r w:rsidR="000E71AE">
        <w:rPr>
          <w:rFonts w:ascii="Times New Roman" w:eastAsia="Times New Roman" w:hAnsi="Times New Roman" w:cs="Times New Roman"/>
          <w:b/>
          <w:sz w:val="24"/>
          <w:szCs w:val="24"/>
        </w:rPr>
        <w:t>4</w:t>
      </w:r>
      <w:r w:rsidRPr="009A6FEB">
        <w:rPr>
          <w:rFonts w:ascii="Times New Roman" w:eastAsia="Times New Roman" w:hAnsi="Times New Roman" w:cs="Times New Roman"/>
          <w:b/>
          <w:sz w:val="24"/>
          <w:szCs w:val="24"/>
        </w:rPr>
        <w:t>/2026</w:t>
      </w:r>
    </w:p>
    <w:p w14:paraId="0406B51C" w14:textId="77777777" w:rsidR="009A6FEB" w:rsidRPr="009A6FEB" w:rsidRDefault="009A6FEB" w:rsidP="009A6FEB">
      <w:pPr>
        <w:spacing w:after="0" w:line="240" w:lineRule="auto"/>
        <w:jc w:val="both"/>
        <w:rPr>
          <w:rFonts w:ascii="Times New Roman" w:eastAsia="Times New Roman" w:hAnsi="Times New Roman" w:cs="Times New Roman"/>
          <w:spacing w:val="-2"/>
          <w:sz w:val="24"/>
          <w:szCs w:val="24"/>
        </w:rPr>
      </w:pPr>
    </w:p>
    <w:p w14:paraId="105EA215"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The National Port Authority (NPA) has received funds from its Internally Generated Revenue (IGR) and intends to apply part it towards the procurement of </w:t>
      </w:r>
      <w:r w:rsidR="00AB6FA4">
        <w:rPr>
          <w:rFonts w:ascii="Times New Roman" w:eastAsia="Times New Roman" w:hAnsi="Times New Roman" w:cs="Times New Roman"/>
          <w:b/>
          <w:spacing w:val="-2"/>
          <w:sz w:val="24"/>
          <w:szCs w:val="24"/>
        </w:rPr>
        <w:t xml:space="preserve">Comprehensive </w:t>
      </w:r>
      <w:r w:rsidR="00B22DED">
        <w:rPr>
          <w:rFonts w:ascii="Times New Roman" w:eastAsia="Times New Roman" w:hAnsi="Times New Roman" w:cs="Times New Roman"/>
          <w:b/>
          <w:spacing w:val="-2"/>
          <w:sz w:val="24"/>
          <w:szCs w:val="24"/>
        </w:rPr>
        <w:t>V</w:t>
      </w:r>
      <w:r w:rsidR="00AB6FA4">
        <w:rPr>
          <w:rFonts w:ascii="Times New Roman" w:eastAsia="Times New Roman" w:hAnsi="Times New Roman" w:cs="Times New Roman"/>
          <w:b/>
          <w:spacing w:val="-2"/>
          <w:sz w:val="24"/>
          <w:szCs w:val="24"/>
        </w:rPr>
        <w:t>ehicle Insurance</w:t>
      </w:r>
      <w:r w:rsidR="00AB6FA4">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b/>
          <w:spacing w:val="-2"/>
          <w:sz w:val="24"/>
          <w:szCs w:val="24"/>
        </w:rPr>
        <w:t>Services</w:t>
      </w:r>
      <w:r w:rsidRPr="009A6FEB">
        <w:rPr>
          <w:rFonts w:ascii="Times New Roman" w:eastAsia="Times New Roman" w:hAnsi="Times New Roman" w:cs="Times New Roman"/>
          <w:spacing w:val="-2"/>
          <w:sz w:val="24"/>
          <w:szCs w:val="24"/>
        </w:rPr>
        <w:t xml:space="preserve"> for its smooth operations. </w:t>
      </w:r>
    </w:p>
    <w:p w14:paraId="197CA7DE"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The National Port Authority (NPA) now invites sealed bids from the eligible suppliers for the Procurement of </w:t>
      </w:r>
      <w:r w:rsidR="00626549">
        <w:rPr>
          <w:rFonts w:ascii="Times New Roman" w:eastAsia="Times New Roman" w:hAnsi="Times New Roman" w:cs="Times New Roman"/>
          <w:b/>
          <w:spacing w:val="-2"/>
          <w:sz w:val="24"/>
          <w:szCs w:val="24"/>
        </w:rPr>
        <w:t>Comprehensive Vehicle Insurance Service</w:t>
      </w:r>
      <w:r w:rsidRPr="009A6FEB">
        <w:rPr>
          <w:rFonts w:ascii="Times New Roman" w:eastAsia="Times New Roman" w:hAnsi="Times New Roman" w:cs="Times New Roman"/>
          <w:spacing w:val="-2"/>
          <w:sz w:val="24"/>
          <w:szCs w:val="24"/>
        </w:rPr>
        <w:t xml:space="preserve"> specified in the Schedule of Delivery and Technical Specifications Sections of the related bidding document. </w:t>
      </w:r>
    </w:p>
    <w:p w14:paraId="5E40B7E1"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Bidding will be conducted through the </w:t>
      </w:r>
      <w:r w:rsidR="00AC4327">
        <w:rPr>
          <w:rFonts w:ascii="Times New Roman" w:eastAsia="Times New Roman" w:hAnsi="Times New Roman" w:cs="Times New Roman"/>
          <w:spacing w:val="-2"/>
          <w:sz w:val="24"/>
          <w:szCs w:val="24"/>
        </w:rPr>
        <w:t xml:space="preserve">Restricted Bidding </w:t>
      </w:r>
      <w:r w:rsidRPr="009A6FEB">
        <w:rPr>
          <w:rFonts w:ascii="Times New Roman" w:eastAsia="Times New Roman" w:hAnsi="Times New Roman" w:cs="Times New Roman"/>
          <w:spacing w:val="-2"/>
          <w:sz w:val="24"/>
          <w:szCs w:val="24"/>
        </w:rPr>
        <w:t>(</w:t>
      </w:r>
      <w:r w:rsidR="00AC4327">
        <w:rPr>
          <w:rFonts w:ascii="Times New Roman" w:eastAsia="Times New Roman" w:hAnsi="Times New Roman" w:cs="Times New Roman"/>
          <w:spacing w:val="-2"/>
          <w:sz w:val="24"/>
          <w:szCs w:val="24"/>
        </w:rPr>
        <w:t>RB</w:t>
      </w:r>
      <w:r w:rsidRPr="009A6FEB">
        <w:rPr>
          <w:rFonts w:ascii="Times New Roman" w:eastAsia="Times New Roman" w:hAnsi="Times New Roman" w:cs="Times New Roman"/>
          <w:spacing w:val="-2"/>
          <w:sz w:val="24"/>
          <w:szCs w:val="24"/>
        </w:rPr>
        <w:t>) procedure as prescribed in the Public Procurement &amp; Concessions Act (PPCA) as amended and restated 2026 and is open to all bidders who are registered and listed on the Public Procurement and Concessions Commission Vendors Register.</w:t>
      </w:r>
    </w:p>
    <w:p w14:paraId="73DB1079" w14:textId="5492D34D"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Interested eligible bidders may obtain further information from </w:t>
      </w:r>
      <w:r w:rsidR="00FB550E">
        <w:rPr>
          <w:rFonts w:ascii="Times New Roman" w:eastAsia="Times New Roman" w:hAnsi="Times New Roman" w:cs="Times New Roman"/>
          <w:spacing w:val="-2"/>
          <w:sz w:val="24"/>
          <w:szCs w:val="24"/>
        </w:rPr>
        <w:t>Online (www.eprocurement@ppcc.gov.lr)</w:t>
      </w:r>
    </w:p>
    <w:p w14:paraId="3613D4B7"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Qualifications requirements include: </w:t>
      </w:r>
    </w:p>
    <w:p w14:paraId="1FC12616" w14:textId="77777777" w:rsidR="00FB550E" w:rsidRPr="00C301CA" w:rsidRDefault="00FB550E" w:rsidP="00FB550E">
      <w:pPr>
        <w:pStyle w:val="BodyTextIndent2"/>
        <w:spacing w:after="200"/>
        <w:ind w:left="0" w:firstLine="0"/>
        <w:jc w:val="both"/>
        <w:rPr>
          <w:b/>
          <w:bCs/>
          <w:spacing w:val="-2"/>
        </w:rPr>
      </w:pPr>
      <w:r w:rsidRPr="00C301CA">
        <w:rPr>
          <w:b/>
          <w:bCs/>
          <w:spacing w:val="-2"/>
        </w:rPr>
        <w:t>Preliminary Criteria:</w:t>
      </w:r>
    </w:p>
    <w:p w14:paraId="4FDEF029" w14:textId="77777777" w:rsidR="00FB550E" w:rsidRDefault="00FB550E" w:rsidP="00FB550E">
      <w:pPr>
        <w:pStyle w:val="BodyTextIndent2"/>
        <w:numPr>
          <w:ilvl w:val="0"/>
          <w:numId w:val="39"/>
        </w:numPr>
        <w:overflowPunct w:val="0"/>
        <w:autoSpaceDE w:val="0"/>
        <w:autoSpaceDN w:val="0"/>
        <w:adjustRightInd w:val="0"/>
        <w:spacing w:after="200"/>
        <w:jc w:val="both"/>
        <w:textAlignment w:val="baseline"/>
        <w:rPr>
          <w:spacing w:val="-2"/>
        </w:rPr>
      </w:pPr>
      <w:r>
        <w:rPr>
          <w:spacing w:val="-2"/>
        </w:rPr>
        <w:t>Notarized Power of Attorney/ Ownership Declaration</w:t>
      </w:r>
    </w:p>
    <w:p w14:paraId="36B02A63" w14:textId="70964460" w:rsidR="00FB550E" w:rsidRDefault="00FB550E" w:rsidP="00FB550E">
      <w:pPr>
        <w:pStyle w:val="BodyTextIndent2"/>
        <w:numPr>
          <w:ilvl w:val="0"/>
          <w:numId w:val="39"/>
        </w:numPr>
        <w:overflowPunct w:val="0"/>
        <w:autoSpaceDE w:val="0"/>
        <w:autoSpaceDN w:val="0"/>
        <w:adjustRightInd w:val="0"/>
        <w:spacing w:after="200"/>
        <w:jc w:val="both"/>
        <w:textAlignment w:val="baseline"/>
        <w:rPr>
          <w:spacing w:val="-2"/>
        </w:rPr>
      </w:pPr>
      <w:r>
        <w:rPr>
          <w:spacing w:val="-2"/>
        </w:rPr>
        <w:t>Bid Securi</w:t>
      </w:r>
      <w:r w:rsidR="002A2938">
        <w:rPr>
          <w:spacing w:val="-2"/>
        </w:rPr>
        <w:t>ty of $1,000.00</w:t>
      </w:r>
    </w:p>
    <w:p w14:paraId="1F56FB79" w14:textId="34CBF6B5" w:rsidR="00FB550E" w:rsidRDefault="00FB550E" w:rsidP="00FB550E">
      <w:pPr>
        <w:pStyle w:val="BodyTextIndent2"/>
        <w:numPr>
          <w:ilvl w:val="0"/>
          <w:numId w:val="39"/>
        </w:numPr>
        <w:tabs>
          <w:tab w:val="left" w:pos="720"/>
        </w:tabs>
        <w:overflowPunct w:val="0"/>
        <w:autoSpaceDE w:val="0"/>
        <w:autoSpaceDN w:val="0"/>
        <w:adjustRightInd w:val="0"/>
        <w:spacing w:after="200"/>
        <w:textAlignment w:val="baseline"/>
        <w:rPr>
          <w:spacing w:val="-2"/>
        </w:rPr>
      </w:pPr>
      <w:r>
        <w:rPr>
          <w:spacing w:val="-2"/>
        </w:rPr>
        <w:t xml:space="preserve">Valid </w:t>
      </w:r>
      <w:r w:rsidR="002A2938">
        <w:rPr>
          <w:spacing w:val="-2"/>
        </w:rPr>
        <w:t xml:space="preserve">Tax Clarence </w:t>
      </w:r>
      <w:r>
        <w:rPr>
          <w:spacing w:val="-2"/>
        </w:rPr>
        <w:t>Certificate</w:t>
      </w:r>
    </w:p>
    <w:p w14:paraId="66FA0CD3" w14:textId="77777777" w:rsidR="00FB550E" w:rsidRDefault="00FB550E" w:rsidP="00FB550E">
      <w:pPr>
        <w:pStyle w:val="BodyTextIndent2"/>
        <w:numPr>
          <w:ilvl w:val="0"/>
          <w:numId w:val="39"/>
        </w:numPr>
        <w:tabs>
          <w:tab w:val="left" w:pos="720"/>
        </w:tabs>
        <w:overflowPunct w:val="0"/>
        <w:autoSpaceDE w:val="0"/>
        <w:autoSpaceDN w:val="0"/>
        <w:adjustRightInd w:val="0"/>
        <w:spacing w:after="200"/>
        <w:textAlignment w:val="baseline"/>
        <w:rPr>
          <w:spacing w:val="-2"/>
        </w:rPr>
      </w:pPr>
      <w:r>
        <w:rPr>
          <w:spacing w:val="-2"/>
        </w:rPr>
        <w:t>Current Business Registration Certificate</w:t>
      </w:r>
    </w:p>
    <w:p w14:paraId="7966207A" w14:textId="0DBF614D" w:rsidR="00FB550E" w:rsidRDefault="00FB550E" w:rsidP="00A32FD2">
      <w:pPr>
        <w:pStyle w:val="BodyTextIndent2"/>
        <w:numPr>
          <w:ilvl w:val="0"/>
          <w:numId w:val="39"/>
        </w:numPr>
        <w:overflowPunct w:val="0"/>
        <w:autoSpaceDE w:val="0"/>
        <w:autoSpaceDN w:val="0"/>
        <w:adjustRightInd w:val="0"/>
        <w:spacing w:after="200"/>
        <w:jc w:val="both"/>
        <w:textAlignment w:val="baseline"/>
        <w:rPr>
          <w:spacing w:val="-2"/>
        </w:rPr>
      </w:pPr>
      <w:r>
        <w:rPr>
          <w:spacing w:val="-2"/>
        </w:rPr>
        <w:t>Valid PPCC Vendor Certificate</w:t>
      </w:r>
    </w:p>
    <w:p w14:paraId="060C066B" w14:textId="4A00EC94" w:rsidR="00B9311C" w:rsidRPr="00A32FD2" w:rsidRDefault="00B9311C" w:rsidP="00A32FD2">
      <w:pPr>
        <w:pStyle w:val="BodyTextIndent2"/>
        <w:numPr>
          <w:ilvl w:val="0"/>
          <w:numId w:val="39"/>
        </w:numPr>
        <w:overflowPunct w:val="0"/>
        <w:autoSpaceDE w:val="0"/>
        <w:autoSpaceDN w:val="0"/>
        <w:adjustRightInd w:val="0"/>
        <w:spacing w:after="200"/>
        <w:jc w:val="both"/>
        <w:textAlignment w:val="baseline"/>
        <w:rPr>
          <w:spacing w:val="-2"/>
        </w:rPr>
      </w:pPr>
      <w:r>
        <w:rPr>
          <w:spacing w:val="-2"/>
        </w:rPr>
        <w:t>Article of incorporation</w:t>
      </w:r>
    </w:p>
    <w:p w14:paraId="5DF8CFA5" w14:textId="77777777" w:rsidR="00FB550E" w:rsidRPr="00C301CA" w:rsidRDefault="00FB550E" w:rsidP="00FB550E">
      <w:pPr>
        <w:pStyle w:val="BodyTextIndent2"/>
        <w:spacing w:after="200"/>
        <w:jc w:val="both"/>
        <w:rPr>
          <w:b/>
          <w:bCs/>
          <w:spacing w:val="-2"/>
        </w:rPr>
      </w:pPr>
      <w:r w:rsidRPr="00C301CA">
        <w:rPr>
          <w:b/>
          <w:bCs/>
          <w:spacing w:val="-2"/>
        </w:rPr>
        <w:t>Detail Criteria:</w:t>
      </w:r>
    </w:p>
    <w:p w14:paraId="2D42D95D" w14:textId="1CD5F34A" w:rsidR="00FB550E" w:rsidRPr="00A32FD2"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spacing w:val="-2"/>
        </w:rPr>
      </w:pPr>
      <w:r w:rsidRPr="00A32FD2">
        <w:rPr>
          <w:bCs/>
        </w:rPr>
        <w:t xml:space="preserve">Must have at least </w:t>
      </w:r>
      <w:r w:rsidR="00BA77DB">
        <w:rPr>
          <w:bCs/>
        </w:rPr>
        <w:t xml:space="preserve">five </w:t>
      </w:r>
      <w:r w:rsidRPr="00A32FD2">
        <w:rPr>
          <w:bCs/>
        </w:rPr>
        <w:t>(5) years of experience as suppler of Comprehensive Insurance services provider</w:t>
      </w:r>
      <w:r w:rsidRPr="00A32FD2">
        <w:rPr>
          <w:bCs/>
          <w:spacing w:val="-2"/>
        </w:rPr>
        <w:t>.</w:t>
      </w:r>
    </w:p>
    <w:p w14:paraId="4C8D0FDE" w14:textId="77777777" w:rsidR="00FB550E"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rPr>
      </w:pPr>
      <w:r w:rsidRPr="00D94A5F">
        <w:rPr>
          <w:bCs/>
        </w:rPr>
        <w:t>Compliant with detail specification as required in the bidding document.</w:t>
      </w:r>
    </w:p>
    <w:p w14:paraId="63426DBC" w14:textId="4979D9B6" w:rsidR="00FB550E" w:rsidRPr="00D94A5F"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rPr>
      </w:pPr>
      <w:r>
        <w:rPr>
          <w:bCs/>
        </w:rPr>
        <w:t>Compliant with detail scheduled of requirement and bid validity period.</w:t>
      </w:r>
    </w:p>
    <w:p w14:paraId="5AA6935C" w14:textId="799765C8" w:rsidR="00FB550E"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rPr>
      </w:pPr>
      <w:r w:rsidRPr="00D94A5F">
        <w:rPr>
          <w:bCs/>
        </w:rPr>
        <w:t xml:space="preserve">A </w:t>
      </w:r>
      <w:r w:rsidR="003D47FC">
        <w:rPr>
          <w:bCs/>
        </w:rPr>
        <w:t>notarized</w:t>
      </w:r>
      <w:r w:rsidRPr="00D94A5F">
        <w:rPr>
          <w:bCs/>
        </w:rPr>
        <w:t xml:space="preserve"> commitment to pre-finance</w:t>
      </w:r>
    </w:p>
    <w:p w14:paraId="1306DD5D" w14:textId="383BB57C" w:rsidR="00FB550E" w:rsidRPr="00A32FD2"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rPr>
      </w:pPr>
      <w:r w:rsidRPr="00A32FD2">
        <w:rPr>
          <w:bCs/>
        </w:rPr>
        <w:lastRenderedPageBreak/>
        <w:t>Listing of clients previously supplied</w:t>
      </w:r>
      <w:r w:rsidRPr="00A32FD2">
        <w:rPr>
          <w:bCs/>
        </w:rPr>
        <w:t xml:space="preserve"> with contact details.</w:t>
      </w:r>
    </w:p>
    <w:p w14:paraId="437016D9" w14:textId="77777777" w:rsidR="00FB550E" w:rsidRDefault="00FB550E" w:rsidP="00FB550E">
      <w:pPr>
        <w:pStyle w:val="BodyTextIndent2"/>
        <w:spacing w:after="200"/>
        <w:rPr>
          <w:b/>
        </w:rPr>
      </w:pPr>
      <w:r>
        <w:rPr>
          <w:b/>
        </w:rPr>
        <w:t>Financial Criteria:</w:t>
      </w:r>
    </w:p>
    <w:p w14:paraId="3E296849" w14:textId="77777777" w:rsidR="00FB550E" w:rsidRPr="005B7AC5" w:rsidRDefault="00FB550E" w:rsidP="00FB550E">
      <w:pPr>
        <w:pStyle w:val="BodyTextIndent2"/>
        <w:numPr>
          <w:ilvl w:val="0"/>
          <w:numId w:val="38"/>
        </w:numPr>
        <w:tabs>
          <w:tab w:val="left" w:pos="720"/>
        </w:tabs>
        <w:overflowPunct w:val="0"/>
        <w:autoSpaceDE w:val="0"/>
        <w:autoSpaceDN w:val="0"/>
        <w:adjustRightInd w:val="0"/>
        <w:spacing w:after="200"/>
        <w:textAlignment w:val="baseline"/>
        <w:rPr>
          <w:bCs/>
        </w:rPr>
      </w:pPr>
      <w:r w:rsidRPr="005B7AC5">
        <w:rPr>
          <w:bCs/>
        </w:rPr>
        <w:t>Upload Financial Proposal</w:t>
      </w:r>
    </w:p>
    <w:p w14:paraId="31831E99" w14:textId="77777777" w:rsidR="009A6FEB" w:rsidRPr="009A6FEB" w:rsidRDefault="009A6FEB" w:rsidP="009A6FEB">
      <w:pPr>
        <w:spacing w:after="200" w:line="240" w:lineRule="auto"/>
        <w:ind w:left="720" w:right="72"/>
        <w:contextualSpacing/>
        <w:jc w:val="both"/>
        <w:rPr>
          <w:rFonts w:ascii="Times New Roman" w:eastAsia="Times New Roman" w:hAnsi="Times New Roman" w:cs="Times New Roman"/>
          <w:sz w:val="12"/>
          <w:szCs w:val="12"/>
        </w:rPr>
      </w:pPr>
    </w:p>
    <w:p w14:paraId="0E399958"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A complete set of Bidding Documents in English may be purchased by interested bidders from the address below upon payment of a non-refundable fee</w:t>
      </w:r>
      <w:r w:rsidRPr="009A6FEB">
        <w:rPr>
          <w:rFonts w:ascii="Times New Roman" w:eastAsia="Times New Roman" w:hAnsi="Times New Roman" w:cs="Times New Roman"/>
          <w:spacing w:val="-2"/>
          <w:sz w:val="24"/>
          <w:szCs w:val="24"/>
          <w:vertAlign w:val="superscript"/>
        </w:rPr>
        <w:t xml:space="preserve"> </w:t>
      </w:r>
      <w:r w:rsidRPr="009A6FEB">
        <w:rPr>
          <w:rFonts w:ascii="Times New Roman" w:eastAsia="Times New Roman" w:hAnsi="Times New Roman" w:cs="Times New Roman"/>
          <w:spacing w:val="-2"/>
          <w:sz w:val="24"/>
          <w:szCs w:val="24"/>
        </w:rPr>
        <w:t xml:space="preserve">of US$ (N/A). The method of payment will be cash. </w:t>
      </w:r>
    </w:p>
    <w:p w14:paraId="52BC7C91" w14:textId="77777777" w:rsidR="009A6FEB" w:rsidRPr="009A6FEB" w:rsidRDefault="009A6FEB" w:rsidP="009A6FEB">
      <w:pPr>
        <w:spacing w:before="240" w:after="200" w:line="240" w:lineRule="auto"/>
        <w:jc w:val="both"/>
        <w:outlineLvl w:val="4"/>
        <w:rPr>
          <w:rFonts w:ascii="Times New Roman" w:eastAsia="Times New Roman" w:hAnsi="Times New Roman" w:cs="Times New Roman"/>
          <w:b/>
          <w:bCs/>
          <w:iCs/>
          <w:sz w:val="26"/>
          <w:szCs w:val="26"/>
        </w:rPr>
      </w:pPr>
      <w:r w:rsidRPr="009A6FEB">
        <w:rPr>
          <w:rFonts w:ascii="Times New Roman" w:eastAsia="Times New Roman" w:hAnsi="Times New Roman" w:cs="Times New Roman"/>
          <w:b/>
          <w:bCs/>
          <w:i/>
          <w:iCs/>
          <w:spacing w:val="-2"/>
          <w:sz w:val="26"/>
          <w:szCs w:val="24"/>
        </w:rPr>
        <w:t>Bids must be submitted through the PPCC e-GP system on or before 3:00pm on June 30, 2026.</w:t>
      </w:r>
      <w:r w:rsidRPr="009A6FEB">
        <w:rPr>
          <w:rFonts w:ascii="Times New Roman" w:eastAsia="Times New Roman" w:hAnsi="Times New Roman" w:cs="Times New Roman"/>
          <w:b/>
          <w:bCs/>
          <w:i/>
          <w:iCs/>
          <w:sz w:val="26"/>
          <w:szCs w:val="24"/>
        </w:rPr>
        <w:t xml:space="preserve"> </w:t>
      </w:r>
      <w:r w:rsidRPr="009A6FEB">
        <w:rPr>
          <w:rFonts w:ascii="Times New Roman" w:eastAsia="Times New Roman" w:hAnsi="Times New Roman" w:cs="Times New Roman"/>
          <w:b/>
          <w:bCs/>
          <w:i/>
          <w:iCs/>
          <w:spacing w:val="-2"/>
          <w:sz w:val="26"/>
          <w:szCs w:val="24"/>
        </w:rPr>
        <w:t>Late bids will be rejected.  Bids will be opened online using the PPCC e-GP System and the report will be downloaded and circulated to all bidders or their representatives.</w:t>
      </w:r>
    </w:p>
    <w:p w14:paraId="240397FA"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All bids “shall” be accompanied by a “Bid Security” </w:t>
      </w:r>
      <w:r w:rsidRPr="009A6FEB">
        <w:rPr>
          <w:rFonts w:ascii="Times New Roman" w:eastAsia="Times New Roman" w:hAnsi="Times New Roman" w:cs="Times New Roman"/>
          <w:color w:val="000000" w:themeColor="text1"/>
          <w:spacing w:val="-2"/>
          <w:sz w:val="24"/>
          <w:szCs w:val="24"/>
        </w:rPr>
        <w:t xml:space="preserve">of </w:t>
      </w:r>
      <w:r w:rsidRPr="009A6FEB">
        <w:rPr>
          <w:rFonts w:ascii="Times New Roman" w:eastAsia="Times New Roman" w:hAnsi="Times New Roman" w:cs="Times New Roman"/>
          <w:b/>
          <w:color w:val="000000" w:themeColor="text1"/>
          <w:spacing w:val="-2"/>
          <w:sz w:val="24"/>
          <w:szCs w:val="24"/>
        </w:rPr>
        <w:t>US$</w:t>
      </w:r>
      <w:r w:rsidR="00F66417">
        <w:rPr>
          <w:rFonts w:ascii="Times New Roman" w:eastAsia="Times New Roman" w:hAnsi="Times New Roman" w:cs="Times New Roman"/>
          <w:b/>
          <w:color w:val="000000" w:themeColor="text1"/>
          <w:spacing w:val="-2"/>
          <w:sz w:val="24"/>
          <w:szCs w:val="24"/>
        </w:rPr>
        <w:t>1</w:t>
      </w:r>
      <w:r w:rsidRPr="009A6FEB">
        <w:rPr>
          <w:rFonts w:ascii="Times New Roman" w:eastAsia="Times New Roman" w:hAnsi="Times New Roman" w:cs="Times New Roman"/>
          <w:b/>
          <w:color w:val="000000" w:themeColor="text1"/>
          <w:spacing w:val="-2"/>
          <w:sz w:val="24"/>
          <w:szCs w:val="24"/>
        </w:rPr>
        <w:t xml:space="preserve">,000 </w:t>
      </w:r>
      <w:r w:rsidRPr="009A6FEB">
        <w:rPr>
          <w:rFonts w:ascii="Times New Roman" w:eastAsia="Times New Roman" w:hAnsi="Times New Roman" w:cs="Times New Roman"/>
          <w:spacing w:val="-2"/>
          <w:sz w:val="24"/>
          <w:szCs w:val="24"/>
        </w:rPr>
        <w:t>from a reputable bank or an insurance company in Liberia.</w:t>
      </w:r>
    </w:p>
    <w:p w14:paraId="38EA085E" w14:textId="77777777" w:rsidR="009A6FEB" w:rsidRPr="009A6FEB" w:rsidRDefault="009A6FEB" w:rsidP="009A6FEB">
      <w:pPr>
        <w:spacing w:after="20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The address referred to above is the National Port Authority Main Office, Procurement Unit, Bushrod Island</w:t>
      </w:r>
      <w:r w:rsidRPr="009A6FEB">
        <w:rPr>
          <w:rFonts w:ascii="Times New Roman" w:eastAsia="Times New Roman" w:hAnsi="Times New Roman" w:cs="Times New Roman"/>
          <w:sz w:val="24"/>
          <w:szCs w:val="24"/>
        </w:rPr>
        <w:t>, Monrovia, Liberia</w:t>
      </w:r>
      <w:r w:rsidRPr="009A6FEB">
        <w:rPr>
          <w:rFonts w:ascii="Times New Roman" w:eastAsia="Times New Roman" w:hAnsi="Times New Roman" w:cs="Times New Roman"/>
          <w:spacing w:val="-2"/>
          <w:sz w:val="24"/>
          <w:szCs w:val="24"/>
        </w:rPr>
        <w:t>.</w:t>
      </w:r>
    </w:p>
    <w:p w14:paraId="054FE0FC" w14:textId="77777777" w:rsidR="009A6FEB" w:rsidRPr="009A6FEB" w:rsidRDefault="009A6FEB" w:rsidP="009A6FEB">
      <w:pPr>
        <w:spacing w:after="0" w:line="240" w:lineRule="auto"/>
        <w:jc w:val="both"/>
        <w:rPr>
          <w:rFonts w:ascii="Times New Roman" w:eastAsia="Times New Roman" w:hAnsi="Times New Roman" w:cs="Times New Roman"/>
          <w:spacing w:val="-2"/>
          <w:sz w:val="24"/>
          <w:szCs w:val="24"/>
        </w:rPr>
      </w:pPr>
    </w:p>
    <w:p w14:paraId="6476C710" w14:textId="77777777" w:rsidR="009A6FEB" w:rsidRPr="009A6FEB" w:rsidRDefault="009A6FEB" w:rsidP="009A6FEB">
      <w:pPr>
        <w:spacing w:after="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Signed: ___________________________</w:t>
      </w:r>
    </w:p>
    <w:p w14:paraId="3BBF8E66" w14:textId="77777777" w:rsidR="009A6FEB" w:rsidRPr="009A6FEB" w:rsidRDefault="009A6FEB" w:rsidP="009A6FEB">
      <w:pPr>
        <w:spacing w:after="0" w:line="240" w:lineRule="auto"/>
        <w:jc w:val="both"/>
        <w:rPr>
          <w:rFonts w:ascii="Times New Roman" w:eastAsia="Times New Roman" w:hAnsi="Times New Roman" w:cs="Times New Roman"/>
          <w:spacing w:val="-2"/>
          <w:sz w:val="24"/>
          <w:szCs w:val="24"/>
        </w:rPr>
      </w:pPr>
      <w:r w:rsidRPr="009A6FEB">
        <w:rPr>
          <w:rFonts w:ascii="Times New Roman" w:eastAsia="Times New Roman" w:hAnsi="Times New Roman" w:cs="Times New Roman"/>
          <w:spacing w:val="-2"/>
          <w:sz w:val="24"/>
          <w:szCs w:val="24"/>
        </w:rPr>
        <w:t xml:space="preserve">                Director of Procurement </w:t>
      </w:r>
    </w:p>
    <w:p w14:paraId="3EC6B3E0" w14:textId="77777777" w:rsidR="009A6FEB" w:rsidRPr="009A6FEB" w:rsidRDefault="009A6FEB" w:rsidP="009A6FEB">
      <w:pPr>
        <w:keepNext/>
        <w:spacing w:before="240" w:after="60" w:line="240" w:lineRule="auto"/>
        <w:jc w:val="center"/>
        <w:outlineLvl w:val="0"/>
        <w:rPr>
          <w:rFonts w:ascii="Arial" w:eastAsia="Times New Roman" w:hAnsi="Arial" w:cs="Arial"/>
          <w:b/>
          <w:bCs/>
          <w:kern w:val="32"/>
          <w:sz w:val="32"/>
          <w:szCs w:val="24"/>
        </w:rPr>
      </w:pPr>
      <w:bookmarkStart w:id="2" w:name="_Toc226703574"/>
      <w:r w:rsidRPr="009A6FEB">
        <w:rPr>
          <w:rFonts w:ascii="Arial" w:eastAsia="Times New Roman" w:hAnsi="Arial" w:cs="Arial"/>
          <w:b/>
          <w:bCs/>
          <w:kern w:val="32"/>
          <w:sz w:val="32"/>
          <w:szCs w:val="24"/>
        </w:rPr>
        <w:t>Section II. Instructions to Bidders (ITB)</w:t>
      </w:r>
      <w:bookmarkEnd w:id="2"/>
    </w:p>
    <w:p w14:paraId="67EF6387" w14:textId="77777777" w:rsidR="009A6FEB" w:rsidRPr="009A6FEB" w:rsidRDefault="009A6FEB" w:rsidP="009A6FEB">
      <w:pPr>
        <w:keepNext/>
        <w:spacing w:after="0" w:line="240" w:lineRule="auto"/>
        <w:outlineLvl w:val="6"/>
        <w:rPr>
          <w:rFonts w:ascii="Times New Roman" w:eastAsia="Times New Roman" w:hAnsi="Times New Roman" w:cs="Times New Roman"/>
          <w:b/>
          <w:bCs/>
          <w:sz w:val="24"/>
          <w:szCs w:val="24"/>
        </w:rPr>
      </w:pPr>
    </w:p>
    <w:p w14:paraId="65CA1300" w14:textId="77777777" w:rsidR="009A6FEB" w:rsidRPr="009A6FEB" w:rsidRDefault="009A6FEB" w:rsidP="009A6FEB">
      <w:pPr>
        <w:keepNext/>
        <w:spacing w:after="0" w:line="240" w:lineRule="auto"/>
        <w:jc w:val="center"/>
        <w:outlineLvl w:val="6"/>
        <w:rPr>
          <w:rFonts w:ascii="Times New Roman" w:eastAsia="Times New Roman" w:hAnsi="Times New Roman" w:cs="Times New Roman"/>
          <w:b/>
          <w:bCs/>
          <w:sz w:val="24"/>
          <w:szCs w:val="24"/>
        </w:rPr>
      </w:pPr>
      <w:bookmarkStart w:id="3" w:name="_Toc226703575"/>
      <w:r w:rsidRPr="009A6FEB">
        <w:rPr>
          <w:rFonts w:ascii="Times New Roman" w:eastAsia="Times New Roman" w:hAnsi="Times New Roman" w:cs="Times New Roman"/>
          <w:b/>
          <w:bCs/>
          <w:sz w:val="24"/>
          <w:szCs w:val="24"/>
        </w:rPr>
        <w:t>A.</w:t>
      </w:r>
      <w:r w:rsidRPr="009A6FEB">
        <w:rPr>
          <w:rFonts w:ascii="Times New Roman" w:eastAsia="Times New Roman" w:hAnsi="Times New Roman" w:cs="Times New Roman"/>
          <w:b/>
          <w:bCs/>
          <w:sz w:val="24"/>
          <w:szCs w:val="24"/>
        </w:rPr>
        <w:tab/>
        <w:t>Introduction</w:t>
      </w:r>
      <w:bookmarkEnd w:id="3"/>
    </w:p>
    <w:p w14:paraId="1447C27E" w14:textId="77777777" w:rsidR="009A6FEB" w:rsidRPr="009A6FEB" w:rsidRDefault="009A6FEB" w:rsidP="009A6FEB">
      <w:pPr>
        <w:spacing w:after="0" w:line="240" w:lineRule="auto"/>
        <w:rPr>
          <w:rFonts w:ascii="Times New Roman" w:eastAsia="Times New Roman" w:hAnsi="Times New Roman" w:cs="Times New Roman"/>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2"/>
        <w:gridCol w:w="539"/>
        <w:gridCol w:w="5869"/>
      </w:tblGrid>
      <w:tr w:rsidR="009A6FEB" w:rsidRPr="009A6FEB" w14:paraId="4DB1C158" w14:textId="77777777" w:rsidTr="00AB6FA4">
        <w:tc>
          <w:tcPr>
            <w:tcW w:w="2268" w:type="dxa"/>
          </w:tcPr>
          <w:p w14:paraId="1FFD06EF" w14:textId="77777777" w:rsidR="009A6FEB" w:rsidRPr="009A6FEB" w:rsidRDefault="009A6FEB" w:rsidP="009A6FEB">
            <w:pPr>
              <w:spacing w:after="0" w:line="240" w:lineRule="auto"/>
              <w:jc w:val="both"/>
              <w:rPr>
                <w:rFonts w:ascii="Times New Roman" w:eastAsia="Times New Roman" w:hAnsi="Times New Roman" w:cs="Times New Roman"/>
                <w:b/>
                <w:bCs/>
                <w:sz w:val="24"/>
                <w:szCs w:val="19"/>
              </w:rPr>
            </w:pPr>
            <w:r w:rsidRPr="009A6FEB">
              <w:rPr>
                <w:rFonts w:ascii="Times New Roman" w:eastAsia="Times New Roman" w:hAnsi="Times New Roman" w:cs="Times New Roman"/>
                <w:b/>
                <w:bCs/>
                <w:sz w:val="24"/>
                <w:szCs w:val="19"/>
              </w:rPr>
              <w:t xml:space="preserve">1. </w:t>
            </w:r>
            <w:r w:rsidRPr="009A6FEB">
              <w:rPr>
                <w:rFonts w:ascii="Times New Roman" w:eastAsia="Times New Roman" w:hAnsi="Times New Roman" w:cs="Times New Roman"/>
                <w:b/>
                <w:bCs/>
                <w:sz w:val="24"/>
                <w:szCs w:val="24"/>
              </w:rPr>
              <w:t>Scope of Tender</w:t>
            </w:r>
          </w:p>
        </w:tc>
        <w:tc>
          <w:tcPr>
            <w:tcW w:w="540" w:type="dxa"/>
          </w:tcPr>
          <w:p w14:paraId="48FFCA47"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1.1</w:t>
            </w:r>
          </w:p>
        </w:tc>
        <w:tc>
          <w:tcPr>
            <w:tcW w:w="6048" w:type="dxa"/>
          </w:tcPr>
          <w:p w14:paraId="17FFDC43"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24"/>
              </w:rPr>
              <w:t>National Port Authority (NPA) (hereinafter referred to as the Purchaser) wishes to receive Tenders for supply and delivery of items described in Section V and VII hereof (hereinafter referred to as the Goods).</w:t>
            </w:r>
          </w:p>
        </w:tc>
      </w:tr>
      <w:tr w:rsidR="009A6FEB" w:rsidRPr="009A6FEB" w14:paraId="659B3330" w14:textId="77777777" w:rsidTr="00AB6FA4">
        <w:tc>
          <w:tcPr>
            <w:tcW w:w="2268" w:type="dxa"/>
          </w:tcPr>
          <w:p w14:paraId="37531FFD"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540" w:type="dxa"/>
          </w:tcPr>
          <w:p w14:paraId="0AFF10A5"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6048" w:type="dxa"/>
          </w:tcPr>
          <w:p w14:paraId="762E3459" w14:textId="77777777" w:rsidR="009A6FEB" w:rsidRPr="009A6FEB" w:rsidRDefault="009A6FEB" w:rsidP="009A6FEB">
            <w:pPr>
              <w:spacing w:after="0" w:line="240" w:lineRule="auto"/>
              <w:rPr>
                <w:rFonts w:ascii="Times New Roman" w:eastAsia="Times New Roman" w:hAnsi="Times New Roman" w:cs="Times New Roman"/>
                <w:sz w:val="24"/>
                <w:szCs w:val="19"/>
              </w:rPr>
            </w:pPr>
          </w:p>
        </w:tc>
      </w:tr>
      <w:tr w:rsidR="009A6FEB" w:rsidRPr="009A6FEB" w14:paraId="6FF61596" w14:textId="77777777" w:rsidTr="00AB6FA4">
        <w:tc>
          <w:tcPr>
            <w:tcW w:w="2268" w:type="dxa"/>
          </w:tcPr>
          <w:p w14:paraId="0E07B832"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p>
        </w:tc>
        <w:tc>
          <w:tcPr>
            <w:tcW w:w="540" w:type="dxa"/>
          </w:tcPr>
          <w:p w14:paraId="5931FE06"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1.2</w:t>
            </w:r>
          </w:p>
        </w:tc>
        <w:tc>
          <w:tcPr>
            <w:tcW w:w="6048" w:type="dxa"/>
          </w:tcPr>
          <w:p w14:paraId="6DEB1E4B"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24"/>
              </w:rPr>
              <w:t>All Tenders are to be completed and returned to the Purchaser in accordance with these Instructions to Bidders.</w:t>
            </w:r>
          </w:p>
        </w:tc>
      </w:tr>
      <w:tr w:rsidR="009A6FEB" w:rsidRPr="009A6FEB" w14:paraId="2B0DEBC5" w14:textId="77777777" w:rsidTr="00AB6FA4">
        <w:tc>
          <w:tcPr>
            <w:tcW w:w="2268" w:type="dxa"/>
          </w:tcPr>
          <w:p w14:paraId="4EA6FC86"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540" w:type="dxa"/>
          </w:tcPr>
          <w:p w14:paraId="77328335"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048" w:type="dxa"/>
          </w:tcPr>
          <w:p w14:paraId="67E082FC"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84A2635" w14:textId="77777777" w:rsidTr="00AB6FA4">
        <w:tc>
          <w:tcPr>
            <w:tcW w:w="2268" w:type="dxa"/>
          </w:tcPr>
          <w:p w14:paraId="501A9F76"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19"/>
              </w:rPr>
              <w:t xml:space="preserve">2. </w:t>
            </w:r>
            <w:r w:rsidRPr="009A6FEB">
              <w:rPr>
                <w:rFonts w:ascii="Times New Roman" w:eastAsia="Times New Roman" w:hAnsi="Times New Roman" w:cs="Times New Roman"/>
                <w:b/>
                <w:bCs/>
                <w:sz w:val="24"/>
                <w:szCs w:val="24"/>
              </w:rPr>
              <w:t>Source of Funds</w:t>
            </w:r>
          </w:p>
          <w:p w14:paraId="286442DE" w14:textId="77777777" w:rsidR="009A6FEB" w:rsidRPr="009A6FEB" w:rsidRDefault="009A6FEB" w:rsidP="009A6FEB">
            <w:pPr>
              <w:spacing w:after="0" w:line="240" w:lineRule="auto"/>
              <w:jc w:val="both"/>
              <w:rPr>
                <w:rFonts w:ascii="Times New Roman" w:eastAsia="Times New Roman" w:hAnsi="Times New Roman" w:cs="Times New Roman"/>
                <w:b/>
                <w:bCs/>
                <w:sz w:val="24"/>
                <w:szCs w:val="19"/>
              </w:rPr>
            </w:pPr>
          </w:p>
        </w:tc>
        <w:tc>
          <w:tcPr>
            <w:tcW w:w="540" w:type="dxa"/>
          </w:tcPr>
          <w:p w14:paraId="2965FFB0"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2.1</w:t>
            </w:r>
          </w:p>
        </w:tc>
        <w:tc>
          <w:tcPr>
            <w:tcW w:w="6048" w:type="dxa"/>
          </w:tcPr>
          <w:p w14:paraId="490ECFE3" w14:textId="77777777" w:rsidR="009A6FEB" w:rsidRPr="009A6FEB" w:rsidRDefault="009A6FEB" w:rsidP="009A6FEB">
            <w:pPr>
              <w:spacing w:after="0" w:line="240" w:lineRule="auto"/>
              <w:jc w:val="both"/>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 xml:space="preserve">The Purchaser shall fund this procurement from part of its budgetary allocation to pay for the contract (hereinafter referred to as the “Contract”) for which this Invitation for Tenders is issued toward the realization of the supply of </w:t>
            </w:r>
            <w:r w:rsidR="00BD4830" w:rsidRPr="00BD4830">
              <w:rPr>
                <w:rFonts w:ascii="Times New Roman" w:eastAsia="Times New Roman" w:hAnsi="Times New Roman" w:cs="Times New Roman"/>
                <w:b/>
                <w:sz w:val="24"/>
                <w:szCs w:val="24"/>
              </w:rPr>
              <w:t xml:space="preserve">Comprehensive </w:t>
            </w:r>
            <w:r w:rsidR="00710D6E">
              <w:rPr>
                <w:rFonts w:ascii="Times New Roman" w:eastAsia="Times New Roman" w:hAnsi="Times New Roman" w:cs="Times New Roman"/>
                <w:b/>
                <w:sz w:val="24"/>
                <w:szCs w:val="24"/>
              </w:rPr>
              <w:t>V</w:t>
            </w:r>
            <w:r w:rsidR="00BD4830" w:rsidRPr="00BD4830">
              <w:rPr>
                <w:rFonts w:ascii="Times New Roman" w:eastAsia="Times New Roman" w:hAnsi="Times New Roman" w:cs="Times New Roman"/>
                <w:b/>
                <w:sz w:val="24"/>
                <w:szCs w:val="24"/>
              </w:rPr>
              <w:t>ehicle</w:t>
            </w:r>
            <w:r w:rsidR="00BD4830">
              <w:rPr>
                <w:rFonts w:ascii="Times New Roman" w:eastAsia="Times New Roman" w:hAnsi="Times New Roman" w:cs="Times New Roman"/>
                <w:sz w:val="24"/>
                <w:szCs w:val="24"/>
              </w:rPr>
              <w:t xml:space="preserve"> </w:t>
            </w:r>
            <w:r w:rsidR="00BD4830" w:rsidRPr="00BD4830">
              <w:rPr>
                <w:rFonts w:ascii="Times New Roman" w:eastAsia="Times New Roman" w:hAnsi="Times New Roman" w:cs="Times New Roman"/>
                <w:b/>
                <w:sz w:val="24"/>
                <w:szCs w:val="24"/>
              </w:rPr>
              <w:t>Insurance Services</w:t>
            </w:r>
            <w:r w:rsidRPr="00BD4830">
              <w:rPr>
                <w:rFonts w:ascii="Times New Roman" w:eastAsia="Times New Roman" w:hAnsi="Times New Roman" w:cs="Times New Roman"/>
                <w:b/>
                <w:sz w:val="24"/>
                <w:szCs w:val="24"/>
              </w:rPr>
              <w:t>.</w:t>
            </w:r>
          </w:p>
        </w:tc>
      </w:tr>
      <w:tr w:rsidR="009A6FEB" w:rsidRPr="009A6FEB" w14:paraId="308ACDB8" w14:textId="77777777" w:rsidTr="00AB6FA4">
        <w:tc>
          <w:tcPr>
            <w:tcW w:w="2268" w:type="dxa"/>
          </w:tcPr>
          <w:p w14:paraId="2FA8AAED"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540" w:type="dxa"/>
          </w:tcPr>
          <w:p w14:paraId="74B2209C" w14:textId="77777777" w:rsidR="009A6FEB" w:rsidRPr="009A6FEB" w:rsidRDefault="009A6FEB" w:rsidP="009A6FEB">
            <w:pPr>
              <w:spacing w:after="0" w:line="240" w:lineRule="auto"/>
              <w:rPr>
                <w:rFonts w:ascii="Times New Roman" w:eastAsia="Times New Roman" w:hAnsi="Times New Roman" w:cs="Times New Roman"/>
                <w:sz w:val="24"/>
                <w:szCs w:val="19"/>
              </w:rPr>
            </w:pPr>
          </w:p>
          <w:p w14:paraId="7099EAB1"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2.2</w:t>
            </w:r>
          </w:p>
        </w:tc>
        <w:tc>
          <w:tcPr>
            <w:tcW w:w="6048" w:type="dxa"/>
          </w:tcPr>
          <w:p w14:paraId="5BCD896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771D0D0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Payments will be made only at the request of the Purchaser and upon approval by a designated official of the Republic of Liberia in accordance with terms and conditions of the </w:t>
            </w:r>
            <w:r w:rsidRPr="009A6FEB">
              <w:rPr>
                <w:rFonts w:ascii="Times New Roman" w:eastAsia="Times New Roman" w:hAnsi="Times New Roman" w:cs="Times New Roman"/>
                <w:sz w:val="24"/>
                <w:szCs w:val="24"/>
              </w:rPr>
              <w:lastRenderedPageBreak/>
              <w:t xml:space="preserve">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9A6FEB" w:rsidRPr="009A6FEB" w14:paraId="6CCB1202" w14:textId="77777777" w:rsidTr="00AB6FA4">
        <w:tc>
          <w:tcPr>
            <w:tcW w:w="2268" w:type="dxa"/>
          </w:tcPr>
          <w:p w14:paraId="5802DA98"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540" w:type="dxa"/>
          </w:tcPr>
          <w:p w14:paraId="0088CF64"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048" w:type="dxa"/>
          </w:tcPr>
          <w:p w14:paraId="1B88DE7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029C31A" w14:textId="77777777" w:rsidTr="00AB6FA4">
        <w:tc>
          <w:tcPr>
            <w:tcW w:w="2268" w:type="dxa"/>
          </w:tcPr>
          <w:p w14:paraId="457EC476" w14:textId="77777777" w:rsidR="009A6FEB" w:rsidRPr="009A6FEB" w:rsidRDefault="009A6FEB" w:rsidP="009A6FEB">
            <w:pPr>
              <w:tabs>
                <w:tab w:val="left" w:pos="360"/>
              </w:tabs>
              <w:spacing w:after="0" w:line="240" w:lineRule="auto"/>
              <w:ind w:left="360" w:hanging="360"/>
              <w:rPr>
                <w:rFonts w:ascii="Times New Roman" w:eastAsia="Times New Roman" w:hAnsi="Times New Roman" w:cs="Times New Roman"/>
                <w:b/>
                <w:bCs/>
                <w:sz w:val="24"/>
                <w:szCs w:val="19"/>
              </w:rPr>
            </w:pPr>
            <w:r w:rsidRPr="009A6FEB">
              <w:rPr>
                <w:rFonts w:ascii="Times New Roman" w:eastAsia="Times New Roman" w:hAnsi="Times New Roman" w:cs="Times New Roman"/>
                <w:b/>
                <w:bCs/>
                <w:sz w:val="24"/>
                <w:szCs w:val="19"/>
              </w:rPr>
              <w:t xml:space="preserve">3.   </w:t>
            </w:r>
            <w:r w:rsidRPr="009A6FEB">
              <w:rPr>
                <w:rFonts w:ascii="Times New Roman" w:eastAsia="Times New Roman" w:hAnsi="Times New Roman" w:cs="Times New Roman"/>
                <w:b/>
                <w:bCs/>
                <w:sz w:val="24"/>
                <w:szCs w:val="24"/>
              </w:rPr>
              <w:t>Eligible Bidders</w:t>
            </w:r>
          </w:p>
        </w:tc>
        <w:tc>
          <w:tcPr>
            <w:tcW w:w="540" w:type="dxa"/>
          </w:tcPr>
          <w:p w14:paraId="2B43AA20"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3.1</w:t>
            </w:r>
          </w:p>
        </w:tc>
        <w:tc>
          <w:tcPr>
            <w:tcW w:w="6048" w:type="dxa"/>
          </w:tcPr>
          <w:p w14:paraId="5DE25D7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This Invitation for Bidders is open to all eligible suppliers indicated in the Bid Data Sheet.</w:t>
            </w:r>
          </w:p>
        </w:tc>
      </w:tr>
      <w:tr w:rsidR="009A6FEB" w:rsidRPr="009A6FEB" w14:paraId="3A17DCAC" w14:textId="77777777" w:rsidTr="00AB6FA4">
        <w:tc>
          <w:tcPr>
            <w:tcW w:w="2268" w:type="dxa"/>
          </w:tcPr>
          <w:p w14:paraId="6D2EA0D9"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540" w:type="dxa"/>
          </w:tcPr>
          <w:p w14:paraId="30DD8DF5" w14:textId="77777777" w:rsidR="009A6FEB" w:rsidRPr="009A6FEB" w:rsidRDefault="009A6FEB" w:rsidP="009A6FEB">
            <w:pPr>
              <w:spacing w:after="0" w:line="240" w:lineRule="auto"/>
              <w:rPr>
                <w:rFonts w:ascii="Times New Roman" w:eastAsia="Times New Roman" w:hAnsi="Times New Roman" w:cs="Times New Roman"/>
                <w:sz w:val="24"/>
                <w:szCs w:val="19"/>
              </w:rPr>
            </w:pPr>
          </w:p>
          <w:p w14:paraId="3E9BC3D9"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3.2</w:t>
            </w:r>
          </w:p>
        </w:tc>
        <w:tc>
          <w:tcPr>
            <w:tcW w:w="6048" w:type="dxa"/>
          </w:tcPr>
          <w:p w14:paraId="78B53F7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5C51683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State owned enterprises may participate only if they are legally and financially autonomous, operate under commercial law, and are not a dependent agency of the Purchaser.</w:t>
            </w:r>
          </w:p>
        </w:tc>
      </w:tr>
      <w:tr w:rsidR="009A6FEB" w:rsidRPr="009A6FEB" w14:paraId="1421C240" w14:textId="77777777" w:rsidTr="00AB6FA4">
        <w:tc>
          <w:tcPr>
            <w:tcW w:w="2268" w:type="dxa"/>
          </w:tcPr>
          <w:p w14:paraId="40799265"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540" w:type="dxa"/>
          </w:tcPr>
          <w:p w14:paraId="12F1F35A" w14:textId="77777777" w:rsidR="009A6FEB" w:rsidRPr="009A6FEB" w:rsidRDefault="009A6FEB" w:rsidP="009A6FEB">
            <w:pPr>
              <w:spacing w:after="0" w:line="240" w:lineRule="auto"/>
              <w:rPr>
                <w:rFonts w:ascii="Times New Roman" w:eastAsia="Times New Roman" w:hAnsi="Times New Roman" w:cs="Times New Roman"/>
                <w:sz w:val="24"/>
                <w:szCs w:val="19"/>
              </w:rPr>
            </w:pPr>
          </w:p>
          <w:p w14:paraId="6711822F"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3.3</w:t>
            </w:r>
          </w:p>
          <w:p w14:paraId="25BC31A6"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p w14:paraId="3FC96859"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6048" w:type="dxa"/>
          </w:tcPr>
          <w:p w14:paraId="2CB4FD45" w14:textId="77777777" w:rsidR="009A6FEB" w:rsidRPr="009A6FEB" w:rsidRDefault="009A6FEB" w:rsidP="009A6FEB">
            <w:pPr>
              <w:spacing w:after="0" w:line="240" w:lineRule="auto"/>
              <w:jc w:val="both"/>
              <w:rPr>
                <w:rFonts w:ascii="Times New Roman" w:eastAsia="Times New Roman" w:hAnsi="Times New Roman" w:cs="Times New Roman"/>
                <w:b/>
                <w:bCs/>
                <w:sz w:val="24"/>
                <w:szCs w:val="19"/>
              </w:rPr>
            </w:pPr>
          </w:p>
          <w:p w14:paraId="3664F8D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5AAC03FC" w14:textId="77777777" w:rsidR="009A6FEB" w:rsidRPr="009A6FEB" w:rsidRDefault="009A6FEB" w:rsidP="009A6FEB">
            <w:pPr>
              <w:spacing w:after="0" w:line="240" w:lineRule="auto"/>
              <w:jc w:val="both"/>
              <w:rPr>
                <w:rFonts w:ascii="Times New Roman" w:eastAsia="Times New Roman" w:hAnsi="Times New Roman" w:cs="Times New Roman"/>
                <w:b/>
                <w:bCs/>
                <w:sz w:val="24"/>
                <w:szCs w:val="19"/>
              </w:rPr>
            </w:pPr>
          </w:p>
        </w:tc>
      </w:tr>
      <w:tr w:rsidR="009A6FEB" w:rsidRPr="009A6FEB" w14:paraId="19B492F9" w14:textId="77777777" w:rsidTr="00AB6FA4">
        <w:tc>
          <w:tcPr>
            <w:tcW w:w="2268" w:type="dxa"/>
          </w:tcPr>
          <w:p w14:paraId="6E25D3B5"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540" w:type="dxa"/>
          </w:tcPr>
          <w:p w14:paraId="3C37CB61"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3.4</w:t>
            </w:r>
          </w:p>
        </w:tc>
        <w:tc>
          <w:tcPr>
            <w:tcW w:w="6048" w:type="dxa"/>
          </w:tcPr>
          <w:p w14:paraId="43820F3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Tenders shall not be under a declaration of ineligibility for corrupt </w:t>
            </w:r>
          </w:p>
          <w:p w14:paraId="6F8DCB8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and fraudulent practices issued by the Public Procurement Board</w:t>
            </w:r>
          </w:p>
          <w:p w14:paraId="2DC5D622" w14:textId="77777777" w:rsidR="009A6FEB" w:rsidRPr="009A6FEB" w:rsidRDefault="009A6FEB" w:rsidP="009A6FEB">
            <w:pPr>
              <w:spacing w:after="0" w:line="240" w:lineRule="auto"/>
              <w:jc w:val="both"/>
              <w:rPr>
                <w:rFonts w:ascii="Times New Roman" w:eastAsia="Times New Roman" w:hAnsi="Times New Roman" w:cs="Times New Roman"/>
                <w:b/>
                <w:bCs/>
                <w:sz w:val="24"/>
                <w:szCs w:val="19"/>
              </w:rPr>
            </w:pPr>
            <w:r w:rsidRPr="009A6FEB">
              <w:rPr>
                <w:rFonts w:ascii="Times New Roman" w:eastAsia="Times New Roman" w:hAnsi="Times New Roman" w:cs="Times New Roman"/>
                <w:sz w:val="24"/>
                <w:szCs w:val="24"/>
              </w:rPr>
              <w:t xml:space="preserve"> in accordance with sub-clause 38.1.</w:t>
            </w:r>
          </w:p>
        </w:tc>
      </w:tr>
      <w:tr w:rsidR="009A6FEB" w:rsidRPr="009A6FEB" w14:paraId="6D53C3CA" w14:textId="77777777" w:rsidTr="00AB6FA4">
        <w:tc>
          <w:tcPr>
            <w:tcW w:w="2268" w:type="dxa"/>
          </w:tcPr>
          <w:p w14:paraId="3F770BE9" w14:textId="77777777" w:rsidR="009A6FEB" w:rsidRPr="009A6FEB" w:rsidRDefault="009A6FEB" w:rsidP="009A6FEB">
            <w:pPr>
              <w:spacing w:after="0" w:line="240" w:lineRule="auto"/>
              <w:rPr>
                <w:rFonts w:ascii="Times New Roman" w:eastAsia="Times New Roman" w:hAnsi="Times New Roman" w:cs="Times New Roman"/>
                <w:b/>
                <w:bCs/>
                <w:sz w:val="24"/>
                <w:szCs w:val="19"/>
              </w:rPr>
            </w:pPr>
          </w:p>
        </w:tc>
        <w:tc>
          <w:tcPr>
            <w:tcW w:w="540" w:type="dxa"/>
          </w:tcPr>
          <w:p w14:paraId="5510BEFD"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048" w:type="dxa"/>
          </w:tcPr>
          <w:p w14:paraId="7E7BC57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6AA7EC3" w14:textId="77777777" w:rsidTr="00AB6FA4">
        <w:tc>
          <w:tcPr>
            <w:tcW w:w="2268" w:type="dxa"/>
          </w:tcPr>
          <w:p w14:paraId="418B20EE"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4.  Eligible Goods and Services</w:t>
            </w:r>
          </w:p>
          <w:p w14:paraId="117B30BE"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19"/>
              </w:rPr>
            </w:pPr>
          </w:p>
        </w:tc>
        <w:tc>
          <w:tcPr>
            <w:tcW w:w="540" w:type="dxa"/>
          </w:tcPr>
          <w:p w14:paraId="3E099A2D"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4.1</w:t>
            </w:r>
          </w:p>
        </w:tc>
        <w:tc>
          <w:tcPr>
            <w:tcW w:w="6048" w:type="dxa"/>
          </w:tcPr>
          <w:p w14:paraId="116C902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All goods and related services to be supplied under the contract </w:t>
            </w:r>
          </w:p>
          <w:p w14:paraId="0CE41AC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have their origin in eligible source countries, as specified in </w:t>
            </w:r>
          </w:p>
          <w:p w14:paraId="25E393D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ITB Clause 3.1 and all expenditures made under the contract will be limited to such goods/ services.</w:t>
            </w:r>
          </w:p>
        </w:tc>
      </w:tr>
      <w:tr w:rsidR="009A6FEB" w:rsidRPr="009A6FEB" w14:paraId="03681D03" w14:textId="77777777" w:rsidTr="00AB6FA4">
        <w:tc>
          <w:tcPr>
            <w:tcW w:w="2268" w:type="dxa"/>
          </w:tcPr>
          <w:p w14:paraId="75CDBD67"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70E80BF4"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048" w:type="dxa"/>
          </w:tcPr>
          <w:p w14:paraId="111F937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0EFCE97" w14:textId="77777777" w:rsidTr="00AB6FA4">
        <w:tc>
          <w:tcPr>
            <w:tcW w:w="2268" w:type="dxa"/>
          </w:tcPr>
          <w:p w14:paraId="4C2DB017"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0FC93E72"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4.2</w:t>
            </w:r>
          </w:p>
        </w:tc>
        <w:tc>
          <w:tcPr>
            <w:tcW w:w="6048" w:type="dxa"/>
          </w:tcPr>
          <w:p w14:paraId="366D57F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purposes of this clause, “Origin” means the place where the </w:t>
            </w:r>
          </w:p>
          <w:p w14:paraId="1BD422D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3449DEA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purpose or utility from its components.</w:t>
            </w:r>
          </w:p>
        </w:tc>
      </w:tr>
      <w:tr w:rsidR="009A6FEB" w:rsidRPr="009A6FEB" w14:paraId="7CA8BDCD" w14:textId="77777777" w:rsidTr="00AB6FA4">
        <w:tc>
          <w:tcPr>
            <w:tcW w:w="2268" w:type="dxa"/>
          </w:tcPr>
          <w:p w14:paraId="5AD53E7C"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41CB0DC3"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048" w:type="dxa"/>
          </w:tcPr>
          <w:p w14:paraId="25DBCF34"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445DD41" w14:textId="77777777" w:rsidTr="00AB6FA4">
        <w:tc>
          <w:tcPr>
            <w:tcW w:w="2268" w:type="dxa"/>
          </w:tcPr>
          <w:p w14:paraId="70865F59"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6E04DF87"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4.3</w:t>
            </w:r>
          </w:p>
        </w:tc>
        <w:tc>
          <w:tcPr>
            <w:tcW w:w="6048" w:type="dxa"/>
          </w:tcPr>
          <w:p w14:paraId="4C00242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origin of goods and services is distinct from the nationality </w:t>
            </w:r>
          </w:p>
          <w:p w14:paraId="3C7875A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the Bidder.</w:t>
            </w:r>
          </w:p>
        </w:tc>
      </w:tr>
      <w:tr w:rsidR="009A6FEB" w:rsidRPr="009A6FEB" w14:paraId="3B9EC372" w14:textId="77777777" w:rsidTr="00AB6FA4">
        <w:tc>
          <w:tcPr>
            <w:tcW w:w="2268" w:type="dxa"/>
          </w:tcPr>
          <w:p w14:paraId="37460E29"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159A0500"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p>
        </w:tc>
        <w:tc>
          <w:tcPr>
            <w:tcW w:w="6048" w:type="dxa"/>
          </w:tcPr>
          <w:p w14:paraId="50BE9D2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7B6C288" w14:textId="77777777" w:rsidTr="00AB6FA4">
        <w:tc>
          <w:tcPr>
            <w:tcW w:w="2268" w:type="dxa"/>
          </w:tcPr>
          <w:p w14:paraId="54BCB8B1"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5.</w:t>
            </w:r>
            <w:r w:rsidRPr="009A6FEB">
              <w:rPr>
                <w:rFonts w:ascii="Times New Roman" w:eastAsia="Times New Roman" w:hAnsi="Times New Roman" w:cs="Times New Roman"/>
                <w:b/>
                <w:bCs/>
                <w:sz w:val="24"/>
                <w:szCs w:val="24"/>
              </w:rPr>
              <w:tab/>
              <w:t>Cost of Tender</w:t>
            </w:r>
          </w:p>
        </w:tc>
        <w:tc>
          <w:tcPr>
            <w:tcW w:w="540" w:type="dxa"/>
          </w:tcPr>
          <w:p w14:paraId="670634B1"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5.1</w:t>
            </w:r>
          </w:p>
        </w:tc>
        <w:tc>
          <w:tcPr>
            <w:tcW w:w="6048" w:type="dxa"/>
          </w:tcPr>
          <w:p w14:paraId="742054B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shall bear all costs associated with the preparation </w:t>
            </w:r>
          </w:p>
          <w:p w14:paraId="175E2E2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submission of its Tender, and the Purchaser will, in no case, be </w:t>
            </w:r>
          </w:p>
          <w:p w14:paraId="131E0B0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responsible or liable for those cost, regardless of the conduct or </w:t>
            </w:r>
          </w:p>
          <w:p w14:paraId="029ACCF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out come</w:t>
            </w:r>
            <w:proofErr w:type="spellEnd"/>
            <w:r w:rsidRPr="009A6FEB">
              <w:rPr>
                <w:rFonts w:ascii="Times New Roman" w:eastAsia="Times New Roman" w:hAnsi="Times New Roman" w:cs="Times New Roman"/>
                <w:sz w:val="24"/>
                <w:szCs w:val="24"/>
              </w:rPr>
              <w:t xml:space="preserve"> of the Biding process.</w:t>
            </w:r>
          </w:p>
        </w:tc>
      </w:tr>
      <w:tr w:rsidR="009A6FEB" w:rsidRPr="009A6FEB" w14:paraId="70474FBE" w14:textId="77777777" w:rsidTr="00AB6FA4">
        <w:tc>
          <w:tcPr>
            <w:tcW w:w="2268" w:type="dxa"/>
          </w:tcPr>
          <w:p w14:paraId="09518CDD"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540" w:type="dxa"/>
          </w:tcPr>
          <w:p w14:paraId="1895C043"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p>
        </w:tc>
        <w:tc>
          <w:tcPr>
            <w:tcW w:w="6048" w:type="dxa"/>
          </w:tcPr>
          <w:p w14:paraId="43FD87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bl>
    <w:p w14:paraId="7ACB2C73" w14:textId="77777777" w:rsidR="009A6FEB" w:rsidRPr="009A6FEB" w:rsidRDefault="009A6FEB" w:rsidP="009A6FEB">
      <w:pPr>
        <w:spacing w:before="120" w:after="120" w:line="240" w:lineRule="auto"/>
        <w:rPr>
          <w:rFonts w:ascii="Times New Roman" w:eastAsia="Times New Roman" w:hAnsi="Times New Roman" w:cs="Times New Roman"/>
          <w:b/>
          <w:bCs/>
          <w:caps/>
          <w:sz w:val="20"/>
          <w:szCs w:val="24"/>
        </w:rPr>
      </w:pPr>
      <w:r w:rsidRPr="009A6FEB">
        <w:rPr>
          <w:rFonts w:ascii="Times New Roman" w:eastAsia="Times New Roman" w:hAnsi="Times New Roman" w:cs="Times New Roman"/>
          <w:b/>
          <w:bCs/>
          <w:caps/>
          <w:sz w:val="20"/>
          <w:szCs w:val="24"/>
        </w:rPr>
        <w:t>B.</w:t>
      </w:r>
      <w:r w:rsidRPr="009A6FEB">
        <w:rPr>
          <w:rFonts w:ascii="Times New Roman" w:eastAsia="Times New Roman" w:hAnsi="Times New Roman" w:cs="Times New Roman"/>
          <w:b/>
          <w:bCs/>
          <w:caps/>
          <w:sz w:val="20"/>
          <w:szCs w:val="24"/>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9A6FEB" w:rsidRPr="009A6FEB" w14:paraId="3C005074" w14:textId="77777777" w:rsidTr="00AB6FA4">
        <w:tc>
          <w:tcPr>
            <w:tcW w:w="2268" w:type="dxa"/>
          </w:tcPr>
          <w:p w14:paraId="5F751E81"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2B2015E7"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p>
        </w:tc>
        <w:tc>
          <w:tcPr>
            <w:tcW w:w="6300" w:type="dxa"/>
          </w:tcPr>
          <w:p w14:paraId="08F50CF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E5F8DEB" w14:textId="77777777" w:rsidTr="00AB6FA4">
        <w:tc>
          <w:tcPr>
            <w:tcW w:w="2268" w:type="dxa"/>
          </w:tcPr>
          <w:p w14:paraId="731B465B"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6.</w:t>
            </w:r>
            <w:r w:rsidRPr="009A6FEB">
              <w:rPr>
                <w:rFonts w:ascii="Times New Roman" w:eastAsia="Times New Roman" w:hAnsi="Times New Roman" w:cs="Times New Roman"/>
                <w:b/>
                <w:bCs/>
                <w:sz w:val="24"/>
                <w:szCs w:val="24"/>
              </w:rPr>
              <w:tab/>
              <w:t>Content of Tender Documents</w:t>
            </w:r>
          </w:p>
        </w:tc>
        <w:tc>
          <w:tcPr>
            <w:tcW w:w="540" w:type="dxa"/>
          </w:tcPr>
          <w:p w14:paraId="7867178D" w14:textId="77777777" w:rsidR="009A6FEB" w:rsidRPr="009A6FEB" w:rsidRDefault="009A6FEB" w:rsidP="009A6FEB">
            <w:pPr>
              <w:spacing w:after="0" w:line="240" w:lineRule="auto"/>
              <w:jc w:val="both"/>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6.1</w:t>
            </w:r>
          </w:p>
        </w:tc>
        <w:tc>
          <w:tcPr>
            <w:tcW w:w="6300" w:type="dxa"/>
          </w:tcPr>
          <w:p w14:paraId="25FF7E3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required, Tender procedures and contract terms are </w:t>
            </w:r>
          </w:p>
          <w:p w14:paraId="559A303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prescribed in the Tender Documents. In addition to the </w:t>
            </w:r>
          </w:p>
          <w:p w14:paraId="173984B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Invitation for Tenders, the Tender Documents include:</w:t>
            </w:r>
          </w:p>
          <w:p w14:paraId="14A4C07D" w14:textId="77777777" w:rsidR="009A6FEB" w:rsidRPr="009A6FEB" w:rsidRDefault="009A6FEB" w:rsidP="009A6FEB">
            <w:pPr>
              <w:spacing w:after="0" w:line="240" w:lineRule="auto"/>
              <w:jc w:val="both"/>
              <w:rPr>
                <w:rFonts w:ascii="Times New Roman" w:eastAsia="Times New Roman" w:hAnsi="Times New Roman" w:cs="Times New Roman"/>
                <w:sz w:val="16"/>
                <w:szCs w:val="24"/>
              </w:rPr>
            </w:pPr>
          </w:p>
          <w:p w14:paraId="0F793FC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Instruction to Bidding (ITB);</w:t>
            </w:r>
          </w:p>
          <w:p w14:paraId="398F4F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Bid Data Sheet;</w:t>
            </w:r>
          </w:p>
          <w:p w14:paraId="49D8058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General Conditions of Contract (GCC);</w:t>
            </w:r>
          </w:p>
          <w:p w14:paraId="7F57FBA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Special Conditions of Contract (SCC);</w:t>
            </w:r>
          </w:p>
          <w:p w14:paraId="6D5E350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w:t>
            </w:r>
            <w:r w:rsidRPr="009A6FEB">
              <w:rPr>
                <w:rFonts w:ascii="Times New Roman" w:eastAsia="Times New Roman" w:hAnsi="Times New Roman" w:cs="Times New Roman"/>
                <w:sz w:val="24"/>
                <w:szCs w:val="24"/>
              </w:rPr>
              <w:tab/>
              <w:t>Schedule of Requirements;</w:t>
            </w:r>
          </w:p>
          <w:p w14:paraId="5225DF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w:t>
            </w:r>
            <w:r w:rsidRPr="009A6FEB">
              <w:rPr>
                <w:rFonts w:ascii="Times New Roman" w:eastAsia="Times New Roman" w:hAnsi="Times New Roman" w:cs="Times New Roman"/>
                <w:sz w:val="24"/>
                <w:szCs w:val="24"/>
              </w:rPr>
              <w:tab/>
              <w:t>Technical Specifications;</w:t>
            </w:r>
          </w:p>
          <w:p w14:paraId="11ECEF3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w:t>
            </w:r>
            <w:r w:rsidRPr="009A6FEB">
              <w:rPr>
                <w:rFonts w:ascii="Times New Roman" w:eastAsia="Times New Roman" w:hAnsi="Times New Roman" w:cs="Times New Roman"/>
                <w:sz w:val="24"/>
                <w:szCs w:val="24"/>
              </w:rPr>
              <w:tab/>
              <w:t>Tender Form and Price Schedules (Bill of Quantities);</w:t>
            </w:r>
          </w:p>
          <w:p w14:paraId="49A2EE9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h.</w:t>
            </w:r>
            <w:r w:rsidRPr="009A6FEB">
              <w:rPr>
                <w:rFonts w:ascii="Times New Roman" w:eastAsia="Times New Roman" w:hAnsi="Times New Roman" w:cs="Times New Roman"/>
                <w:sz w:val="24"/>
                <w:szCs w:val="24"/>
              </w:rPr>
              <w:tab/>
              <w:t>Bid Security Form;</w:t>
            </w:r>
          </w:p>
          <w:p w14:paraId="0AA82B9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Contract Form and Contract Data Sheet;</w:t>
            </w:r>
          </w:p>
          <w:p w14:paraId="709D08A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j.</w:t>
            </w:r>
            <w:r w:rsidRPr="009A6FEB">
              <w:rPr>
                <w:rFonts w:ascii="Times New Roman" w:eastAsia="Times New Roman" w:hAnsi="Times New Roman" w:cs="Times New Roman"/>
                <w:sz w:val="24"/>
                <w:szCs w:val="24"/>
              </w:rPr>
              <w:tab/>
              <w:t>Performance Security Form;</w:t>
            </w:r>
          </w:p>
          <w:p w14:paraId="536310B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k.</w:t>
            </w:r>
            <w:r w:rsidRPr="009A6FEB">
              <w:rPr>
                <w:rFonts w:ascii="Times New Roman" w:eastAsia="Times New Roman" w:hAnsi="Times New Roman" w:cs="Times New Roman"/>
                <w:sz w:val="24"/>
                <w:szCs w:val="24"/>
              </w:rPr>
              <w:tab/>
              <w:t>Bank Guarantee for Advance Payment Form;</w:t>
            </w:r>
          </w:p>
          <w:p w14:paraId="1A843E8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l.</w:t>
            </w:r>
            <w:r w:rsidRPr="009A6FEB">
              <w:rPr>
                <w:rFonts w:ascii="Times New Roman" w:eastAsia="Times New Roman" w:hAnsi="Times New Roman" w:cs="Times New Roman"/>
                <w:sz w:val="24"/>
                <w:szCs w:val="24"/>
              </w:rPr>
              <w:tab/>
              <w:t>Manufacturer’s Authorization Form.</w:t>
            </w:r>
          </w:p>
        </w:tc>
      </w:tr>
      <w:tr w:rsidR="009A6FEB" w:rsidRPr="009A6FEB" w14:paraId="26412472" w14:textId="77777777" w:rsidTr="00AB6FA4">
        <w:tc>
          <w:tcPr>
            <w:tcW w:w="2268" w:type="dxa"/>
          </w:tcPr>
          <w:p w14:paraId="12D45826"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7746733B"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300" w:type="dxa"/>
          </w:tcPr>
          <w:p w14:paraId="64BF9EEF"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9414532" w14:textId="77777777" w:rsidTr="00AB6FA4">
        <w:tc>
          <w:tcPr>
            <w:tcW w:w="2268" w:type="dxa"/>
          </w:tcPr>
          <w:p w14:paraId="2C1FF94A"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61AB577C" w14:textId="77777777" w:rsidR="009A6FEB" w:rsidRPr="009A6FEB" w:rsidRDefault="009A6FEB" w:rsidP="009A6FEB">
            <w:pPr>
              <w:spacing w:after="0" w:line="240" w:lineRule="auto"/>
              <w:rPr>
                <w:rFonts w:ascii="Times New Roman" w:eastAsia="Times New Roman" w:hAnsi="Times New Roman" w:cs="Times New Roman"/>
                <w:sz w:val="24"/>
                <w:szCs w:val="19"/>
              </w:rPr>
            </w:pPr>
            <w:r w:rsidRPr="009A6FEB">
              <w:rPr>
                <w:rFonts w:ascii="Times New Roman" w:eastAsia="Times New Roman" w:hAnsi="Times New Roman" w:cs="Times New Roman"/>
                <w:sz w:val="24"/>
                <w:szCs w:val="19"/>
              </w:rPr>
              <w:t>6.2</w:t>
            </w:r>
          </w:p>
        </w:tc>
        <w:tc>
          <w:tcPr>
            <w:tcW w:w="6300" w:type="dxa"/>
          </w:tcPr>
          <w:p w14:paraId="0548147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is expected to examine all instructions, forms, terms </w:t>
            </w:r>
          </w:p>
          <w:p w14:paraId="394568E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specifications in the Tender Documents. Failure to furnish </w:t>
            </w:r>
          </w:p>
          <w:p w14:paraId="36D639B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all information required by the Tender Documents or </w:t>
            </w:r>
          </w:p>
          <w:p w14:paraId="536FF19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submission of a Tender not substantially responsive to the Tender </w:t>
            </w:r>
          </w:p>
          <w:p w14:paraId="0895550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Documents in every respect will be at the Bidder’s risk and may </w:t>
            </w:r>
          </w:p>
          <w:p w14:paraId="63ECA9F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result in the rejection of its Tender.</w:t>
            </w:r>
          </w:p>
        </w:tc>
      </w:tr>
      <w:tr w:rsidR="009A6FEB" w:rsidRPr="009A6FEB" w14:paraId="23A1D7CF" w14:textId="77777777" w:rsidTr="00AB6FA4">
        <w:tc>
          <w:tcPr>
            <w:tcW w:w="2268" w:type="dxa"/>
          </w:tcPr>
          <w:p w14:paraId="28084830"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540" w:type="dxa"/>
          </w:tcPr>
          <w:p w14:paraId="60C615AE" w14:textId="77777777" w:rsidR="009A6FEB" w:rsidRPr="009A6FEB" w:rsidRDefault="009A6FEB" w:rsidP="009A6FEB">
            <w:pPr>
              <w:spacing w:after="0" w:line="240" w:lineRule="auto"/>
              <w:rPr>
                <w:rFonts w:ascii="Times New Roman" w:eastAsia="Times New Roman" w:hAnsi="Times New Roman" w:cs="Times New Roman"/>
                <w:sz w:val="24"/>
                <w:szCs w:val="19"/>
              </w:rPr>
            </w:pPr>
          </w:p>
        </w:tc>
        <w:tc>
          <w:tcPr>
            <w:tcW w:w="6300" w:type="dxa"/>
          </w:tcPr>
          <w:p w14:paraId="2A3A8F8D"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985297E" w14:textId="77777777" w:rsidTr="00AB6FA4">
        <w:tc>
          <w:tcPr>
            <w:tcW w:w="2268" w:type="dxa"/>
          </w:tcPr>
          <w:p w14:paraId="12E0F3E6"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7.   Clarification of   </w:t>
            </w:r>
          </w:p>
          <w:p w14:paraId="5AF96DE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 </w:t>
            </w:r>
          </w:p>
          <w:p w14:paraId="2DFA55B1" w14:textId="77777777" w:rsidR="009A6FEB" w:rsidRPr="009A6FEB" w:rsidRDefault="009A6FEB" w:rsidP="009A6FEB">
            <w:pPr>
              <w:spacing w:after="0" w:line="240" w:lineRule="auto"/>
              <w:ind w:left="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Documents</w:t>
            </w:r>
          </w:p>
        </w:tc>
        <w:tc>
          <w:tcPr>
            <w:tcW w:w="540" w:type="dxa"/>
          </w:tcPr>
          <w:p w14:paraId="77B63D2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7.1</w:t>
            </w:r>
          </w:p>
        </w:tc>
        <w:tc>
          <w:tcPr>
            <w:tcW w:w="6300" w:type="dxa"/>
          </w:tcPr>
          <w:p w14:paraId="25557A9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prospective Bidder requiring any clarification of the Tender </w:t>
            </w:r>
          </w:p>
          <w:p w14:paraId="5B4D5A0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Documents may request the Purchaser in writing or by fax at the </w:t>
            </w:r>
          </w:p>
          <w:p w14:paraId="4182E66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Purchaser’s address indicated in Bid Data Sheet. The </w:t>
            </w:r>
          </w:p>
          <w:p w14:paraId="55CECC6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9A6FEB" w:rsidRPr="009A6FEB" w14:paraId="512A44DF" w14:textId="77777777" w:rsidTr="00AB6FA4">
        <w:tc>
          <w:tcPr>
            <w:tcW w:w="2268" w:type="dxa"/>
          </w:tcPr>
          <w:p w14:paraId="0495B3F3"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7E25176A"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700028C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C3D45C4" w14:textId="77777777" w:rsidTr="00AB6FA4">
        <w:tc>
          <w:tcPr>
            <w:tcW w:w="2268" w:type="dxa"/>
          </w:tcPr>
          <w:p w14:paraId="5DA0F75A"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8.  Amendment of  </w:t>
            </w:r>
          </w:p>
          <w:p w14:paraId="033E1775"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    </w:t>
            </w:r>
          </w:p>
          <w:p w14:paraId="00169C3B"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Documents</w:t>
            </w:r>
          </w:p>
          <w:p w14:paraId="7E7423CD"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488E724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8.1</w:t>
            </w:r>
          </w:p>
        </w:tc>
        <w:tc>
          <w:tcPr>
            <w:tcW w:w="6300" w:type="dxa"/>
          </w:tcPr>
          <w:p w14:paraId="1BC375B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At any time prior to the deadline for submission of Tenders, the </w:t>
            </w:r>
          </w:p>
          <w:p w14:paraId="34870E5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 may, for any reason, modify the Tender Documents by issuing Addenda.</w:t>
            </w:r>
          </w:p>
        </w:tc>
      </w:tr>
      <w:tr w:rsidR="009A6FEB" w:rsidRPr="009A6FEB" w14:paraId="6C69F1DC" w14:textId="77777777" w:rsidTr="00AB6FA4">
        <w:tc>
          <w:tcPr>
            <w:tcW w:w="2268" w:type="dxa"/>
          </w:tcPr>
          <w:p w14:paraId="15AA5236"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4220AB9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8.2</w:t>
            </w:r>
          </w:p>
        </w:tc>
        <w:tc>
          <w:tcPr>
            <w:tcW w:w="6300" w:type="dxa"/>
          </w:tcPr>
          <w:p w14:paraId="7A62E497"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Addendum will be notified in writing or fax to all prospective </w:t>
            </w:r>
          </w:p>
          <w:p w14:paraId="3EE86BE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Bidders which have purchased the Tender Documents and </w:t>
            </w:r>
          </w:p>
          <w:p w14:paraId="7580E1F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shall be a part of the Tender document.</w:t>
            </w:r>
          </w:p>
        </w:tc>
      </w:tr>
      <w:tr w:rsidR="009A6FEB" w:rsidRPr="009A6FEB" w14:paraId="0336C0D1" w14:textId="77777777" w:rsidTr="00AB6FA4">
        <w:tc>
          <w:tcPr>
            <w:tcW w:w="2268" w:type="dxa"/>
          </w:tcPr>
          <w:p w14:paraId="37706E0C"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6F3A9634"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35A12C8C"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63D9BAC" w14:textId="77777777" w:rsidTr="00AB6FA4">
        <w:tc>
          <w:tcPr>
            <w:tcW w:w="2268" w:type="dxa"/>
          </w:tcPr>
          <w:p w14:paraId="668FD01D"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362FDF9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8.3</w:t>
            </w:r>
          </w:p>
        </w:tc>
        <w:tc>
          <w:tcPr>
            <w:tcW w:w="6300" w:type="dxa"/>
          </w:tcPr>
          <w:p w14:paraId="65A1D31C"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the Purchaser issues the Addendum very close to deadline for submission of Tenders, the Purchaser may extend the </w:t>
            </w:r>
          </w:p>
          <w:p w14:paraId="0C2CD3E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deadline for submission of Tenders in accordance with sub-clause </w:t>
            </w:r>
          </w:p>
          <w:p w14:paraId="2ECA32F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20.2 in order to afford prospective Bidders a reasonable time to </w:t>
            </w:r>
          </w:p>
          <w:p w14:paraId="1E12E73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take the Addendum into account in preparing their Tenders.</w:t>
            </w:r>
          </w:p>
        </w:tc>
      </w:tr>
      <w:tr w:rsidR="009A6FEB" w:rsidRPr="009A6FEB" w14:paraId="593A52E5" w14:textId="77777777" w:rsidTr="00AB6FA4">
        <w:tc>
          <w:tcPr>
            <w:tcW w:w="2268" w:type="dxa"/>
          </w:tcPr>
          <w:p w14:paraId="1489FC24"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0C9A9EB7"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22C77759"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2D8AF28F" w14:textId="77777777" w:rsidR="009A6FEB" w:rsidRPr="009A6FEB" w:rsidRDefault="009A6FEB" w:rsidP="009A6FEB">
      <w:pPr>
        <w:spacing w:after="0" w:line="240" w:lineRule="auto"/>
        <w:ind w:left="240"/>
        <w:rPr>
          <w:rFonts w:ascii="Times New Roman" w:eastAsia="Times New Roman" w:hAnsi="Times New Roman" w:cs="Times New Roman"/>
          <w:b/>
          <w:bCs/>
          <w:smallCaps/>
          <w:sz w:val="20"/>
          <w:szCs w:val="24"/>
        </w:rPr>
      </w:pPr>
      <w:r w:rsidRPr="009A6FEB">
        <w:rPr>
          <w:rFonts w:ascii="Times New Roman" w:eastAsia="Times New Roman" w:hAnsi="Times New Roman" w:cs="Times New Roman"/>
          <w:b/>
          <w:bCs/>
          <w:smallCaps/>
          <w:sz w:val="20"/>
          <w:szCs w:val="24"/>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9A6FEB" w:rsidRPr="009A6FEB" w14:paraId="41A0CF21" w14:textId="77777777" w:rsidTr="00AB6FA4">
        <w:trPr>
          <w:trHeight w:val="100"/>
        </w:trPr>
        <w:tc>
          <w:tcPr>
            <w:tcW w:w="2268" w:type="dxa"/>
          </w:tcPr>
          <w:p w14:paraId="468829D9"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70BA31C3"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3213EE1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36EAA13" w14:textId="77777777" w:rsidTr="00AB6FA4">
        <w:tc>
          <w:tcPr>
            <w:tcW w:w="2268" w:type="dxa"/>
          </w:tcPr>
          <w:p w14:paraId="5136ED5E"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9.  Language of </w:t>
            </w:r>
          </w:p>
          <w:p w14:paraId="433D1AD2"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Tender</w:t>
            </w:r>
          </w:p>
          <w:p w14:paraId="1A3AC4CE"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5B9CD67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9.1</w:t>
            </w:r>
          </w:p>
        </w:tc>
        <w:tc>
          <w:tcPr>
            <w:tcW w:w="6300" w:type="dxa"/>
          </w:tcPr>
          <w:p w14:paraId="2ADDA0C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Tender prepared by the Bidder and all correspondence and supporting documents relating to the Tender exchanged by the Tender and the Purchaser, shall be written in the English language.</w:t>
            </w:r>
          </w:p>
        </w:tc>
      </w:tr>
    </w:tbl>
    <w:p w14:paraId="177F46F7" w14:textId="77777777" w:rsidR="009A6FEB" w:rsidRPr="009A6FEB" w:rsidRDefault="009A6FEB" w:rsidP="009A6FEB">
      <w:pPr>
        <w:spacing w:after="0" w:line="240" w:lineRule="auto"/>
        <w:rPr>
          <w:rFonts w:ascii="Times New Roman" w:eastAsia="Times New Roman" w:hAnsi="Times New Roman" w:cs="Times New Roman"/>
          <w:b/>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9A6FEB" w:rsidRPr="009A6FEB" w14:paraId="1A5191EE" w14:textId="77777777" w:rsidTr="00AB6FA4">
        <w:tc>
          <w:tcPr>
            <w:tcW w:w="2268" w:type="dxa"/>
          </w:tcPr>
          <w:p w14:paraId="08D21DB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10. Documents  </w:t>
            </w:r>
          </w:p>
          <w:p w14:paraId="7FCAC0DB"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Comprising the  </w:t>
            </w:r>
          </w:p>
          <w:p w14:paraId="2055876C"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 </w:t>
            </w:r>
          </w:p>
        </w:tc>
        <w:tc>
          <w:tcPr>
            <w:tcW w:w="540" w:type="dxa"/>
          </w:tcPr>
          <w:p w14:paraId="0C39097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10.1</w:t>
            </w:r>
          </w:p>
        </w:tc>
        <w:tc>
          <w:tcPr>
            <w:tcW w:w="6300" w:type="dxa"/>
          </w:tcPr>
          <w:p w14:paraId="032BC0F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Bidder’s Tender shall comprise the following components:</w:t>
            </w:r>
          </w:p>
          <w:p w14:paraId="40959A5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64DFB2E"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A Tender Form and a price schedule completed in accordance with clauses 11,12 and 13.</w:t>
            </w:r>
          </w:p>
          <w:p w14:paraId="38A9F7D1" w14:textId="77777777" w:rsidR="009A6FEB" w:rsidRPr="009A6FEB" w:rsidRDefault="009A6FEB" w:rsidP="009A6FEB">
            <w:pPr>
              <w:spacing w:after="0" w:line="240" w:lineRule="auto"/>
              <w:jc w:val="both"/>
              <w:rPr>
                <w:rFonts w:ascii="Times New Roman" w:eastAsia="Times New Roman" w:hAnsi="Times New Roman" w:cs="Times New Roman"/>
                <w:sz w:val="20"/>
                <w:szCs w:val="24"/>
              </w:rPr>
            </w:pPr>
          </w:p>
          <w:p w14:paraId="6B94DA2D"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Documentary evidence established in accordance with   </w:t>
            </w:r>
          </w:p>
          <w:p w14:paraId="4882D49A" w14:textId="77777777" w:rsidR="009A6FEB" w:rsidRPr="009A6FEB" w:rsidRDefault="009A6FEB" w:rsidP="009A6FEB">
            <w:pPr>
              <w:spacing w:after="0" w:line="240" w:lineRule="auto"/>
              <w:ind w:left="532" w:hanging="53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19"/>
                <w:szCs w:val="19"/>
              </w:rPr>
              <w:t xml:space="preserve">            </w:t>
            </w:r>
          </w:p>
          <w:p w14:paraId="5E22F348" w14:textId="77777777" w:rsidR="009A6FEB" w:rsidRPr="009A6FEB" w:rsidRDefault="009A6FEB" w:rsidP="009A6FEB">
            <w:pPr>
              <w:spacing w:after="0" w:line="240" w:lineRule="auto"/>
              <w:ind w:left="532" w:hanging="53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Clause 14 that the Bidder is eligible to Tender and is qualified </w:t>
            </w:r>
          </w:p>
          <w:p w14:paraId="7DDBFB1A"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 perform the contract if its Tender is accepted;</w:t>
            </w:r>
          </w:p>
          <w:p w14:paraId="7B3D0E80" w14:textId="77777777" w:rsidR="009A6FEB" w:rsidRPr="009A6FEB" w:rsidRDefault="009A6FEB" w:rsidP="009A6FEB">
            <w:pPr>
              <w:spacing w:after="0" w:line="240" w:lineRule="auto"/>
              <w:jc w:val="both"/>
              <w:rPr>
                <w:rFonts w:ascii="Times New Roman" w:eastAsia="Times New Roman" w:hAnsi="Times New Roman" w:cs="Times New Roman"/>
                <w:sz w:val="20"/>
                <w:szCs w:val="24"/>
              </w:rPr>
            </w:pPr>
          </w:p>
          <w:p w14:paraId="706240A7"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Documentary evidence established in accordance with Clause 15 that the goods to be supplied by the Bidder are genuine and newly manufactured goods and conform to the Tender Documents; and</w:t>
            </w:r>
          </w:p>
          <w:p w14:paraId="04574620"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0"/>
                <w:szCs w:val="24"/>
              </w:rPr>
            </w:pPr>
          </w:p>
          <w:p w14:paraId="2329EC0E" w14:textId="77777777" w:rsidR="009A6FEB" w:rsidRPr="009A6FEB" w:rsidRDefault="009A6FEB" w:rsidP="009A6FEB">
            <w:pPr>
              <w:spacing w:after="0" w:line="240" w:lineRule="auto"/>
              <w:ind w:left="532" w:hanging="5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Bid Security furnished in accordance with Clause 16 and in the form specified in Section VII.</w:t>
            </w:r>
          </w:p>
        </w:tc>
      </w:tr>
      <w:tr w:rsidR="009A6FEB" w:rsidRPr="009A6FEB" w14:paraId="015FE564" w14:textId="77777777" w:rsidTr="00AB6FA4">
        <w:tc>
          <w:tcPr>
            <w:tcW w:w="2268" w:type="dxa"/>
          </w:tcPr>
          <w:p w14:paraId="46581DD2"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540" w:type="dxa"/>
          </w:tcPr>
          <w:p w14:paraId="3D7CCA45"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77688FC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44DEC47" w14:textId="77777777" w:rsidTr="00AB6FA4">
        <w:tc>
          <w:tcPr>
            <w:tcW w:w="2268" w:type="dxa"/>
          </w:tcPr>
          <w:p w14:paraId="56EFCD9F"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11.</w:t>
            </w:r>
            <w:r w:rsidRPr="009A6FEB">
              <w:rPr>
                <w:rFonts w:ascii="Times New Roman" w:eastAsia="Times New Roman" w:hAnsi="Times New Roman" w:cs="Times New Roman"/>
                <w:b/>
                <w:bCs/>
                <w:sz w:val="24"/>
                <w:szCs w:val="24"/>
              </w:rPr>
              <w:tab/>
              <w:t>Tender Form</w:t>
            </w:r>
          </w:p>
        </w:tc>
        <w:tc>
          <w:tcPr>
            <w:tcW w:w="540" w:type="dxa"/>
          </w:tcPr>
          <w:p w14:paraId="48B0319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11.1</w:t>
            </w:r>
          </w:p>
        </w:tc>
        <w:tc>
          <w:tcPr>
            <w:tcW w:w="6300" w:type="dxa"/>
          </w:tcPr>
          <w:p w14:paraId="2A6C4C1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shall complete the Tender Form and the appropriate </w:t>
            </w:r>
          </w:p>
          <w:p w14:paraId="17AF27E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 schedule furnished in the Tender Documents, indicating </w:t>
            </w:r>
          </w:p>
          <w:p w14:paraId="359BA3B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to be supplied, a brief description of the goods, </w:t>
            </w:r>
          </w:p>
          <w:p w14:paraId="2EE362B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their country or origin quality and prices.</w:t>
            </w:r>
          </w:p>
        </w:tc>
      </w:tr>
      <w:tr w:rsidR="009A6FEB" w:rsidRPr="009A6FEB" w14:paraId="4FE65ED3" w14:textId="77777777" w:rsidTr="00AB6FA4">
        <w:trPr>
          <w:trHeight w:val="72"/>
        </w:trPr>
        <w:tc>
          <w:tcPr>
            <w:tcW w:w="2268" w:type="dxa"/>
          </w:tcPr>
          <w:p w14:paraId="1C6E40AE"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4CB4015E"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30A548C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1FE0DAA6" w14:textId="77777777" w:rsidTr="00AB6FA4">
        <w:trPr>
          <w:trHeight w:val="4437"/>
        </w:trPr>
        <w:tc>
          <w:tcPr>
            <w:tcW w:w="2268" w:type="dxa"/>
          </w:tcPr>
          <w:p w14:paraId="53D09EA4"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12.</w:t>
            </w:r>
            <w:r w:rsidRPr="009A6FEB">
              <w:rPr>
                <w:rFonts w:ascii="Times New Roman" w:eastAsia="Times New Roman" w:hAnsi="Times New Roman" w:cs="Times New Roman"/>
                <w:b/>
                <w:bCs/>
                <w:sz w:val="24"/>
                <w:szCs w:val="24"/>
              </w:rPr>
              <w:tab/>
              <w:t>Tender Price</w:t>
            </w:r>
          </w:p>
        </w:tc>
        <w:tc>
          <w:tcPr>
            <w:tcW w:w="540" w:type="dxa"/>
          </w:tcPr>
          <w:p w14:paraId="0562D93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12.1</w:t>
            </w:r>
          </w:p>
        </w:tc>
        <w:tc>
          <w:tcPr>
            <w:tcW w:w="6300" w:type="dxa"/>
          </w:tcPr>
          <w:p w14:paraId="3C32D79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shall indicate on the appropriate Price Schedule the </w:t>
            </w:r>
          </w:p>
          <w:p w14:paraId="0585647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unit prices (where applicable) and total Tender price of the goods it </w:t>
            </w:r>
          </w:p>
          <w:p w14:paraId="696C144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proposes to supply under the contract. 'Prices indicated on the </w:t>
            </w:r>
          </w:p>
          <w:p w14:paraId="7253BD7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 Schedule shall be entered separately in the following </w:t>
            </w:r>
          </w:p>
          <w:p w14:paraId="119862D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manner:</w:t>
            </w:r>
          </w:p>
          <w:p w14:paraId="1E1569AA" w14:textId="77777777" w:rsidR="009A6FEB" w:rsidRPr="009A6FEB" w:rsidRDefault="009A6FEB" w:rsidP="009A6FEB">
            <w:pPr>
              <w:spacing w:after="0" w:line="240" w:lineRule="auto"/>
              <w:jc w:val="both"/>
              <w:rPr>
                <w:rFonts w:ascii="Times New Roman" w:eastAsia="Times New Roman" w:hAnsi="Times New Roman" w:cs="Times New Roman"/>
                <w:sz w:val="16"/>
                <w:szCs w:val="24"/>
              </w:rPr>
            </w:pPr>
          </w:p>
          <w:p w14:paraId="36836D22"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the price of the goods quoted EXW (</w:t>
            </w:r>
            <w:proofErr w:type="spellStart"/>
            <w:r w:rsidRPr="009A6FEB">
              <w:rPr>
                <w:rFonts w:ascii="Times New Roman" w:eastAsia="Times New Roman" w:hAnsi="Times New Roman" w:cs="Times New Roman"/>
                <w:sz w:val="24"/>
                <w:szCs w:val="24"/>
              </w:rPr>
              <w:t>ex works</w:t>
            </w:r>
            <w:proofErr w:type="spellEnd"/>
            <w:r w:rsidRPr="009A6FEB">
              <w:rPr>
                <w:rFonts w:ascii="Times New Roman" w:eastAsia="Times New Roman" w:hAnsi="Times New Roman" w:cs="Times New Roman"/>
                <w:sz w:val="24"/>
                <w:szCs w:val="24"/>
              </w:rPr>
              <w:t xml:space="preserve">, </w:t>
            </w:r>
            <w:proofErr w:type="spellStart"/>
            <w:r w:rsidRPr="009A6FEB">
              <w:rPr>
                <w:rFonts w:ascii="Times New Roman" w:eastAsia="Times New Roman" w:hAnsi="Times New Roman" w:cs="Times New Roman"/>
                <w:sz w:val="24"/>
                <w:szCs w:val="24"/>
              </w:rPr>
              <w:t>ex factory</w:t>
            </w:r>
            <w:proofErr w:type="spellEnd"/>
            <w:r w:rsidRPr="009A6FEB">
              <w:rPr>
                <w:rFonts w:ascii="Times New Roman" w:eastAsia="Times New Roman" w:hAnsi="Times New Roman" w:cs="Times New Roman"/>
                <w:sz w:val="24"/>
                <w:szCs w:val="24"/>
              </w:rPr>
              <w:t>, ex warehouse, ex showroom, or off-the-shelf, as applicable), including all customs, excise and other duties</w:t>
            </w:r>
          </w:p>
          <w:p w14:paraId="6AFE8B0A"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and sales and other taxes already paid or payable;</w:t>
            </w:r>
          </w:p>
          <w:p w14:paraId="4228E8BB"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16"/>
                <w:szCs w:val="24"/>
              </w:rPr>
            </w:pPr>
          </w:p>
          <w:p w14:paraId="36752F91"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 xml:space="preserve">the price for Inland Transportation, Insurance, and other       </w:t>
            </w:r>
          </w:p>
          <w:p w14:paraId="48AE9B27" w14:textId="77777777" w:rsidR="009A6FEB" w:rsidRPr="009A6FEB" w:rsidRDefault="009A6FEB" w:rsidP="009A6FEB">
            <w:pPr>
              <w:spacing w:after="0" w:line="240" w:lineRule="auto"/>
              <w:ind w:left="351" w:hanging="351"/>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19"/>
                <w:szCs w:val="19"/>
              </w:rPr>
              <w:t xml:space="preserve">        </w:t>
            </w:r>
          </w:p>
          <w:p w14:paraId="6D82F9F6" w14:textId="77777777" w:rsidR="009A6FEB" w:rsidRPr="009A6FEB" w:rsidRDefault="009A6FEB" w:rsidP="009A6FEB">
            <w:pPr>
              <w:spacing w:after="0" w:line="240" w:lineRule="auto"/>
              <w:ind w:left="351" w:hanging="351"/>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Local Costs incidental to Delivery of the Goods to their final </w:t>
            </w:r>
          </w:p>
          <w:p w14:paraId="54BC478E" w14:textId="77777777" w:rsidR="009A6FEB" w:rsidRPr="009A6FEB" w:rsidRDefault="009A6FEB" w:rsidP="009A6FEB">
            <w:pPr>
              <w:spacing w:after="0" w:line="240" w:lineRule="auto"/>
              <w:ind w:left="351" w:hanging="351"/>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destination, if specified in the </w:t>
            </w:r>
            <w:r w:rsidRPr="009A6FEB">
              <w:rPr>
                <w:rFonts w:ascii="Times New Roman" w:eastAsia="Times New Roman" w:hAnsi="Times New Roman" w:cs="Times New Roman"/>
                <w:i/>
                <w:iCs/>
                <w:sz w:val="24"/>
                <w:szCs w:val="24"/>
              </w:rPr>
              <w:t>Bid Data Sheet;</w:t>
            </w:r>
          </w:p>
          <w:p w14:paraId="5611EFB9"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16"/>
                <w:szCs w:val="24"/>
              </w:rPr>
            </w:pPr>
          </w:p>
          <w:p w14:paraId="09265D95"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 xml:space="preserve">the price of other incidental services, if any, listed in the </w:t>
            </w:r>
            <w:r w:rsidRPr="009A6FEB">
              <w:rPr>
                <w:rFonts w:ascii="Times New Roman" w:eastAsia="Times New Roman" w:hAnsi="Times New Roman" w:cs="Times New Roman"/>
                <w:i/>
                <w:sz w:val="24"/>
                <w:szCs w:val="24"/>
              </w:rPr>
              <w:t>Bid Data Sheet.</w:t>
            </w:r>
          </w:p>
        </w:tc>
      </w:tr>
      <w:tr w:rsidR="009A6FEB" w:rsidRPr="009A6FEB" w14:paraId="7BDDB5AF" w14:textId="77777777" w:rsidTr="00AB6FA4">
        <w:trPr>
          <w:trHeight w:val="55"/>
        </w:trPr>
        <w:tc>
          <w:tcPr>
            <w:tcW w:w="2268" w:type="dxa"/>
          </w:tcPr>
          <w:p w14:paraId="1030CAA7"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3ADB32EC"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063D61C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DB64010" w14:textId="77777777" w:rsidTr="00AB6FA4">
        <w:tc>
          <w:tcPr>
            <w:tcW w:w="2268" w:type="dxa"/>
          </w:tcPr>
          <w:p w14:paraId="038FEDF8"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43A8EC1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12.2</w:t>
            </w:r>
          </w:p>
        </w:tc>
        <w:tc>
          <w:tcPr>
            <w:tcW w:w="6300" w:type="dxa"/>
          </w:tcPr>
          <w:p w14:paraId="4275A2D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terms EXW, CIP, etc. shall be governed by the rules </w:t>
            </w:r>
          </w:p>
          <w:p w14:paraId="35F406D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prescribed in the current edition of </w:t>
            </w:r>
            <w:r w:rsidRPr="009A6FEB">
              <w:rPr>
                <w:rFonts w:ascii="Times New Roman" w:eastAsia="Times New Roman" w:hAnsi="Times New Roman" w:cs="Times New Roman"/>
                <w:i/>
                <w:iCs/>
                <w:sz w:val="24"/>
                <w:szCs w:val="24"/>
              </w:rPr>
              <w:t xml:space="preserve">Incoterms </w:t>
            </w:r>
            <w:r w:rsidRPr="009A6FEB">
              <w:rPr>
                <w:rFonts w:ascii="Times New Roman" w:eastAsia="Times New Roman" w:hAnsi="Times New Roman" w:cs="Times New Roman"/>
                <w:sz w:val="24"/>
                <w:szCs w:val="24"/>
              </w:rPr>
              <w:t xml:space="preserve">published by the </w:t>
            </w:r>
            <w:r w:rsidRPr="009A6FEB">
              <w:rPr>
                <w:rFonts w:ascii="Times New Roman" w:eastAsia="Times New Roman" w:hAnsi="Times New Roman" w:cs="Times New Roman"/>
                <w:i/>
                <w:sz w:val="24"/>
                <w:szCs w:val="24"/>
              </w:rPr>
              <w:t>International Chamber of Commerce, Paris.</w:t>
            </w:r>
          </w:p>
        </w:tc>
      </w:tr>
      <w:tr w:rsidR="009A6FEB" w:rsidRPr="009A6FEB" w14:paraId="17974E0B" w14:textId="77777777" w:rsidTr="00AB6FA4">
        <w:trPr>
          <w:trHeight w:val="55"/>
        </w:trPr>
        <w:tc>
          <w:tcPr>
            <w:tcW w:w="2268" w:type="dxa"/>
          </w:tcPr>
          <w:p w14:paraId="03C4923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272ADB58"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322D86C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F9809EA" w14:textId="77777777" w:rsidTr="00AB6FA4">
        <w:tc>
          <w:tcPr>
            <w:tcW w:w="2268" w:type="dxa"/>
          </w:tcPr>
          <w:p w14:paraId="2299AAC1"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7C386EC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12.3</w:t>
            </w:r>
          </w:p>
        </w:tc>
        <w:tc>
          <w:tcPr>
            <w:tcW w:w="6300" w:type="dxa"/>
          </w:tcPr>
          <w:p w14:paraId="1BFE98C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Tender’s separation of price components in accordance </w:t>
            </w:r>
          </w:p>
          <w:p w14:paraId="1137745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with ITB Clause 12.1 above will be solely for the purpose of </w:t>
            </w:r>
          </w:p>
          <w:p w14:paraId="1776FEF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facilitating the comparison of Tenders by the Purchaser and will not </w:t>
            </w:r>
          </w:p>
          <w:p w14:paraId="4B20A0B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any way limit the Purchaser’s right to contract on any of the </w:t>
            </w:r>
          </w:p>
          <w:p w14:paraId="3DC1D1B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terms offered.</w:t>
            </w:r>
          </w:p>
        </w:tc>
      </w:tr>
      <w:tr w:rsidR="009A6FEB" w:rsidRPr="009A6FEB" w14:paraId="5B14A372" w14:textId="77777777" w:rsidTr="00AB6FA4">
        <w:trPr>
          <w:trHeight w:val="198"/>
        </w:trPr>
        <w:tc>
          <w:tcPr>
            <w:tcW w:w="2268" w:type="dxa"/>
          </w:tcPr>
          <w:p w14:paraId="16C13013"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0C5E091F"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0E9090EE" w14:textId="77777777" w:rsidR="009A6FEB" w:rsidRPr="009A6FEB" w:rsidRDefault="009A6FEB" w:rsidP="009A6FEB">
            <w:pPr>
              <w:spacing w:after="0" w:line="240" w:lineRule="auto"/>
              <w:rPr>
                <w:rFonts w:ascii="Times New Roman" w:eastAsia="Times New Roman" w:hAnsi="Times New Roman" w:cs="Times New Roman"/>
                <w:sz w:val="16"/>
                <w:szCs w:val="24"/>
              </w:rPr>
            </w:pPr>
          </w:p>
        </w:tc>
      </w:tr>
      <w:tr w:rsidR="009A6FEB" w:rsidRPr="009A6FEB" w14:paraId="2C81EF10" w14:textId="77777777" w:rsidTr="00AB6FA4">
        <w:tc>
          <w:tcPr>
            <w:tcW w:w="2268" w:type="dxa"/>
          </w:tcPr>
          <w:p w14:paraId="41CF33F7"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4509659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12.4</w:t>
            </w:r>
          </w:p>
        </w:tc>
        <w:tc>
          <w:tcPr>
            <w:tcW w:w="6300" w:type="dxa"/>
          </w:tcPr>
          <w:p w14:paraId="148C44E7"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 quoted by the Bidder shall remain fixed and valid until </w:t>
            </w:r>
          </w:p>
          <w:p w14:paraId="643C17F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completion of the Contract performance and will not be subject </w:t>
            </w:r>
          </w:p>
          <w:p w14:paraId="7070A54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 variation on any account.</w:t>
            </w:r>
          </w:p>
        </w:tc>
      </w:tr>
      <w:tr w:rsidR="009A6FEB" w:rsidRPr="009A6FEB" w14:paraId="42F1159E" w14:textId="77777777" w:rsidTr="00AB6FA4">
        <w:trPr>
          <w:trHeight w:val="72"/>
        </w:trPr>
        <w:tc>
          <w:tcPr>
            <w:tcW w:w="2268" w:type="dxa"/>
          </w:tcPr>
          <w:p w14:paraId="0FBCF0F0"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5E73DC89"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1DE05A33" w14:textId="77777777" w:rsidR="009A6FEB" w:rsidRPr="009A6FEB" w:rsidRDefault="009A6FEB" w:rsidP="009A6FEB">
            <w:pPr>
              <w:spacing w:after="0" w:line="240" w:lineRule="auto"/>
              <w:rPr>
                <w:rFonts w:ascii="Times New Roman" w:eastAsia="Times New Roman" w:hAnsi="Times New Roman" w:cs="Times New Roman"/>
                <w:sz w:val="16"/>
                <w:szCs w:val="24"/>
              </w:rPr>
            </w:pPr>
          </w:p>
        </w:tc>
      </w:tr>
      <w:tr w:rsidR="009A6FEB" w:rsidRPr="009A6FEB" w14:paraId="399688E2" w14:textId="77777777" w:rsidTr="00AB6FA4">
        <w:tc>
          <w:tcPr>
            <w:tcW w:w="2268" w:type="dxa"/>
          </w:tcPr>
          <w:p w14:paraId="35D725FE"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19D941B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12.5(a)</w:t>
            </w:r>
          </w:p>
        </w:tc>
        <w:tc>
          <w:tcPr>
            <w:tcW w:w="6300" w:type="dxa"/>
          </w:tcPr>
          <w:p w14:paraId="3EBAC50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foreign Bidder wishing to have or already having a local </w:t>
            </w:r>
          </w:p>
          <w:p w14:paraId="1E2646B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agent should state the following:</w:t>
            </w:r>
          </w:p>
          <w:p w14:paraId="3D73766E" w14:textId="77777777" w:rsidR="009A6FEB" w:rsidRPr="009A6FEB" w:rsidRDefault="009A6FEB" w:rsidP="009A6FEB">
            <w:pPr>
              <w:spacing w:after="0" w:line="240" w:lineRule="auto"/>
              <w:rPr>
                <w:rFonts w:ascii="Times New Roman" w:eastAsia="Times New Roman" w:hAnsi="Times New Roman" w:cs="Times New Roman"/>
                <w:sz w:val="16"/>
                <w:szCs w:val="24"/>
              </w:rPr>
            </w:pPr>
          </w:p>
          <w:p w14:paraId="11932A4A"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Name and address of the Agent/Representative,</w:t>
            </w:r>
          </w:p>
          <w:p w14:paraId="55CA0191" w14:textId="77777777" w:rsidR="009A6FEB" w:rsidRPr="009A6FEB" w:rsidRDefault="009A6FEB" w:rsidP="009A6FEB">
            <w:pPr>
              <w:spacing w:after="0" w:line="240" w:lineRule="auto"/>
              <w:ind w:left="533" w:hanging="533"/>
              <w:rPr>
                <w:rFonts w:ascii="Times New Roman" w:eastAsia="Times New Roman" w:hAnsi="Times New Roman" w:cs="Times New Roman"/>
                <w:sz w:val="16"/>
                <w:szCs w:val="24"/>
              </w:rPr>
            </w:pPr>
          </w:p>
          <w:p w14:paraId="41AB09B8" w14:textId="77777777" w:rsidR="009A6FEB" w:rsidRPr="009A6FEB" w:rsidRDefault="009A6FEB" w:rsidP="009A6FEB">
            <w:pPr>
              <w:numPr>
                <w:ilvl w:val="0"/>
                <w:numId w:val="1"/>
              </w:num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Agent/Representative providing type of services,</w:t>
            </w:r>
          </w:p>
          <w:p w14:paraId="59A09CDA" w14:textId="77777777" w:rsidR="009A6FEB" w:rsidRPr="009A6FEB" w:rsidRDefault="009A6FEB" w:rsidP="009A6FEB">
            <w:pPr>
              <w:spacing w:after="0" w:line="240" w:lineRule="auto"/>
              <w:rPr>
                <w:rFonts w:ascii="Times New Roman" w:eastAsia="Times New Roman" w:hAnsi="Times New Roman" w:cs="Times New Roman"/>
                <w:sz w:val="16"/>
                <w:szCs w:val="24"/>
              </w:rPr>
            </w:pPr>
          </w:p>
          <w:p w14:paraId="01AE3C34" w14:textId="77777777" w:rsidR="009A6FEB" w:rsidRPr="009A6FEB" w:rsidRDefault="009A6FEB" w:rsidP="009A6FEB">
            <w:pPr>
              <w:numPr>
                <w:ilvl w:val="0"/>
                <w:numId w:val="1"/>
              </w:numPr>
              <w:tabs>
                <w:tab w:val="num" w:pos="533"/>
              </w:tabs>
              <w:spacing w:after="0" w:line="240" w:lineRule="auto"/>
              <w:ind w:left="482" w:hanging="482"/>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Amount of commission if the Agent/ Representative     is</w:t>
            </w:r>
          </w:p>
          <w:p w14:paraId="144844AD"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337F53A7"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36B8FDFE"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71F4C852"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56B5E3D4" w14:textId="77777777" w:rsidR="009A6FEB" w:rsidRPr="009A6FEB" w:rsidRDefault="009A6FEB" w:rsidP="009A6FEB">
            <w:pPr>
              <w:numPr>
                <w:ilvl w:val="0"/>
                <w:numId w:val="1"/>
              </w:numPr>
              <w:tabs>
                <w:tab w:val="num" w:pos="482"/>
              </w:tabs>
              <w:spacing w:after="0" w:line="240" w:lineRule="auto"/>
              <w:ind w:left="482"/>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w:t>
            </w:r>
          </w:p>
          <w:p w14:paraId="1AF2278A" w14:textId="77777777" w:rsidR="009A6FEB" w:rsidRPr="009A6FEB" w:rsidRDefault="009A6FEB" w:rsidP="009A6FEB">
            <w:pPr>
              <w:spacing w:after="0" w:line="240" w:lineRule="auto"/>
              <w:ind w:left="533" w:hanging="533"/>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entitled to get such payment with specific reference to the tendering procedure</w:t>
            </w:r>
          </w:p>
          <w:p w14:paraId="56E3A5B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t>
            </w:r>
          </w:p>
          <w:p w14:paraId="76590304" w14:textId="77777777" w:rsidR="009A6FEB" w:rsidRPr="009A6FEB" w:rsidRDefault="009A6FEB" w:rsidP="009A6FEB">
            <w:pPr>
              <w:spacing w:after="0" w:line="240" w:lineRule="auto"/>
              <w:ind w:left="533" w:hanging="533"/>
              <w:rPr>
                <w:rFonts w:ascii="Times New Roman" w:eastAsia="Times New Roman" w:hAnsi="Times New Roman" w:cs="Times New Roman"/>
                <w:sz w:val="16"/>
                <w:szCs w:val="24"/>
              </w:rPr>
            </w:pPr>
          </w:p>
          <w:p w14:paraId="4FD5B0BB"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iv.</w:t>
            </w:r>
            <w:r w:rsidRPr="009A6FEB">
              <w:rPr>
                <w:rFonts w:ascii="Times New Roman" w:eastAsia="Times New Roman" w:hAnsi="Times New Roman" w:cs="Times New Roman"/>
                <w:sz w:val="24"/>
                <w:szCs w:val="24"/>
              </w:rPr>
              <w:tab/>
              <w:t>Other agreement with Agent/Representative, if any,</w:t>
            </w:r>
          </w:p>
          <w:p w14:paraId="53E9CE93" w14:textId="77777777" w:rsidR="009A6FEB" w:rsidRPr="009A6FEB" w:rsidRDefault="009A6FEB" w:rsidP="009A6FEB">
            <w:pPr>
              <w:spacing w:after="0" w:line="240" w:lineRule="auto"/>
              <w:ind w:left="533" w:hanging="533"/>
              <w:rPr>
                <w:rFonts w:ascii="Times New Roman" w:eastAsia="Times New Roman" w:hAnsi="Times New Roman" w:cs="Times New Roman"/>
                <w:sz w:val="16"/>
                <w:szCs w:val="24"/>
              </w:rPr>
            </w:pPr>
          </w:p>
          <w:p w14:paraId="4BA6B2AC"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v.</w:t>
            </w:r>
            <w:r w:rsidRPr="009A6FEB">
              <w:rPr>
                <w:rFonts w:ascii="Times New Roman" w:eastAsia="Times New Roman" w:hAnsi="Times New Roman" w:cs="Times New Roman"/>
                <w:sz w:val="24"/>
                <w:szCs w:val="24"/>
              </w:rPr>
              <w:tab/>
              <w:t>Bidder should certify in the Letter of Authorization as follows:</w:t>
            </w:r>
          </w:p>
          <w:p w14:paraId="55213F15" w14:textId="77777777" w:rsidR="009A6FEB" w:rsidRPr="009A6FEB" w:rsidRDefault="009A6FEB" w:rsidP="009A6FEB">
            <w:pPr>
              <w:spacing w:after="0" w:line="240" w:lineRule="auto"/>
              <w:ind w:left="533" w:hanging="533"/>
              <w:rPr>
                <w:rFonts w:ascii="Times New Roman" w:eastAsia="Times New Roman" w:hAnsi="Times New Roman" w:cs="Times New Roman"/>
                <w:sz w:val="16"/>
                <w:szCs w:val="24"/>
              </w:rPr>
            </w:pPr>
          </w:p>
          <w:p w14:paraId="777DF738" w14:textId="77777777" w:rsidR="009A6FEB" w:rsidRPr="009A6FEB" w:rsidRDefault="009A6FEB" w:rsidP="009A6FEB">
            <w:pPr>
              <w:spacing w:after="0" w:line="240" w:lineRule="auto"/>
              <w:ind w:left="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“We certify that the statement and disclosure made by us on the above are complete and true to the best of our knowledge and belief”</w:t>
            </w:r>
          </w:p>
          <w:p w14:paraId="36822371"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6839E83" w14:textId="77777777" w:rsidTr="00AB6FA4">
        <w:tc>
          <w:tcPr>
            <w:tcW w:w="2268" w:type="dxa"/>
          </w:tcPr>
          <w:p w14:paraId="5F0E0FFB"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3987EDC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12.5(b)</w:t>
            </w:r>
          </w:p>
        </w:tc>
        <w:tc>
          <w:tcPr>
            <w:tcW w:w="6300" w:type="dxa"/>
          </w:tcPr>
          <w:p w14:paraId="2EB97363"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If the agent has not been appointed:</w:t>
            </w:r>
          </w:p>
          <w:p w14:paraId="1B8C681F"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
          <w:p w14:paraId="748327DA"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Source of information about tender invitation,</w:t>
            </w:r>
          </w:p>
          <w:p w14:paraId="669CD80B"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
          <w:p w14:paraId="2A1915F5"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The remuneration given to the individual or firm/company or organization to work on his behalf for submitted tender, representation in the Tender opening and other required action in connection with the tender,</w:t>
            </w:r>
          </w:p>
          <w:p w14:paraId="1F6C2A6D"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
          <w:p w14:paraId="13A469F2"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Transfer or handover an evidence of foreign currency exchanged which is required to be submitted with the tender,</w:t>
            </w:r>
          </w:p>
          <w:p w14:paraId="2581344B" w14:textId="77777777" w:rsidR="009A6FEB" w:rsidRPr="009A6FEB" w:rsidRDefault="009A6FEB" w:rsidP="009A6FEB">
            <w:pPr>
              <w:spacing w:after="0" w:line="240" w:lineRule="auto"/>
              <w:ind w:left="533" w:hanging="533"/>
              <w:rPr>
                <w:rFonts w:ascii="Times New Roman" w:eastAsia="Times New Roman" w:hAnsi="Times New Roman" w:cs="Times New Roman"/>
                <w:sz w:val="24"/>
                <w:szCs w:val="24"/>
              </w:rPr>
            </w:pPr>
          </w:p>
          <w:p w14:paraId="68BFF0BE" w14:textId="77777777" w:rsidR="009A6FEB" w:rsidRPr="009A6FEB" w:rsidRDefault="009A6FEB" w:rsidP="009A6FEB">
            <w:pPr>
              <w:spacing w:after="0" w:line="240" w:lineRule="auto"/>
              <w:ind w:left="482" w:hanging="48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iv.</w:t>
            </w:r>
            <w:r w:rsidRPr="009A6FEB">
              <w:rPr>
                <w:rFonts w:ascii="Times New Roman" w:eastAsia="Times New Roman" w:hAnsi="Times New Roman" w:cs="Times New Roman"/>
                <w:sz w:val="24"/>
                <w:szCs w:val="24"/>
              </w:rP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9A6FEB" w:rsidRPr="009A6FEB" w14:paraId="0B4F7F49" w14:textId="77777777" w:rsidTr="00AB6FA4">
        <w:tc>
          <w:tcPr>
            <w:tcW w:w="2268" w:type="dxa"/>
          </w:tcPr>
          <w:p w14:paraId="2264DA3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1215170D"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4E220CBD"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D0709D3" w14:textId="77777777" w:rsidTr="00AB6FA4">
        <w:tc>
          <w:tcPr>
            <w:tcW w:w="2268" w:type="dxa"/>
          </w:tcPr>
          <w:p w14:paraId="03D2D815"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4AB858D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12.6</w:t>
            </w:r>
          </w:p>
        </w:tc>
        <w:tc>
          <w:tcPr>
            <w:tcW w:w="6300" w:type="dxa"/>
          </w:tcPr>
          <w:p w14:paraId="1D345D2A"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the Bidder intends to offer any discount, it should always be </w:t>
            </w:r>
          </w:p>
          <w:p w14:paraId="7CE6C4C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expressed in fixed percentage that will not vary as the </w:t>
            </w:r>
          </w:p>
          <w:p w14:paraId="3C192E0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quantity vary and be applicable to each unit rate.</w:t>
            </w:r>
          </w:p>
        </w:tc>
      </w:tr>
      <w:tr w:rsidR="009A6FEB" w:rsidRPr="009A6FEB" w14:paraId="3BC8F1F4" w14:textId="77777777" w:rsidTr="00AB6FA4">
        <w:tc>
          <w:tcPr>
            <w:tcW w:w="2268" w:type="dxa"/>
          </w:tcPr>
          <w:p w14:paraId="0210AA3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545F9DAE"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300" w:type="dxa"/>
          </w:tcPr>
          <w:p w14:paraId="73310CE7"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67E65982" w14:textId="77777777" w:rsidTr="00AB6FA4">
        <w:tc>
          <w:tcPr>
            <w:tcW w:w="2268" w:type="dxa"/>
          </w:tcPr>
          <w:p w14:paraId="26F6F72F"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540" w:type="dxa"/>
          </w:tcPr>
          <w:p w14:paraId="6B757BD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12.7</w:t>
            </w:r>
          </w:p>
        </w:tc>
        <w:tc>
          <w:tcPr>
            <w:tcW w:w="6300" w:type="dxa"/>
          </w:tcPr>
          <w:p w14:paraId="151E03E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Tender submitted with an adjustable price quotation shall be </w:t>
            </w:r>
          </w:p>
          <w:p w14:paraId="3B87E84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treated as non-responsive and rejected pursuant to Clause 26.</w:t>
            </w:r>
          </w:p>
        </w:tc>
      </w:tr>
    </w:tbl>
    <w:p w14:paraId="0B04C425" w14:textId="77777777" w:rsidR="009A6FEB" w:rsidRPr="009A6FEB" w:rsidRDefault="009A6FEB" w:rsidP="009A6FEB">
      <w:pPr>
        <w:tabs>
          <w:tab w:val="left" w:pos="2720"/>
        </w:tabs>
        <w:spacing w:after="0" w:line="240" w:lineRule="auto"/>
        <w:rPr>
          <w:rFonts w:ascii="Times New Roman" w:eastAsia="Times New Roman" w:hAnsi="Times New Roman" w:cs="Times New Roman"/>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9A6FEB" w:rsidRPr="009A6FEB" w14:paraId="7C9C7109" w14:textId="77777777" w:rsidTr="00AB6FA4">
        <w:trPr>
          <w:trHeight w:val="756"/>
        </w:trPr>
        <w:tc>
          <w:tcPr>
            <w:tcW w:w="2257" w:type="dxa"/>
          </w:tcPr>
          <w:p w14:paraId="50E572D7"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13.  Currency of   </w:t>
            </w:r>
          </w:p>
          <w:p w14:paraId="0D73932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 </w:t>
            </w:r>
          </w:p>
          <w:p w14:paraId="25E1DC7F"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64D4C1F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13.1</w:t>
            </w:r>
          </w:p>
        </w:tc>
        <w:tc>
          <w:tcPr>
            <w:tcW w:w="6215" w:type="dxa"/>
          </w:tcPr>
          <w:p w14:paraId="5122D62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Prices shall be quoted in Liberian Dollars or United States Dollars.</w:t>
            </w:r>
          </w:p>
          <w:p w14:paraId="407FA9A8" w14:textId="77777777" w:rsidR="009A6FEB" w:rsidRPr="009A6FEB" w:rsidRDefault="009A6FEB" w:rsidP="009A6FEB">
            <w:pPr>
              <w:spacing w:after="0" w:line="240" w:lineRule="auto"/>
              <w:ind w:left="351" w:hanging="351"/>
              <w:jc w:val="both"/>
              <w:rPr>
                <w:rFonts w:ascii="Times New Roman" w:eastAsia="Times New Roman" w:hAnsi="Times New Roman" w:cs="Times New Roman"/>
                <w:sz w:val="24"/>
                <w:szCs w:val="24"/>
              </w:rPr>
            </w:pPr>
          </w:p>
        </w:tc>
      </w:tr>
      <w:tr w:rsidR="009A6FEB" w:rsidRPr="009A6FEB" w14:paraId="60D2630C" w14:textId="77777777" w:rsidTr="00AB6FA4">
        <w:trPr>
          <w:trHeight w:val="1332"/>
        </w:trPr>
        <w:tc>
          <w:tcPr>
            <w:tcW w:w="2257" w:type="dxa"/>
          </w:tcPr>
          <w:p w14:paraId="18A972C3"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14.</w:t>
            </w:r>
            <w:r w:rsidRPr="009A6FEB">
              <w:rPr>
                <w:rFonts w:ascii="Times New Roman" w:eastAsia="Times New Roman" w:hAnsi="Times New Roman" w:cs="Times New Roman"/>
                <w:b/>
                <w:bCs/>
                <w:sz w:val="24"/>
                <w:szCs w:val="24"/>
              </w:rPr>
              <w:tab/>
              <w:t>Document Establishing Bidder’s Eligibility and Qualifications</w:t>
            </w:r>
          </w:p>
        </w:tc>
        <w:tc>
          <w:tcPr>
            <w:tcW w:w="636" w:type="dxa"/>
          </w:tcPr>
          <w:p w14:paraId="37A46C7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14.1</w:t>
            </w:r>
          </w:p>
        </w:tc>
        <w:tc>
          <w:tcPr>
            <w:tcW w:w="6215" w:type="dxa"/>
          </w:tcPr>
          <w:p w14:paraId="39E30CD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Pursuant to Clause 10, the Bidder shall furnish, as part of its </w:t>
            </w:r>
          </w:p>
          <w:p w14:paraId="566F8F1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documents establishing the Bidder’s eligibility to Tender and its </w:t>
            </w:r>
          </w:p>
          <w:p w14:paraId="10D1EF3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qualifications to perform the contract if its Tender is accepted.</w:t>
            </w:r>
          </w:p>
        </w:tc>
      </w:tr>
      <w:tr w:rsidR="009A6FEB" w:rsidRPr="009A6FEB" w14:paraId="65E17B4F" w14:textId="77777777" w:rsidTr="00AB6FA4">
        <w:trPr>
          <w:trHeight w:val="1332"/>
        </w:trPr>
        <w:tc>
          <w:tcPr>
            <w:tcW w:w="2257" w:type="dxa"/>
          </w:tcPr>
          <w:p w14:paraId="022EB64E"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551473E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14.2</w:t>
            </w:r>
          </w:p>
        </w:tc>
        <w:tc>
          <w:tcPr>
            <w:tcW w:w="6215" w:type="dxa"/>
          </w:tcPr>
          <w:p w14:paraId="0CAE32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documentary evidence of the Bidder’s eligibility to Tender shall </w:t>
            </w:r>
          </w:p>
          <w:p w14:paraId="11CC308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establish to the Purchaser’s satisfaction that the Bidder, at the </w:t>
            </w:r>
          </w:p>
          <w:p w14:paraId="616E773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time of submission of its Tender, is from an eligible country.</w:t>
            </w:r>
          </w:p>
        </w:tc>
      </w:tr>
      <w:tr w:rsidR="009A6FEB" w:rsidRPr="009A6FEB" w14:paraId="013D4156" w14:textId="77777777" w:rsidTr="00AB6FA4">
        <w:trPr>
          <w:trHeight w:val="1332"/>
        </w:trPr>
        <w:tc>
          <w:tcPr>
            <w:tcW w:w="2257" w:type="dxa"/>
          </w:tcPr>
          <w:p w14:paraId="16447439"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5B2B5F1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14.3</w:t>
            </w:r>
          </w:p>
        </w:tc>
        <w:tc>
          <w:tcPr>
            <w:tcW w:w="6215" w:type="dxa"/>
          </w:tcPr>
          <w:p w14:paraId="29EC9C0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documentary evidence of the Bidder’s qualifications to </w:t>
            </w:r>
          </w:p>
          <w:p w14:paraId="752B614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perform the contract if its Tender is accepted shall establish to the </w:t>
            </w:r>
          </w:p>
          <w:p w14:paraId="1C3F063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Purchaser’s satisfaction:</w:t>
            </w:r>
          </w:p>
          <w:p w14:paraId="38DDE2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3348739"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01347266"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p>
          <w:p w14:paraId="54155A9E"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that the Bidder has the financial, technical and production capability necessary to perform the contract.</w:t>
            </w:r>
          </w:p>
          <w:p w14:paraId="524235A4"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p>
          <w:p w14:paraId="5110BC81"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p>
          <w:p w14:paraId="0A1C783C"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that the Bidder meets the Qualifications as specified in Bid Data Sheet.</w:t>
            </w:r>
          </w:p>
        </w:tc>
      </w:tr>
      <w:tr w:rsidR="009A6FEB" w:rsidRPr="009A6FEB" w14:paraId="6AB859EB" w14:textId="77777777" w:rsidTr="00AB6FA4">
        <w:trPr>
          <w:trHeight w:val="414"/>
        </w:trPr>
        <w:tc>
          <w:tcPr>
            <w:tcW w:w="2257" w:type="dxa"/>
          </w:tcPr>
          <w:p w14:paraId="260021D0"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6E1DEA6C"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215" w:type="dxa"/>
          </w:tcPr>
          <w:p w14:paraId="0CB72FF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15465C05" w14:textId="77777777" w:rsidTr="00AB6FA4">
        <w:trPr>
          <w:trHeight w:val="1332"/>
        </w:trPr>
        <w:tc>
          <w:tcPr>
            <w:tcW w:w="2257" w:type="dxa"/>
          </w:tcPr>
          <w:p w14:paraId="3D5E6CE1"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p w14:paraId="6A83CBC7" w14:textId="77777777" w:rsidR="009A6FEB" w:rsidRPr="009A6FEB" w:rsidRDefault="009A6FEB" w:rsidP="009A6FEB">
            <w:pPr>
              <w:spacing w:after="0" w:line="240" w:lineRule="auto"/>
              <w:ind w:left="540" w:hanging="540"/>
              <w:rPr>
                <w:rFonts w:ascii="Times New Roman" w:eastAsia="Times New Roman" w:hAnsi="Times New Roman" w:cs="Times New Roman"/>
                <w:b/>
                <w:sz w:val="24"/>
                <w:szCs w:val="24"/>
              </w:rPr>
            </w:pPr>
            <w:r w:rsidRPr="009A6FEB">
              <w:rPr>
                <w:rFonts w:ascii="Times New Roman" w:eastAsia="Times New Roman" w:hAnsi="Times New Roman" w:cs="Times New Roman"/>
                <w:b/>
                <w:bCs/>
                <w:sz w:val="24"/>
                <w:szCs w:val="24"/>
              </w:rPr>
              <w:t>15.    Documents Establishing Goods’ Eligibility and Conformity to Tender</w:t>
            </w:r>
            <w:r w:rsidRPr="009A6FEB">
              <w:rPr>
                <w:rFonts w:ascii="Times New Roman" w:eastAsia="Times New Roman" w:hAnsi="Times New Roman" w:cs="Times New Roman"/>
                <w:b/>
                <w:sz w:val="24"/>
                <w:szCs w:val="24"/>
              </w:rPr>
              <w:t xml:space="preserve"> Documents</w:t>
            </w:r>
          </w:p>
          <w:p w14:paraId="5D2D7B8A"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p>
        </w:tc>
        <w:tc>
          <w:tcPr>
            <w:tcW w:w="636" w:type="dxa"/>
          </w:tcPr>
          <w:p w14:paraId="34E94CB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75305A9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15.1</w:t>
            </w:r>
          </w:p>
          <w:p w14:paraId="5B117F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95BB15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5DAF37D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5FEEA4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F6EB38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15.2</w:t>
            </w:r>
          </w:p>
        </w:tc>
        <w:tc>
          <w:tcPr>
            <w:tcW w:w="6215" w:type="dxa"/>
          </w:tcPr>
          <w:p w14:paraId="14EB41E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04C034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Pursuant to Clause 10, the Bidder shall furnish, as part of its </w:t>
            </w:r>
          </w:p>
          <w:p w14:paraId="1F27664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documents establishing the eligibility and conformity to the </w:t>
            </w:r>
          </w:p>
          <w:p w14:paraId="458BB2A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Documents of all goods and services which the Bidder </w:t>
            </w:r>
          </w:p>
          <w:p w14:paraId="1B52342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proposes to supply under the contract.</w:t>
            </w:r>
          </w:p>
          <w:p w14:paraId="3BA74A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BD2BF6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documentary evidence of the goods eligibility shall consist </w:t>
            </w:r>
          </w:p>
          <w:p w14:paraId="7F05CB3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a statement in the Price Schedule on the country of origin of </w:t>
            </w:r>
          </w:p>
          <w:p w14:paraId="1C515C3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and services offered which shall be confirmed by a </w:t>
            </w:r>
          </w:p>
          <w:p w14:paraId="784C5B9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certificate of origin issued at the time of shipment.</w:t>
            </w:r>
          </w:p>
          <w:p w14:paraId="24636C8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15DC59C" w14:textId="77777777" w:rsidTr="00AB6FA4">
        <w:trPr>
          <w:trHeight w:val="693"/>
        </w:trPr>
        <w:tc>
          <w:tcPr>
            <w:tcW w:w="2257" w:type="dxa"/>
          </w:tcPr>
          <w:p w14:paraId="4744E669"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394825A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15.3</w:t>
            </w:r>
          </w:p>
        </w:tc>
        <w:tc>
          <w:tcPr>
            <w:tcW w:w="6215" w:type="dxa"/>
          </w:tcPr>
          <w:p w14:paraId="1FD8896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documentary evidence of conformity of the Goods and</w:t>
            </w:r>
          </w:p>
          <w:p w14:paraId="511AF35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Services to the Tender documents may be in the form of </w:t>
            </w:r>
          </w:p>
          <w:p w14:paraId="11F5B3F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Literature, Drawings, and Data, and shall consist of:</w:t>
            </w:r>
          </w:p>
          <w:p w14:paraId="1A06958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9A4153F"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a detailed description of the essential Technical and Performance characteristics of the Goods;</w:t>
            </w:r>
          </w:p>
          <w:p w14:paraId="76CFCF40"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1D4EC163"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a list giving full particulars, including available sources and current prices of Spare Parts, Special Tools, etc., necessary for the proper and continuing functioning of the Goods for </w:t>
            </w:r>
            <w:r w:rsidRPr="009A6FEB">
              <w:rPr>
                <w:rFonts w:ascii="Times New Roman" w:eastAsia="Times New Roman" w:hAnsi="Times New Roman" w:cs="Times New Roman"/>
                <w:sz w:val="24"/>
                <w:szCs w:val="24"/>
              </w:rPr>
              <w:lastRenderedPageBreak/>
              <w:t xml:space="preserve">a period to be specified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following commencement of the use of the Goods by the Purchaser.</w:t>
            </w:r>
          </w:p>
        </w:tc>
      </w:tr>
      <w:tr w:rsidR="009A6FEB" w:rsidRPr="009A6FEB" w14:paraId="1C4B753D" w14:textId="77777777" w:rsidTr="00AB6FA4">
        <w:trPr>
          <w:trHeight w:val="55"/>
        </w:trPr>
        <w:tc>
          <w:tcPr>
            <w:tcW w:w="2257" w:type="dxa"/>
          </w:tcPr>
          <w:p w14:paraId="3572D8ED"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11F8BB44"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215" w:type="dxa"/>
          </w:tcPr>
          <w:p w14:paraId="0E34D7E7"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301C85DD" w14:textId="77777777" w:rsidTr="00AB6FA4">
        <w:trPr>
          <w:trHeight w:val="55"/>
        </w:trPr>
        <w:tc>
          <w:tcPr>
            <w:tcW w:w="2257" w:type="dxa"/>
          </w:tcPr>
          <w:p w14:paraId="15DD611B"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16.</w:t>
            </w:r>
            <w:r w:rsidRPr="009A6FEB">
              <w:rPr>
                <w:rFonts w:ascii="Times New Roman" w:eastAsia="Times New Roman" w:hAnsi="Times New Roman" w:cs="Times New Roman"/>
                <w:b/>
                <w:bCs/>
                <w:sz w:val="24"/>
                <w:szCs w:val="24"/>
              </w:rPr>
              <w:tab/>
              <w:t xml:space="preserve">Bid Security </w:t>
            </w:r>
          </w:p>
          <w:p w14:paraId="68E30845"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636" w:type="dxa"/>
          </w:tcPr>
          <w:p w14:paraId="68C1397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16.1</w:t>
            </w:r>
          </w:p>
        </w:tc>
        <w:tc>
          <w:tcPr>
            <w:tcW w:w="6215" w:type="dxa"/>
          </w:tcPr>
          <w:p w14:paraId="57C7B5B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Pursuant to Clause 10, the Bidder shall furnish as part of its </w:t>
            </w:r>
          </w:p>
          <w:p w14:paraId="2392517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Bid Security </w:t>
            </w:r>
          </w:p>
          <w:p w14:paraId="3F4C405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as specified in the </w:t>
            </w:r>
            <w:r w:rsidRPr="009A6FEB">
              <w:rPr>
                <w:rFonts w:ascii="Times New Roman" w:eastAsia="Times New Roman" w:hAnsi="Times New Roman" w:cs="Times New Roman"/>
                <w:i/>
                <w:iCs/>
                <w:sz w:val="24"/>
                <w:szCs w:val="24"/>
              </w:rPr>
              <w:t>Bid Data Sheet</w:t>
            </w:r>
            <w:r w:rsidRPr="009A6FEB">
              <w:rPr>
                <w:rFonts w:ascii="Times New Roman" w:eastAsia="Times New Roman" w:hAnsi="Times New Roman" w:cs="Times New Roman"/>
                <w:sz w:val="24"/>
                <w:szCs w:val="24"/>
              </w:rPr>
              <w:t xml:space="preserve">. The Tender </w:t>
            </w:r>
          </w:p>
          <w:p w14:paraId="6B4CF19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security is required to protect the Purchaser against the risk of the </w:t>
            </w:r>
          </w:p>
          <w:p w14:paraId="01DE141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Bidder’s conduct, which would warrant the security’s forfeiture </w:t>
            </w:r>
          </w:p>
          <w:p w14:paraId="3FB57A2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pursuant to para. 16.6.</w:t>
            </w:r>
          </w:p>
        </w:tc>
      </w:tr>
      <w:tr w:rsidR="009A6FEB" w:rsidRPr="009A6FEB" w14:paraId="3166830D" w14:textId="77777777" w:rsidTr="00AB6FA4">
        <w:trPr>
          <w:trHeight w:val="55"/>
        </w:trPr>
        <w:tc>
          <w:tcPr>
            <w:tcW w:w="2257" w:type="dxa"/>
          </w:tcPr>
          <w:p w14:paraId="51482947"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58647942"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215" w:type="dxa"/>
          </w:tcPr>
          <w:p w14:paraId="218CCB78"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5BA4F3D" w14:textId="77777777" w:rsidTr="00AB6FA4">
        <w:trPr>
          <w:trHeight w:val="55"/>
        </w:trPr>
        <w:tc>
          <w:tcPr>
            <w:tcW w:w="2257" w:type="dxa"/>
          </w:tcPr>
          <w:p w14:paraId="44BE5600"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54F6146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16.2</w:t>
            </w:r>
          </w:p>
        </w:tc>
        <w:tc>
          <w:tcPr>
            <w:tcW w:w="6215" w:type="dxa"/>
          </w:tcPr>
          <w:p w14:paraId="7F792AB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 Security shall, at the Bidder’s option, be in the form of </w:t>
            </w:r>
          </w:p>
          <w:p w14:paraId="6668F8B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either a certified check, or Bank Guarantee from a bank in Liberia, a bond issued by an insurance or bonding institution, which </w:t>
            </w:r>
          </w:p>
          <w:p w14:paraId="641A418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has been determined by the Bidder to be acceptable to the </w:t>
            </w:r>
          </w:p>
          <w:p w14:paraId="5E51731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9A6FEB" w:rsidRPr="009A6FEB" w14:paraId="1882A2F2" w14:textId="77777777" w:rsidTr="00AB6FA4">
        <w:trPr>
          <w:trHeight w:val="55"/>
        </w:trPr>
        <w:tc>
          <w:tcPr>
            <w:tcW w:w="2257" w:type="dxa"/>
          </w:tcPr>
          <w:p w14:paraId="077ED558"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27CB3FF3"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215" w:type="dxa"/>
          </w:tcPr>
          <w:p w14:paraId="3B6122D9"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44A64E1C" w14:textId="77777777" w:rsidTr="00AB6FA4">
        <w:trPr>
          <w:trHeight w:val="55"/>
        </w:trPr>
        <w:tc>
          <w:tcPr>
            <w:tcW w:w="2257" w:type="dxa"/>
          </w:tcPr>
          <w:p w14:paraId="66B1D5A9"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4F5E93A1"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6215" w:type="dxa"/>
          </w:tcPr>
          <w:p w14:paraId="7A525C27"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9ED7C3F" w14:textId="77777777" w:rsidTr="00AB6FA4">
        <w:trPr>
          <w:trHeight w:val="55"/>
        </w:trPr>
        <w:tc>
          <w:tcPr>
            <w:tcW w:w="2257" w:type="dxa"/>
          </w:tcPr>
          <w:p w14:paraId="3B0F7172"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5A80041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16.3</w:t>
            </w:r>
          </w:p>
        </w:tc>
        <w:tc>
          <w:tcPr>
            <w:tcW w:w="6215" w:type="dxa"/>
          </w:tcPr>
          <w:p w14:paraId="7C2AEDB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Tender not secured in accordance with paras 16.1 and 16.2 </w:t>
            </w:r>
          </w:p>
          <w:p w14:paraId="15EE076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will be rejected by the Purchaser as non-responsive pursuant to </w:t>
            </w:r>
          </w:p>
          <w:p w14:paraId="679FD64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clause 26</w:t>
            </w:r>
          </w:p>
        </w:tc>
      </w:tr>
      <w:tr w:rsidR="009A6FEB" w:rsidRPr="009A6FEB" w14:paraId="642571C7" w14:textId="77777777" w:rsidTr="00AB6FA4">
        <w:trPr>
          <w:trHeight w:val="55"/>
        </w:trPr>
        <w:tc>
          <w:tcPr>
            <w:tcW w:w="2257" w:type="dxa"/>
          </w:tcPr>
          <w:p w14:paraId="26C47E24"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5B27EB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257A694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4F7054F" w14:textId="77777777" w:rsidTr="00AB6FA4">
        <w:trPr>
          <w:trHeight w:val="55"/>
        </w:trPr>
        <w:tc>
          <w:tcPr>
            <w:tcW w:w="2257" w:type="dxa"/>
          </w:tcPr>
          <w:p w14:paraId="0B8AC6D9"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65FB275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16.4</w:t>
            </w:r>
          </w:p>
        </w:tc>
        <w:tc>
          <w:tcPr>
            <w:tcW w:w="6215" w:type="dxa"/>
          </w:tcPr>
          <w:p w14:paraId="6F21B48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 Security of unsuccessful Tenders will be returned within </w:t>
            </w:r>
          </w:p>
          <w:p w14:paraId="7B18BE5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14 days after the expiration of the Tender validity period prescribed </w:t>
            </w:r>
          </w:p>
          <w:p w14:paraId="7F4C160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 sub-clause 17.1.</w:t>
            </w:r>
          </w:p>
        </w:tc>
      </w:tr>
      <w:tr w:rsidR="009A6FEB" w:rsidRPr="009A6FEB" w14:paraId="032F7FC2" w14:textId="77777777" w:rsidTr="00AB6FA4">
        <w:trPr>
          <w:trHeight w:val="55"/>
        </w:trPr>
        <w:tc>
          <w:tcPr>
            <w:tcW w:w="2257" w:type="dxa"/>
          </w:tcPr>
          <w:p w14:paraId="339362AB"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383D121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19EBB94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4FB6BA7" w14:textId="77777777" w:rsidTr="00AB6FA4">
        <w:trPr>
          <w:trHeight w:val="55"/>
        </w:trPr>
        <w:tc>
          <w:tcPr>
            <w:tcW w:w="2257" w:type="dxa"/>
          </w:tcPr>
          <w:p w14:paraId="5044FA56"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01448C5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16.5</w:t>
            </w:r>
          </w:p>
        </w:tc>
        <w:tc>
          <w:tcPr>
            <w:tcW w:w="6215" w:type="dxa"/>
          </w:tcPr>
          <w:p w14:paraId="3DC7A617"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 Security of the successful Bidder will be discharged </w:t>
            </w:r>
          </w:p>
          <w:p w14:paraId="2F3B8FB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when the Bidder has furnished the required Performance </w:t>
            </w:r>
          </w:p>
          <w:p w14:paraId="1B04DF6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Security and signed Contract.</w:t>
            </w:r>
          </w:p>
        </w:tc>
      </w:tr>
      <w:tr w:rsidR="009A6FEB" w:rsidRPr="009A6FEB" w14:paraId="1FAC9E31" w14:textId="77777777" w:rsidTr="00AB6FA4">
        <w:trPr>
          <w:trHeight w:val="55"/>
        </w:trPr>
        <w:tc>
          <w:tcPr>
            <w:tcW w:w="2257" w:type="dxa"/>
          </w:tcPr>
          <w:p w14:paraId="5C5DBB76"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12ED76E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3AF68DD9"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673F6025" w14:textId="77777777" w:rsidTr="00AB6FA4">
        <w:trPr>
          <w:trHeight w:val="55"/>
        </w:trPr>
        <w:tc>
          <w:tcPr>
            <w:tcW w:w="2257" w:type="dxa"/>
          </w:tcPr>
          <w:p w14:paraId="3C3D87E8"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1F939B6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16.6</w:t>
            </w:r>
          </w:p>
        </w:tc>
        <w:tc>
          <w:tcPr>
            <w:tcW w:w="6215" w:type="dxa"/>
          </w:tcPr>
          <w:p w14:paraId="7CBDD39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Bid Security shall be forfeited:</w:t>
            </w:r>
          </w:p>
          <w:p w14:paraId="196B873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D2F6C40" w14:textId="77777777" w:rsidR="009A6FEB" w:rsidRPr="009A6FEB" w:rsidRDefault="009A6FEB" w:rsidP="009A6FEB">
            <w:pPr>
              <w:spacing w:after="0" w:line="240" w:lineRule="auto"/>
              <w:ind w:left="347" w:hanging="347"/>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if a Bidder withdraws its Tender during the period of Tender Validity </w:t>
            </w:r>
          </w:p>
          <w:p w14:paraId="2F58A539"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specified by the Bidder on the Tender form; or</w:t>
            </w:r>
          </w:p>
          <w:p w14:paraId="76C74A9A"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p>
          <w:p w14:paraId="56860069"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in case of a successful Tender, if the Bidder fails within the specified time limit to:</w:t>
            </w:r>
          </w:p>
          <w:p w14:paraId="6DCAAFC2"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p>
          <w:p w14:paraId="13C589BC" w14:textId="77777777" w:rsidR="009A6FEB" w:rsidRPr="009A6FEB" w:rsidRDefault="009A6FEB" w:rsidP="009A6FEB">
            <w:pPr>
              <w:spacing w:after="0" w:line="240" w:lineRule="auto"/>
              <w:ind w:left="707" w:hanging="360"/>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r>
            <w:proofErr w:type="gramStart"/>
            <w:r w:rsidRPr="009A6FEB">
              <w:rPr>
                <w:rFonts w:ascii="Times New Roman" w:eastAsia="Times New Roman" w:hAnsi="Times New Roman" w:cs="Times New Roman"/>
                <w:sz w:val="24"/>
                <w:szCs w:val="24"/>
              </w:rPr>
              <w:t>sign</w:t>
            </w:r>
            <w:proofErr w:type="gramEnd"/>
            <w:r w:rsidRPr="009A6FEB">
              <w:rPr>
                <w:rFonts w:ascii="Times New Roman" w:eastAsia="Times New Roman" w:hAnsi="Times New Roman" w:cs="Times New Roman"/>
                <w:sz w:val="24"/>
                <w:szCs w:val="24"/>
              </w:rPr>
              <w:t xml:space="preserve"> the contract in accordance with Clause 36 or</w:t>
            </w:r>
          </w:p>
          <w:p w14:paraId="1C41A646" w14:textId="77777777" w:rsidR="009A6FEB" w:rsidRPr="009A6FEB" w:rsidRDefault="009A6FEB" w:rsidP="009A6FEB">
            <w:pPr>
              <w:spacing w:after="0" w:line="240" w:lineRule="auto"/>
              <w:ind w:left="707" w:hanging="360"/>
              <w:rPr>
                <w:rFonts w:ascii="Times New Roman" w:eastAsia="Times New Roman" w:hAnsi="Times New Roman" w:cs="Times New Roman"/>
                <w:sz w:val="24"/>
                <w:szCs w:val="24"/>
              </w:rPr>
            </w:pPr>
          </w:p>
          <w:p w14:paraId="1D948F04" w14:textId="77777777" w:rsidR="009A6FEB" w:rsidRPr="009A6FEB" w:rsidRDefault="009A6FEB" w:rsidP="009A6FEB">
            <w:pPr>
              <w:spacing w:after="0" w:line="240" w:lineRule="auto"/>
              <w:ind w:left="707" w:hanging="36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ii.</w:t>
            </w:r>
            <w:r w:rsidRPr="009A6FEB">
              <w:rPr>
                <w:rFonts w:ascii="Times New Roman" w:eastAsia="Times New Roman" w:hAnsi="Times New Roman" w:cs="Times New Roman"/>
                <w:sz w:val="24"/>
                <w:szCs w:val="24"/>
              </w:rPr>
              <w:tab/>
              <w:t>furnish performance security in accordance with Clause 37.</w:t>
            </w:r>
          </w:p>
        </w:tc>
      </w:tr>
      <w:tr w:rsidR="009A6FEB" w:rsidRPr="009A6FEB" w14:paraId="449A02AC" w14:textId="77777777" w:rsidTr="00AB6FA4">
        <w:trPr>
          <w:trHeight w:val="55"/>
        </w:trPr>
        <w:tc>
          <w:tcPr>
            <w:tcW w:w="2257" w:type="dxa"/>
          </w:tcPr>
          <w:p w14:paraId="05586787"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2B8851B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27B42271"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6F2CD857" w14:textId="77777777" w:rsidTr="00AB6FA4">
        <w:trPr>
          <w:trHeight w:val="55"/>
        </w:trPr>
        <w:tc>
          <w:tcPr>
            <w:tcW w:w="2257" w:type="dxa"/>
          </w:tcPr>
          <w:p w14:paraId="63654E1C"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17.</w:t>
            </w:r>
            <w:r w:rsidRPr="009A6FEB">
              <w:rPr>
                <w:rFonts w:ascii="Times New Roman" w:eastAsia="Times New Roman" w:hAnsi="Times New Roman" w:cs="Times New Roman"/>
                <w:b/>
                <w:bCs/>
                <w:sz w:val="24"/>
                <w:szCs w:val="24"/>
              </w:rPr>
              <w:tab/>
              <w:t xml:space="preserve">Period of Validity of </w:t>
            </w:r>
          </w:p>
          <w:p w14:paraId="407268E8" w14:textId="77777777" w:rsidR="009A6FEB" w:rsidRPr="009A6FEB" w:rsidRDefault="009A6FEB" w:rsidP="009A6FEB">
            <w:pPr>
              <w:spacing w:after="0" w:line="240" w:lineRule="auto"/>
              <w:ind w:left="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Tenders</w:t>
            </w:r>
          </w:p>
          <w:p w14:paraId="002F52DE" w14:textId="77777777" w:rsidR="009A6FEB" w:rsidRPr="009A6FEB" w:rsidRDefault="009A6FEB" w:rsidP="009A6FEB">
            <w:pPr>
              <w:spacing w:after="0" w:line="240" w:lineRule="auto"/>
              <w:ind w:left="720" w:hanging="720"/>
              <w:jc w:val="both"/>
              <w:rPr>
                <w:rFonts w:ascii="Times New Roman" w:eastAsia="Times New Roman" w:hAnsi="Times New Roman" w:cs="Times New Roman"/>
                <w:sz w:val="24"/>
                <w:szCs w:val="24"/>
              </w:rPr>
            </w:pPr>
          </w:p>
        </w:tc>
        <w:tc>
          <w:tcPr>
            <w:tcW w:w="636" w:type="dxa"/>
          </w:tcPr>
          <w:p w14:paraId="328AC62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17.1</w:t>
            </w:r>
          </w:p>
        </w:tc>
        <w:tc>
          <w:tcPr>
            <w:tcW w:w="6215" w:type="dxa"/>
          </w:tcPr>
          <w:p w14:paraId="10E1505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Tenders shall remain valid for the period as specified in the </w:t>
            </w:r>
            <w:r w:rsidRPr="009A6FEB">
              <w:rPr>
                <w:rFonts w:ascii="Times New Roman" w:eastAsia="Times New Roman" w:hAnsi="Times New Roman" w:cs="Times New Roman"/>
                <w:i/>
                <w:iCs/>
                <w:sz w:val="24"/>
                <w:szCs w:val="24"/>
              </w:rPr>
              <w:t xml:space="preserve">Tender Data </w:t>
            </w:r>
            <w:r w:rsidRPr="009A6FEB">
              <w:rPr>
                <w:rFonts w:ascii="Times New Roman" w:eastAsia="Times New Roman" w:hAnsi="Times New Roman" w:cs="Times New Roman"/>
                <w:sz w:val="24"/>
                <w:szCs w:val="24"/>
              </w:rPr>
              <w:t xml:space="preserve">Sheet after the date of Tender opening prescribed by the Purchaser in Clause 20. A Tender valid for a shorter period shall be rejected by the Purchaser as non-responsive. </w:t>
            </w:r>
          </w:p>
          <w:p w14:paraId="2ED2FC7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141C894" w14:textId="77777777" w:rsidTr="00AB6FA4">
        <w:trPr>
          <w:trHeight w:val="55"/>
        </w:trPr>
        <w:tc>
          <w:tcPr>
            <w:tcW w:w="2257" w:type="dxa"/>
          </w:tcPr>
          <w:p w14:paraId="267483C2"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5EEF70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17.2</w:t>
            </w:r>
          </w:p>
        </w:tc>
        <w:tc>
          <w:tcPr>
            <w:tcW w:w="6215" w:type="dxa"/>
          </w:tcPr>
          <w:p w14:paraId="22BEEC6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exceptional circumstances, the Purchaser may solicit the </w:t>
            </w:r>
          </w:p>
          <w:p w14:paraId="11810BC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EAEC17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request will not be required nor permitted to modify its Tender.</w:t>
            </w:r>
          </w:p>
        </w:tc>
      </w:tr>
      <w:tr w:rsidR="009A6FEB" w:rsidRPr="009A6FEB" w14:paraId="64E948E8" w14:textId="77777777" w:rsidTr="00AB6FA4">
        <w:trPr>
          <w:trHeight w:val="55"/>
        </w:trPr>
        <w:tc>
          <w:tcPr>
            <w:tcW w:w="2257" w:type="dxa"/>
          </w:tcPr>
          <w:p w14:paraId="43B8AC62"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1EBA048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614D134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C12A745" w14:textId="77777777" w:rsidTr="00AB6FA4">
        <w:trPr>
          <w:trHeight w:val="55"/>
        </w:trPr>
        <w:tc>
          <w:tcPr>
            <w:tcW w:w="2257" w:type="dxa"/>
          </w:tcPr>
          <w:p w14:paraId="649EDC5F"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18.</w:t>
            </w:r>
            <w:r w:rsidRPr="009A6FEB">
              <w:rPr>
                <w:rFonts w:ascii="Times New Roman" w:eastAsia="Times New Roman" w:hAnsi="Times New Roman" w:cs="Times New Roman"/>
                <w:b/>
                <w:bCs/>
                <w:sz w:val="24"/>
                <w:szCs w:val="24"/>
              </w:rPr>
              <w:tab/>
              <w:t xml:space="preserve">Format and Signing of </w:t>
            </w:r>
          </w:p>
          <w:p w14:paraId="3D791E86"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w:t>
            </w:r>
          </w:p>
          <w:p w14:paraId="6A94D7BD"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p>
        </w:tc>
        <w:tc>
          <w:tcPr>
            <w:tcW w:w="636" w:type="dxa"/>
          </w:tcPr>
          <w:p w14:paraId="6B255E6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18.1</w:t>
            </w:r>
          </w:p>
        </w:tc>
        <w:tc>
          <w:tcPr>
            <w:tcW w:w="6215" w:type="dxa"/>
          </w:tcPr>
          <w:p w14:paraId="13A4639A"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shall prepare one original of the documents comprising the Tender as described in ITB Clause 10, bound with </w:t>
            </w:r>
          </w:p>
          <w:p w14:paraId="248DC2E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volume containing the Form of Tender and Price Schedule, and </w:t>
            </w:r>
          </w:p>
          <w:p w14:paraId="6D7B7F2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clearly marked </w:t>
            </w:r>
            <w:r w:rsidRPr="009A6FEB">
              <w:rPr>
                <w:rFonts w:ascii="Times New Roman" w:eastAsia="Times New Roman" w:hAnsi="Times New Roman" w:cs="Times New Roman"/>
                <w:b/>
                <w:bCs/>
                <w:sz w:val="24"/>
                <w:szCs w:val="24"/>
              </w:rPr>
              <w:t>“ORIGINAL”</w:t>
            </w:r>
            <w:r w:rsidRPr="009A6FEB">
              <w:rPr>
                <w:rFonts w:ascii="Times New Roman" w:eastAsia="Times New Roman" w:hAnsi="Times New Roman" w:cs="Times New Roman"/>
                <w:sz w:val="24"/>
                <w:szCs w:val="24"/>
              </w:rPr>
              <w:t xml:space="preserve">. In addition, the Bidder shall </w:t>
            </w:r>
          </w:p>
          <w:p w14:paraId="35C99D1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submit one copy of the Tender and clearly marked as </w:t>
            </w:r>
            <w:r w:rsidRPr="009A6FEB">
              <w:rPr>
                <w:rFonts w:ascii="Times New Roman" w:eastAsia="Times New Roman" w:hAnsi="Times New Roman" w:cs="Times New Roman"/>
                <w:b/>
                <w:bCs/>
                <w:sz w:val="24"/>
                <w:szCs w:val="24"/>
              </w:rPr>
              <w:t>“COPY”</w:t>
            </w:r>
            <w:r w:rsidRPr="009A6FEB">
              <w:rPr>
                <w:rFonts w:ascii="Times New Roman" w:eastAsia="Times New Roman" w:hAnsi="Times New Roman" w:cs="Times New Roman"/>
                <w:sz w:val="24"/>
                <w:szCs w:val="24"/>
              </w:rPr>
              <w:t xml:space="preserve">. In </w:t>
            </w:r>
          </w:p>
          <w:p w14:paraId="129D1FF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event of discrepancy between them, the original shall </w:t>
            </w:r>
          </w:p>
          <w:p w14:paraId="30DF92E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prevail.</w:t>
            </w:r>
          </w:p>
        </w:tc>
      </w:tr>
      <w:tr w:rsidR="009A6FEB" w:rsidRPr="009A6FEB" w14:paraId="1EA11C17" w14:textId="77777777" w:rsidTr="00AB6FA4">
        <w:trPr>
          <w:trHeight w:val="55"/>
        </w:trPr>
        <w:tc>
          <w:tcPr>
            <w:tcW w:w="2257" w:type="dxa"/>
          </w:tcPr>
          <w:p w14:paraId="42A7BA43"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37A17F0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4992C51F"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91CD380" w14:textId="77777777" w:rsidTr="00AB6FA4">
        <w:trPr>
          <w:trHeight w:val="55"/>
        </w:trPr>
        <w:tc>
          <w:tcPr>
            <w:tcW w:w="2257" w:type="dxa"/>
          </w:tcPr>
          <w:p w14:paraId="25BF726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3C9591C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18.2</w:t>
            </w:r>
          </w:p>
        </w:tc>
        <w:tc>
          <w:tcPr>
            <w:tcW w:w="6215" w:type="dxa"/>
          </w:tcPr>
          <w:p w14:paraId="5106FC8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original and copy of the Tender shall be typed or written in </w:t>
            </w:r>
          </w:p>
          <w:p w14:paraId="141384F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indelible ink and shall be signed by the Bidder or a person or </w:t>
            </w:r>
          </w:p>
          <w:p w14:paraId="4BE0C6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persons duly </w:t>
            </w:r>
            <w:proofErr w:type="spellStart"/>
            <w:r w:rsidRPr="009A6FEB">
              <w:rPr>
                <w:rFonts w:ascii="Times New Roman" w:eastAsia="Times New Roman" w:hAnsi="Times New Roman" w:cs="Times New Roman"/>
                <w:sz w:val="24"/>
                <w:szCs w:val="24"/>
              </w:rPr>
              <w:t>authorised</w:t>
            </w:r>
            <w:proofErr w:type="spellEnd"/>
            <w:r w:rsidRPr="009A6FEB">
              <w:rPr>
                <w:rFonts w:ascii="Times New Roman" w:eastAsia="Times New Roman" w:hAnsi="Times New Roman" w:cs="Times New Roman"/>
                <w:sz w:val="24"/>
                <w:szCs w:val="24"/>
              </w:rPr>
              <w:t xml:space="preserve"> to sign on behalf of the Bidder. The latter </w:t>
            </w:r>
            <w:proofErr w:type="spellStart"/>
            <w:r w:rsidRPr="009A6FEB">
              <w:rPr>
                <w:rFonts w:ascii="Times New Roman" w:eastAsia="Times New Roman" w:hAnsi="Times New Roman" w:cs="Times New Roman"/>
                <w:sz w:val="24"/>
                <w:szCs w:val="24"/>
              </w:rPr>
              <w:t>authorisation</w:t>
            </w:r>
            <w:proofErr w:type="spellEnd"/>
            <w:r w:rsidRPr="009A6FEB">
              <w:rPr>
                <w:rFonts w:ascii="Times New Roman" w:eastAsia="Times New Roman" w:hAnsi="Times New Roman" w:cs="Times New Roman"/>
                <w:sz w:val="24"/>
                <w:szCs w:val="24"/>
              </w:rPr>
              <w:t xml:space="preserve"> shall be indicated by written power-of-attorney accompanying the Tender. All pages of the Tender, where entries or amendments have been made, shall be initialed by the person or persons signing the Tender.</w:t>
            </w:r>
          </w:p>
        </w:tc>
      </w:tr>
      <w:tr w:rsidR="009A6FEB" w:rsidRPr="009A6FEB" w14:paraId="7483347B" w14:textId="77777777" w:rsidTr="00AB6FA4">
        <w:trPr>
          <w:trHeight w:val="55"/>
        </w:trPr>
        <w:tc>
          <w:tcPr>
            <w:tcW w:w="2257" w:type="dxa"/>
          </w:tcPr>
          <w:p w14:paraId="31EA993D"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1005746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3C506D7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AD139B6" w14:textId="77777777" w:rsidTr="00AB6FA4">
        <w:trPr>
          <w:trHeight w:val="55"/>
        </w:trPr>
        <w:tc>
          <w:tcPr>
            <w:tcW w:w="2257" w:type="dxa"/>
          </w:tcPr>
          <w:p w14:paraId="688147DF"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p>
        </w:tc>
        <w:tc>
          <w:tcPr>
            <w:tcW w:w="636" w:type="dxa"/>
          </w:tcPr>
          <w:p w14:paraId="42AF132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18.3</w:t>
            </w:r>
          </w:p>
        </w:tc>
        <w:tc>
          <w:tcPr>
            <w:tcW w:w="6215" w:type="dxa"/>
          </w:tcPr>
          <w:p w14:paraId="517E6A2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Tender shall contain no inter lineation, erasures or overwriting </w:t>
            </w:r>
          </w:p>
          <w:p w14:paraId="79BC243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alterations or additions except as necessary to correct errors made by the Bidder or those to comply with instructions issued </w:t>
            </w:r>
          </w:p>
          <w:p w14:paraId="41C6A3C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by the Purchaser, in which case, such corrections shall be </w:t>
            </w:r>
          </w:p>
          <w:p w14:paraId="7C85F9E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initialed by the person or persons signing the Tender.</w:t>
            </w:r>
          </w:p>
        </w:tc>
      </w:tr>
    </w:tbl>
    <w:p w14:paraId="079FBB7C"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15E838A6"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08D1FF6A"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7B404771"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6C01B442"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186D2BB5"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2F328F9A" w14:textId="77777777" w:rsidR="009A6FEB" w:rsidRPr="009A6FEB" w:rsidRDefault="009A6FEB" w:rsidP="009A6FEB">
      <w:pPr>
        <w:numPr>
          <w:ilvl w:val="1"/>
          <w:numId w:val="2"/>
        </w:numPr>
        <w:spacing w:after="0" w:line="240" w:lineRule="auto"/>
        <w:rPr>
          <w:rFonts w:ascii="Times New Roman" w:eastAsia="Times New Roman" w:hAnsi="Times New Roman" w:cs="Times New Roman"/>
          <w:vanish/>
          <w:sz w:val="19"/>
          <w:szCs w:val="19"/>
        </w:rPr>
      </w:pPr>
    </w:p>
    <w:p w14:paraId="41BBE06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F9CF156" w14:textId="77777777" w:rsidR="009A6FEB" w:rsidRPr="009A6FEB" w:rsidRDefault="009A6FEB" w:rsidP="009A6FEB">
      <w:pPr>
        <w:spacing w:after="0" w:line="240" w:lineRule="auto"/>
        <w:ind w:left="240"/>
        <w:rPr>
          <w:rFonts w:ascii="Times New Roman" w:eastAsia="Times New Roman" w:hAnsi="Times New Roman" w:cs="Times New Roman"/>
          <w:b/>
          <w:bCs/>
          <w:smallCaps/>
          <w:sz w:val="20"/>
          <w:szCs w:val="24"/>
        </w:rPr>
      </w:pPr>
      <w:r w:rsidRPr="009A6FEB">
        <w:rPr>
          <w:rFonts w:ascii="Times New Roman" w:eastAsia="Times New Roman" w:hAnsi="Times New Roman" w:cs="Times New Roman"/>
          <w:b/>
          <w:bCs/>
          <w:smallCaps/>
          <w:sz w:val="20"/>
          <w:szCs w:val="24"/>
        </w:rPr>
        <w:t>D.</w:t>
      </w:r>
      <w:r w:rsidRPr="009A6FEB">
        <w:rPr>
          <w:rFonts w:ascii="Times New Roman" w:eastAsia="Times New Roman" w:hAnsi="Times New Roman" w:cs="Times New Roman"/>
          <w:b/>
          <w:bCs/>
          <w:smallCaps/>
          <w:sz w:val="20"/>
          <w:szCs w:val="24"/>
        </w:rPr>
        <w:tab/>
        <w:t>Submission of Tenders</w:t>
      </w:r>
    </w:p>
    <w:p w14:paraId="22E35E3D"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9A6FEB" w:rsidRPr="009A6FEB" w14:paraId="216A7072" w14:textId="77777777" w:rsidTr="00AB6FA4">
        <w:trPr>
          <w:trHeight w:val="55"/>
        </w:trPr>
        <w:tc>
          <w:tcPr>
            <w:tcW w:w="2257" w:type="dxa"/>
          </w:tcPr>
          <w:p w14:paraId="07A31684"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19.</w:t>
            </w:r>
            <w:r w:rsidRPr="009A6FEB">
              <w:rPr>
                <w:rFonts w:ascii="Times New Roman" w:eastAsia="Times New Roman" w:hAnsi="Times New Roman" w:cs="Times New Roman"/>
                <w:b/>
                <w:bCs/>
                <w:sz w:val="24"/>
                <w:szCs w:val="24"/>
              </w:rPr>
              <w:tab/>
              <w:t>Sealing and Marking of Tenders</w:t>
            </w:r>
          </w:p>
          <w:p w14:paraId="16A37CF4"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18FD5C8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19.1</w:t>
            </w:r>
          </w:p>
        </w:tc>
        <w:tc>
          <w:tcPr>
            <w:tcW w:w="6215" w:type="dxa"/>
          </w:tcPr>
          <w:p w14:paraId="4AD48B1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shall seal the original and the copy of the Tender in two </w:t>
            </w:r>
          </w:p>
          <w:p w14:paraId="56E9444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inner envelopes and an outer envelope, duly marking the inner </w:t>
            </w:r>
          </w:p>
          <w:p w14:paraId="4DED3DD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envelopes as “Original” and “Copy”.</w:t>
            </w:r>
          </w:p>
        </w:tc>
      </w:tr>
      <w:tr w:rsidR="009A6FEB" w:rsidRPr="009A6FEB" w14:paraId="71A08526" w14:textId="77777777" w:rsidTr="00AB6FA4">
        <w:trPr>
          <w:trHeight w:val="55"/>
        </w:trPr>
        <w:tc>
          <w:tcPr>
            <w:tcW w:w="2257" w:type="dxa"/>
          </w:tcPr>
          <w:p w14:paraId="0B688B40"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4B2D4D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19.2</w:t>
            </w:r>
          </w:p>
        </w:tc>
        <w:tc>
          <w:tcPr>
            <w:tcW w:w="6215" w:type="dxa"/>
          </w:tcPr>
          <w:p w14:paraId="1B9B23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inner and outer envelopes shall:</w:t>
            </w:r>
          </w:p>
          <w:p w14:paraId="299E79B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FB0DA3E" w14:textId="77777777" w:rsidR="009A6FEB" w:rsidRPr="009A6FEB" w:rsidRDefault="009A6FEB" w:rsidP="009A6FEB">
            <w:pPr>
              <w:spacing w:after="0" w:line="240" w:lineRule="auto"/>
              <w:ind w:left="527" w:hanging="527"/>
              <w:jc w:val="both"/>
              <w:rPr>
                <w:rFonts w:ascii="Times New Roman" w:eastAsia="Times New Roman" w:hAnsi="Times New Roman" w:cs="Times New Roman"/>
                <w:i/>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be addressed to the Purchaser at the address given in the </w:t>
            </w:r>
            <w:r w:rsidRPr="009A6FEB">
              <w:rPr>
                <w:rFonts w:ascii="Times New Roman" w:eastAsia="Times New Roman" w:hAnsi="Times New Roman" w:cs="Times New Roman"/>
                <w:i/>
                <w:sz w:val="24"/>
                <w:szCs w:val="24"/>
              </w:rPr>
              <w:t>Bid Data Sheet:</w:t>
            </w:r>
          </w:p>
          <w:p w14:paraId="7EB15828"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p>
          <w:p w14:paraId="748FFC5A" w14:textId="77777777" w:rsidR="009A6FEB" w:rsidRPr="009A6FEB" w:rsidRDefault="009A6FEB" w:rsidP="009A6FEB">
            <w:pPr>
              <w:spacing w:after="0" w:line="240" w:lineRule="auto"/>
              <w:ind w:left="527" w:hanging="52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bear (the Project Name, the Invitation for Tenders number and </w:t>
            </w:r>
          </w:p>
          <w:p w14:paraId="52D0F26B"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Identification number if any).</w:t>
            </w:r>
          </w:p>
          <w:p w14:paraId="34F0D81A"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p>
          <w:p w14:paraId="169F2022" w14:textId="77777777" w:rsidR="009A6FEB" w:rsidRPr="009A6FEB" w:rsidRDefault="009A6FEB" w:rsidP="009A6FEB">
            <w:pPr>
              <w:spacing w:after="0" w:line="240" w:lineRule="auto"/>
              <w:ind w:left="527" w:hanging="52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r>
            <w:proofErr w:type="gramStart"/>
            <w:r w:rsidRPr="009A6FEB">
              <w:rPr>
                <w:rFonts w:ascii="Times New Roman" w:eastAsia="Times New Roman" w:hAnsi="Times New Roman" w:cs="Times New Roman"/>
                <w:sz w:val="24"/>
                <w:szCs w:val="24"/>
              </w:rPr>
              <w:t>provide</w:t>
            </w:r>
            <w:proofErr w:type="gramEnd"/>
            <w:r w:rsidRPr="009A6FEB">
              <w:rPr>
                <w:rFonts w:ascii="Times New Roman" w:eastAsia="Times New Roman" w:hAnsi="Times New Roman" w:cs="Times New Roman"/>
                <w:sz w:val="24"/>
                <w:szCs w:val="24"/>
              </w:rPr>
              <w:t xml:space="preserve"> a warning </w:t>
            </w:r>
            <w:r w:rsidRPr="009A6FEB">
              <w:rPr>
                <w:rFonts w:ascii="Times New Roman" w:eastAsia="Times New Roman" w:hAnsi="Times New Roman" w:cs="Times New Roman"/>
                <w:b/>
                <w:bCs/>
                <w:sz w:val="24"/>
                <w:szCs w:val="24"/>
              </w:rPr>
              <w:t xml:space="preserve">“Not to Open Before” </w:t>
            </w:r>
            <w:r w:rsidRPr="009A6FEB">
              <w:rPr>
                <w:rFonts w:ascii="Times New Roman" w:eastAsia="Times New Roman" w:hAnsi="Times New Roman" w:cs="Times New Roman"/>
                <w:sz w:val="24"/>
                <w:szCs w:val="24"/>
              </w:rPr>
              <w:t xml:space="preserve">the time and date for Tender opening as specified in the </w:t>
            </w:r>
            <w:r w:rsidRPr="009A6FEB">
              <w:rPr>
                <w:rFonts w:ascii="Times New Roman" w:eastAsia="Times New Roman" w:hAnsi="Times New Roman" w:cs="Times New Roman"/>
                <w:i/>
                <w:iCs/>
                <w:sz w:val="24"/>
                <w:szCs w:val="24"/>
              </w:rPr>
              <w:t>Bid Data Sheet</w:t>
            </w:r>
            <w:r w:rsidRPr="009A6FEB">
              <w:rPr>
                <w:rFonts w:ascii="Times New Roman" w:eastAsia="Times New Roman" w:hAnsi="Times New Roman" w:cs="Times New Roman"/>
                <w:sz w:val="24"/>
                <w:szCs w:val="24"/>
              </w:rPr>
              <w:t>.</w:t>
            </w:r>
          </w:p>
        </w:tc>
      </w:tr>
      <w:tr w:rsidR="009A6FEB" w:rsidRPr="009A6FEB" w14:paraId="2611C1CF" w14:textId="77777777" w:rsidTr="00AB6FA4">
        <w:trPr>
          <w:trHeight w:val="55"/>
        </w:trPr>
        <w:tc>
          <w:tcPr>
            <w:tcW w:w="2257" w:type="dxa"/>
          </w:tcPr>
          <w:p w14:paraId="362109FA"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2C88895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19.3</w:t>
            </w:r>
          </w:p>
        </w:tc>
        <w:tc>
          <w:tcPr>
            <w:tcW w:w="6215" w:type="dxa"/>
          </w:tcPr>
          <w:p w14:paraId="0D0ADB4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addition to the identification required in sub-clause 19.2, the </w:t>
            </w:r>
          </w:p>
          <w:p w14:paraId="748AFD7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inner envelope shall indicate the name and address of the </w:t>
            </w:r>
          </w:p>
          <w:p w14:paraId="132BCEA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 to enable the Tender to be returned unopened in case it is </w:t>
            </w:r>
          </w:p>
          <w:p w14:paraId="12A3842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declared “Late”, pursuant to sub-clause 21.</w:t>
            </w:r>
          </w:p>
        </w:tc>
      </w:tr>
      <w:tr w:rsidR="009A6FEB" w:rsidRPr="009A6FEB" w14:paraId="0D29BA0D" w14:textId="77777777" w:rsidTr="00AB6FA4">
        <w:trPr>
          <w:trHeight w:val="55"/>
        </w:trPr>
        <w:tc>
          <w:tcPr>
            <w:tcW w:w="2257" w:type="dxa"/>
          </w:tcPr>
          <w:p w14:paraId="1244DC6C"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6C8D3E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17544D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19.4</w:t>
            </w:r>
          </w:p>
        </w:tc>
        <w:tc>
          <w:tcPr>
            <w:tcW w:w="6215" w:type="dxa"/>
          </w:tcPr>
          <w:p w14:paraId="5ADFC24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552DF30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the outer envelope is not sealed and marked as required by </w:t>
            </w:r>
          </w:p>
          <w:p w14:paraId="5ED0C1A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para 19.2, the Purchaser will assume no responsibility for the </w:t>
            </w:r>
          </w:p>
          <w:p w14:paraId="09A1543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Tender’s misplacement or premature opening.</w:t>
            </w:r>
          </w:p>
        </w:tc>
      </w:tr>
      <w:tr w:rsidR="009A6FEB" w:rsidRPr="009A6FEB" w14:paraId="307AB8B5" w14:textId="77777777" w:rsidTr="00AB6FA4">
        <w:trPr>
          <w:trHeight w:val="55"/>
        </w:trPr>
        <w:tc>
          <w:tcPr>
            <w:tcW w:w="2257" w:type="dxa"/>
          </w:tcPr>
          <w:p w14:paraId="14D32AF0"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423051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4E871D4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C47D713" w14:textId="77777777" w:rsidTr="00AB6FA4">
        <w:trPr>
          <w:trHeight w:val="55"/>
        </w:trPr>
        <w:tc>
          <w:tcPr>
            <w:tcW w:w="2257" w:type="dxa"/>
          </w:tcPr>
          <w:p w14:paraId="6F0CCD05"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59222DC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0F4319F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848D1AE" w14:textId="77777777" w:rsidTr="00AB6FA4">
        <w:trPr>
          <w:trHeight w:val="55"/>
        </w:trPr>
        <w:tc>
          <w:tcPr>
            <w:tcW w:w="2257" w:type="dxa"/>
          </w:tcPr>
          <w:p w14:paraId="0B12AC2D" w14:textId="77777777" w:rsidR="009A6FEB" w:rsidRPr="009A6FEB" w:rsidRDefault="009A6FEB" w:rsidP="009A6FEB">
            <w:pPr>
              <w:spacing w:after="0" w:line="240" w:lineRule="auto"/>
              <w:jc w:val="center"/>
              <w:rPr>
                <w:rFonts w:ascii="Times New Roman" w:eastAsia="Times New Roman" w:hAnsi="Times New Roman" w:cs="Times New Roman"/>
                <w:b/>
                <w:bCs/>
                <w:sz w:val="24"/>
                <w:szCs w:val="24"/>
              </w:rPr>
            </w:pPr>
          </w:p>
          <w:p w14:paraId="6663FDA2"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20.  Deadline for   </w:t>
            </w:r>
          </w:p>
          <w:p w14:paraId="25060E0A"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Submission of      </w:t>
            </w:r>
          </w:p>
          <w:p w14:paraId="7455557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Tenders</w:t>
            </w:r>
          </w:p>
          <w:p w14:paraId="08BCD382"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F0ADF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F3C1A7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20.1</w:t>
            </w:r>
          </w:p>
        </w:tc>
        <w:tc>
          <w:tcPr>
            <w:tcW w:w="6215" w:type="dxa"/>
          </w:tcPr>
          <w:p w14:paraId="6FD07C5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C3EA3C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Tenders must be received by the Purchaser at the address and no </w:t>
            </w:r>
          </w:p>
          <w:p w14:paraId="7A1D7CC7" w14:textId="77777777" w:rsidR="009A6FEB" w:rsidRPr="009A6FEB" w:rsidRDefault="009A6FEB" w:rsidP="009A6FEB">
            <w:pPr>
              <w:tabs>
                <w:tab w:val="left" w:pos="1720"/>
              </w:tabs>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later than the time and date specified in the </w:t>
            </w:r>
            <w:r w:rsidRPr="009A6FEB">
              <w:rPr>
                <w:rFonts w:ascii="Times New Roman" w:eastAsia="Times New Roman" w:hAnsi="Times New Roman" w:cs="Times New Roman"/>
                <w:i/>
                <w:iCs/>
                <w:sz w:val="24"/>
                <w:szCs w:val="24"/>
              </w:rPr>
              <w:t>Bid Data Sheet</w:t>
            </w:r>
            <w:r w:rsidRPr="009A6FEB">
              <w:rPr>
                <w:rFonts w:ascii="Times New Roman" w:eastAsia="Times New Roman" w:hAnsi="Times New Roman" w:cs="Times New Roman"/>
                <w:sz w:val="24"/>
                <w:szCs w:val="24"/>
              </w:rPr>
              <w:t>.</w:t>
            </w:r>
          </w:p>
        </w:tc>
      </w:tr>
      <w:tr w:rsidR="009A6FEB" w:rsidRPr="009A6FEB" w14:paraId="14DCCBB7" w14:textId="77777777" w:rsidTr="00AB6FA4">
        <w:trPr>
          <w:trHeight w:val="55"/>
        </w:trPr>
        <w:tc>
          <w:tcPr>
            <w:tcW w:w="2257" w:type="dxa"/>
          </w:tcPr>
          <w:p w14:paraId="7CA0F5EB"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607464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20.2</w:t>
            </w:r>
          </w:p>
        </w:tc>
        <w:tc>
          <w:tcPr>
            <w:tcW w:w="6215" w:type="dxa"/>
          </w:tcPr>
          <w:p w14:paraId="2020398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at its discretion, extend this deadline for </w:t>
            </w:r>
          </w:p>
          <w:p w14:paraId="0F4CF10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submission of Tenders by issuing an amendment in accordance </w:t>
            </w:r>
          </w:p>
          <w:p w14:paraId="15C7575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with Clause 8, in which case, all rights and obligations of the </w:t>
            </w:r>
          </w:p>
          <w:p w14:paraId="1B6F38A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 and Bidders previously subject to the original deadline will thereafter be subject to the deadline as extended.</w:t>
            </w:r>
          </w:p>
        </w:tc>
      </w:tr>
      <w:tr w:rsidR="009A6FEB" w:rsidRPr="009A6FEB" w14:paraId="5847AB18" w14:textId="77777777" w:rsidTr="00AB6FA4">
        <w:trPr>
          <w:trHeight w:val="55"/>
        </w:trPr>
        <w:tc>
          <w:tcPr>
            <w:tcW w:w="2257" w:type="dxa"/>
          </w:tcPr>
          <w:p w14:paraId="757FE0AD"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21.</w:t>
            </w:r>
            <w:r w:rsidRPr="009A6FEB">
              <w:rPr>
                <w:rFonts w:ascii="Times New Roman" w:eastAsia="Times New Roman" w:hAnsi="Times New Roman" w:cs="Times New Roman"/>
                <w:b/>
                <w:bCs/>
                <w:sz w:val="24"/>
                <w:szCs w:val="24"/>
              </w:rPr>
              <w:tab/>
              <w:t>Late Tenders</w:t>
            </w:r>
          </w:p>
        </w:tc>
        <w:tc>
          <w:tcPr>
            <w:tcW w:w="636" w:type="dxa"/>
          </w:tcPr>
          <w:p w14:paraId="45DB4BB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21.1</w:t>
            </w:r>
          </w:p>
        </w:tc>
        <w:tc>
          <w:tcPr>
            <w:tcW w:w="6215" w:type="dxa"/>
          </w:tcPr>
          <w:p w14:paraId="08F3FFC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Any Tender not received within the date and time specified in ITB Clause 20 will not be accepted and will be returned unopened.</w:t>
            </w:r>
          </w:p>
          <w:p w14:paraId="13A912E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ABD3E87" w14:textId="77777777" w:rsidTr="00AB6FA4">
        <w:trPr>
          <w:trHeight w:val="55"/>
        </w:trPr>
        <w:tc>
          <w:tcPr>
            <w:tcW w:w="2257" w:type="dxa"/>
          </w:tcPr>
          <w:p w14:paraId="507B9CDF"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22.</w:t>
            </w:r>
            <w:r w:rsidRPr="009A6FEB">
              <w:rPr>
                <w:rFonts w:ascii="Times New Roman" w:eastAsia="Times New Roman" w:hAnsi="Times New Roman" w:cs="Times New Roman"/>
                <w:b/>
                <w:bCs/>
                <w:sz w:val="24"/>
                <w:szCs w:val="24"/>
              </w:rPr>
              <w:tab/>
              <w:t>Modification and Withdrawal of Tender</w:t>
            </w:r>
          </w:p>
        </w:tc>
        <w:tc>
          <w:tcPr>
            <w:tcW w:w="636" w:type="dxa"/>
          </w:tcPr>
          <w:p w14:paraId="313DF91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22.1</w:t>
            </w:r>
          </w:p>
        </w:tc>
        <w:tc>
          <w:tcPr>
            <w:tcW w:w="6215" w:type="dxa"/>
          </w:tcPr>
          <w:p w14:paraId="3189DEA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may modify or withdraw its Tender after the Tender </w:t>
            </w:r>
          </w:p>
          <w:p w14:paraId="112F1A0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submission, provided that written notice of the modification or </w:t>
            </w:r>
          </w:p>
          <w:p w14:paraId="5705B62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withdrawal is received by the Purchaser </w:t>
            </w:r>
            <w:proofErr w:type="gramStart"/>
            <w:r w:rsidRPr="009A6FEB">
              <w:rPr>
                <w:rFonts w:ascii="Times New Roman" w:eastAsia="Times New Roman" w:hAnsi="Times New Roman" w:cs="Times New Roman"/>
                <w:sz w:val="24"/>
                <w:szCs w:val="24"/>
              </w:rPr>
              <w:t>twenty four</w:t>
            </w:r>
            <w:proofErr w:type="gramEnd"/>
            <w:r w:rsidRPr="009A6FEB">
              <w:rPr>
                <w:rFonts w:ascii="Times New Roman" w:eastAsia="Times New Roman" w:hAnsi="Times New Roman" w:cs="Times New Roman"/>
                <w:sz w:val="24"/>
                <w:szCs w:val="24"/>
              </w:rPr>
              <w:t xml:space="preserve"> (24) hours </w:t>
            </w:r>
          </w:p>
          <w:p w14:paraId="112A314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prior to the deadline prescribed for submission of Tenders in Clause </w:t>
            </w:r>
          </w:p>
          <w:p w14:paraId="1AB0C68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w:t>
            </w:r>
          </w:p>
        </w:tc>
      </w:tr>
      <w:tr w:rsidR="009A6FEB" w:rsidRPr="009A6FEB" w14:paraId="0A2A40EE" w14:textId="77777777" w:rsidTr="00AB6FA4">
        <w:trPr>
          <w:trHeight w:val="55"/>
        </w:trPr>
        <w:tc>
          <w:tcPr>
            <w:tcW w:w="2257" w:type="dxa"/>
          </w:tcPr>
          <w:p w14:paraId="191482D5"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2EBEB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6FAE3B6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88C7BA9" w14:textId="77777777" w:rsidTr="00AB6FA4">
        <w:trPr>
          <w:trHeight w:val="55"/>
        </w:trPr>
        <w:tc>
          <w:tcPr>
            <w:tcW w:w="2257" w:type="dxa"/>
          </w:tcPr>
          <w:p w14:paraId="1209A1D6"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16924B2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22.2</w:t>
            </w:r>
          </w:p>
        </w:tc>
        <w:tc>
          <w:tcPr>
            <w:tcW w:w="6215" w:type="dxa"/>
          </w:tcPr>
          <w:p w14:paraId="055940A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Bidder’s modification or withdrawal notice shall be </w:t>
            </w:r>
          </w:p>
          <w:p w14:paraId="4C111BD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prepared, sealed, marked and dispatched in accordance with </w:t>
            </w:r>
          </w:p>
          <w:p w14:paraId="47658ED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provisions of Clause 18 and 19, with the outer and inner envelopes additionally marked “Modification” or Withdrawal” as </w:t>
            </w:r>
          </w:p>
          <w:p w14:paraId="1E25035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appropriate. A withdrawal notice may also be sent by fax or </w:t>
            </w:r>
          </w:p>
          <w:p w14:paraId="0CFD7CB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email but followed by a signed confirmation copy, received not </w:t>
            </w:r>
          </w:p>
          <w:p w14:paraId="73A6521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later than the deadline for submission of Tenders.</w:t>
            </w:r>
          </w:p>
          <w:p w14:paraId="4EA845D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D99DFC2" w14:textId="77777777" w:rsidTr="00AB6FA4">
        <w:trPr>
          <w:trHeight w:val="55"/>
        </w:trPr>
        <w:tc>
          <w:tcPr>
            <w:tcW w:w="2257" w:type="dxa"/>
          </w:tcPr>
          <w:p w14:paraId="3070D677"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3E0656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22.3</w:t>
            </w:r>
          </w:p>
        </w:tc>
        <w:tc>
          <w:tcPr>
            <w:tcW w:w="6215" w:type="dxa"/>
          </w:tcPr>
          <w:p w14:paraId="029FEA6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 Tender may be modified or withdrawn subsequent to the </w:t>
            </w:r>
          </w:p>
          <w:p w14:paraId="4BF0492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deadline for submission of Tenders.</w:t>
            </w:r>
          </w:p>
          <w:p w14:paraId="5C33784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654E2D1" w14:textId="77777777" w:rsidTr="00AB6FA4">
        <w:trPr>
          <w:trHeight w:val="55"/>
        </w:trPr>
        <w:tc>
          <w:tcPr>
            <w:tcW w:w="2257" w:type="dxa"/>
          </w:tcPr>
          <w:p w14:paraId="5329F682"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BE2BBB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22.4</w:t>
            </w:r>
          </w:p>
        </w:tc>
        <w:tc>
          <w:tcPr>
            <w:tcW w:w="6215" w:type="dxa"/>
          </w:tcPr>
          <w:p w14:paraId="1446F5F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 Tender may be withdrawn in the interval between the deadline for submission of Tenders and the expiration of the period of Tender </w:t>
            </w:r>
          </w:p>
          <w:p w14:paraId="015743A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validity specified by the Bidder on the Tender Form. Withdrawal of </w:t>
            </w:r>
          </w:p>
          <w:p w14:paraId="0BCB0A4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Tender during this interval shall result in the Bidder’s forfeiture of </w:t>
            </w:r>
          </w:p>
          <w:p w14:paraId="075516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its Bid Security, pursuant to Clause 16.6.</w:t>
            </w:r>
          </w:p>
          <w:p w14:paraId="663A517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CE0DF56" w14:textId="77777777" w:rsidTr="00AB6FA4">
        <w:trPr>
          <w:trHeight w:val="55"/>
        </w:trPr>
        <w:tc>
          <w:tcPr>
            <w:tcW w:w="2257" w:type="dxa"/>
          </w:tcPr>
          <w:p w14:paraId="618E4923"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2A989C0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22.5</w:t>
            </w:r>
          </w:p>
        </w:tc>
        <w:tc>
          <w:tcPr>
            <w:tcW w:w="6215" w:type="dxa"/>
          </w:tcPr>
          <w:p w14:paraId="3BA7A4D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Bidders may only offer discounts, or otherwise modify the </w:t>
            </w:r>
          </w:p>
          <w:p w14:paraId="296BD18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prices of their Tenders by submitted Tender modifications in </w:t>
            </w:r>
          </w:p>
          <w:p w14:paraId="2852FB5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accordance with ITB Clause 22, or included in the original Tender </w:t>
            </w:r>
          </w:p>
          <w:p w14:paraId="12803E4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submission.</w:t>
            </w:r>
          </w:p>
        </w:tc>
      </w:tr>
    </w:tbl>
    <w:p w14:paraId="39E4C80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8DA699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E11B6C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89D998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116BFF5" w14:textId="77777777" w:rsidR="009A6FEB" w:rsidRPr="009A6FEB" w:rsidRDefault="009A6FEB" w:rsidP="009A6FEB">
      <w:pPr>
        <w:spacing w:after="0" w:line="240" w:lineRule="auto"/>
        <w:ind w:left="240"/>
        <w:rPr>
          <w:rFonts w:ascii="Times New Roman" w:eastAsia="Times New Roman" w:hAnsi="Times New Roman" w:cs="Times New Roman"/>
          <w:smallCaps/>
          <w:sz w:val="20"/>
          <w:szCs w:val="24"/>
        </w:rPr>
      </w:pPr>
      <w:r w:rsidRPr="009A6FEB">
        <w:rPr>
          <w:rFonts w:ascii="Times New Roman" w:eastAsia="Times New Roman" w:hAnsi="Times New Roman" w:cs="Times New Roman"/>
          <w:smallCaps/>
          <w:sz w:val="20"/>
          <w:szCs w:val="24"/>
        </w:rPr>
        <w:t>E.</w:t>
      </w:r>
      <w:r w:rsidRPr="009A6FEB">
        <w:rPr>
          <w:rFonts w:ascii="Times New Roman" w:eastAsia="Times New Roman" w:hAnsi="Times New Roman" w:cs="Times New Roman"/>
          <w:smallCaps/>
          <w:sz w:val="20"/>
          <w:szCs w:val="24"/>
        </w:rPr>
        <w:tab/>
        <w:t>Tender Opening and Evaluation</w:t>
      </w:r>
    </w:p>
    <w:p w14:paraId="50CEE887"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9A6FEB" w:rsidRPr="009A6FEB" w14:paraId="15EAD6BD" w14:textId="77777777" w:rsidTr="00AB6FA4">
        <w:trPr>
          <w:trHeight w:val="55"/>
        </w:trPr>
        <w:tc>
          <w:tcPr>
            <w:tcW w:w="2509" w:type="dxa"/>
          </w:tcPr>
          <w:p w14:paraId="2CBB6AAC"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23.</w:t>
            </w:r>
            <w:r w:rsidRPr="009A6FEB">
              <w:rPr>
                <w:rFonts w:ascii="Times New Roman" w:eastAsia="Times New Roman" w:hAnsi="Times New Roman" w:cs="Times New Roman"/>
                <w:b/>
                <w:bCs/>
                <w:sz w:val="24"/>
                <w:szCs w:val="24"/>
              </w:rPr>
              <w:tab/>
              <w:t>Opening of Tenders by Purchaser</w:t>
            </w:r>
          </w:p>
        </w:tc>
        <w:tc>
          <w:tcPr>
            <w:tcW w:w="636" w:type="dxa"/>
          </w:tcPr>
          <w:p w14:paraId="2CF803F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23.1</w:t>
            </w:r>
          </w:p>
        </w:tc>
        <w:tc>
          <w:tcPr>
            <w:tcW w:w="6215" w:type="dxa"/>
          </w:tcPr>
          <w:p w14:paraId="41BD703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will open Tenders including modifications made </w:t>
            </w:r>
          </w:p>
          <w:p w14:paraId="1B86415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pursuant to Clause 22, in the presence of Bidders’ </w:t>
            </w:r>
          </w:p>
          <w:p w14:paraId="0884DD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representatives who choose to attend, at </w:t>
            </w:r>
            <w:r w:rsidRPr="009A6FEB">
              <w:rPr>
                <w:rFonts w:ascii="Times New Roman" w:eastAsia="Times New Roman" w:hAnsi="Times New Roman" w:cs="Times New Roman"/>
                <w:i/>
                <w:iCs/>
                <w:sz w:val="24"/>
                <w:szCs w:val="24"/>
              </w:rPr>
              <w:t>(Date and Time)</w:t>
            </w:r>
            <w:r w:rsidRPr="009A6FEB">
              <w:rPr>
                <w:rFonts w:ascii="Times New Roman" w:eastAsia="Times New Roman" w:hAnsi="Times New Roman" w:cs="Times New Roman"/>
                <w:i/>
                <w:iCs/>
                <w:sz w:val="24"/>
                <w:szCs w:val="24"/>
                <w:vertAlign w:val="superscript"/>
              </w:rPr>
              <w:footnoteReference w:id="1"/>
            </w:r>
            <w:r w:rsidRPr="009A6FEB">
              <w:rPr>
                <w:rFonts w:ascii="Times New Roman" w:eastAsia="Times New Roman" w:hAnsi="Times New Roman" w:cs="Times New Roman"/>
                <w:i/>
                <w:iCs/>
                <w:sz w:val="12"/>
                <w:szCs w:val="12"/>
              </w:rPr>
              <w:t xml:space="preserve"> </w:t>
            </w:r>
            <w:r w:rsidRPr="009A6FEB">
              <w:rPr>
                <w:rFonts w:ascii="Times New Roman" w:eastAsia="Times New Roman" w:hAnsi="Times New Roman" w:cs="Times New Roman"/>
                <w:sz w:val="24"/>
                <w:szCs w:val="24"/>
              </w:rPr>
              <w:t xml:space="preserve">and at the place specified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The Bidders’ representatives who are present shall sign a register evidencing their attendance.</w:t>
            </w:r>
          </w:p>
          <w:p w14:paraId="6C2301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3E2F3C0" w14:textId="77777777" w:rsidTr="00AB6FA4">
        <w:trPr>
          <w:trHeight w:val="55"/>
        </w:trPr>
        <w:tc>
          <w:tcPr>
            <w:tcW w:w="2509" w:type="dxa"/>
          </w:tcPr>
          <w:p w14:paraId="6D3CD3DE"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5198E93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23.2</w:t>
            </w:r>
          </w:p>
        </w:tc>
        <w:tc>
          <w:tcPr>
            <w:tcW w:w="6215" w:type="dxa"/>
          </w:tcPr>
          <w:p w14:paraId="7238406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Envelope marked “WITHDRAWAL” shall be opened and read </w:t>
            </w:r>
          </w:p>
          <w:p w14:paraId="730B32D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out first. Tenders for which an acceptable notice of withdrawal has </w:t>
            </w:r>
          </w:p>
          <w:p w14:paraId="0FAB2F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been submitted pursuant to ITB Clause 22 shall not be opened.</w:t>
            </w:r>
          </w:p>
          <w:p w14:paraId="3559DF9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5950FF9" w14:textId="77777777" w:rsidTr="00AB6FA4">
        <w:trPr>
          <w:trHeight w:val="55"/>
        </w:trPr>
        <w:tc>
          <w:tcPr>
            <w:tcW w:w="2509" w:type="dxa"/>
          </w:tcPr>
          <w:p w14:paraId="44ADF56D"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60AD26E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23.3</w:t>
            </w:r>
          </w:p>
        </w:tc>
        <w:tc>
          <w:tcPr>
            <w:tcW w:w="6215" w:type="dxa"/>
          </w:tcPr>
          <w:p w14:paraId="6DBAFAC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Bidders’ names, Tender prices, modifications, discounts offered, Tender withdrawals and the presence or absence of the </w:t>
            </w:r>
          </w:p>
          <w:p w14:paraId="3933BCB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requisite Bid Security and such other details as the Purchaser, </w:t>
            </w:r>
          </w:p>
          <w:p w14:paraId="10DAE43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at its discretion, may consider appropriate will be announced </w:t>
            </w:r>
          </w:p>
          <w:p w14:paraId="3870D2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and read aloud by the Purchaser at the Tender opening session.</w:t>
            </w:r>
          </w:p>
          <w:p w14:paraId="5B35AF5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9DF35DD" w14:textId="77777777" w:rsidTr="00AB6FA4">
        <w:trPr>
          <w:trHeight w:val="55"/>
        </w:trPr>
        <w:tc>
          <w:tcPr>
            <w:tcW w:w="2509" w:type="dxa"/>
          </w:tcPr>
          <w:p w14:paraId="32929C19"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3D7B405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23.4</w:t>
            </w:r>
          </w:p>
        </w:tc>
        <w:tc>
          <w:tcPr>
            <w:tcW w:w="6215" w:type="dxa"/>
          </w:tcPr>
          <w:p w14:paraId="3C608B4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will prepare minutes of the Tender opening, </w:t>
            </w:r>
          </w:p>
          <w:p w14:paraId="5ECCAAD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including the information disclosed to those present in </w:t>
            </w:r>
          </w:p>
          <w:p w14:paraId="6CC2D7D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accordance with sub-clause 23.3.</w:t>
            </w:r>
          </w:p>
        </w:tc>
      </w:tr>
      <w:tr w:rsidR="009A6FEB" w:rsidRPr="009A6FEB" w14:paraId="5D3A1B95" w14:textId="77777777" w:rsidTr="00AB6FA4">
        <w:trPr>
          <w:trHeight w:val="55"/>
        </w:trPr>
        <w:tc>
          <w:tcPr>
            <w:tcW w:w="2509" w:type="dxa"/>
          </w:tcPr>
          <w:p w14:paraId="53222258"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5F8C799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2B22483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495AEE1" w14:textId="77777777" w:rsidTr="00AB6FA4">
        <w:trPr>
          <w:trHeight w:val="55"/>
        </w:trPr>
        <w:tc>
          <w:tcPr>
            <w:tcW w:w="2509" w:type="dxa"/>
          </w:tcPr>
          <w:p w14:paraId="194111A7"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24.</w:t>
            </w:r>
            <w:proofErr w:type="gramStart"/>
            <w:r w:rsidRPr="009A6FEB">
              <w:rPr>
                <w:rFonts w:ascii="Times New Roman" w:eastAsia="Times New Roman" w:hAnsi="Times New Roman" w:cs="Times New Roman"/>
                <w:b/>
                <w:bCs/>
                <w:sz w:val="24"/>
                <w:szCs w:val="24"/>
              </w:rPr>
              <w:tab/>
              <w:t xml:space="preserve">  Process</w:t>
            </w:r>
            <w:proofErr w:type="gramEnd"/>
            <w:r w:rsidRPr="009A6FEB">
              <w:rPr>
                <w:rFonts w:ascii="Times New Roman" w:eastAsia="Times New Roman" w:hAnsi="Times New Roman" w:cs="Times New Roman"/>
                <w:b/>
                <w:bCs/>
                <w:sz w:val="24"/>
                <w:szCs w:val="24"/>
              </w:rPr>
              <w:t xml:space="preserve"> to be Confidential</w:t>
            </w:r>
          </w:p>
        </w:tc>
        <w:tc>
          <w:tcPr>
            <w:tcW w:w="636" w:type="dxa"/>
          </w:tcPr>
          <w:p w14:paraId="704EE41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24.1</w:t>
            </w:r>
          </w:p>
        </w:tc>
        <w:tc>
          <w:tcPr>
            <w:tcW w:w="6215" w:type="dxa"/>
          </w:tcPr>
          <w:p w14:paraId="1D906D6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Information relating to the examination, clarification, evaluation, </w:t>
            </w:r>
          </w:p>
          <w:p w14:paraId="48C2647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and comparison of Tenders and recommendations for the Award of Contract shall not be disclosed to Bidders or any other persons not officially concerned with such process until the Award to the successful Bidder has been announced.</w:t>
            </w:r>
          </w:p>
        </w:tc>
      </w:tr>
      <w:tr w:rsidR="009A6FEB" w:rsidRPr="009A6FEB" w14:paraId="2C211F80" w14:textId="77777777" w:rsidTr="00AB6FA4">
        <w:trPr>
          <w:trHeight w:val="55"/>
        </w:trPr>
        <w:tc>
          <w:tcPr>
            <w:tcW w:w="2509" w:type="dxa"/>
          </w:tcPr>
          <w:p w14:paraId="5D62D2AA"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3338B74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21DCBBE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35FCB97" w14:textId="77777777" w:rsidTr="00AB6FA4">
        <w:trPr>
          <w:trHeight w:val="55"/>
        </w:trPr>
        <w:tc>
          <w:tcPr>
            <w:tcW w:w="2509" w:type="dxa"/>
          </w:tcPr>
          <w:p w14:paraId="0DC24D24" w14:textId="77777777" w:rsidR="009A6FEB" w:rsidRPr="009A6FEB" w:rsidRDefault="009A6FEB" w:rsidP="009A6FEB">
            <w:pPr>
              <w:spacing w:after="0" w:line="240" w:lineRule="auto"/>
              <w:ind w:left="360" w:right="421" w:hanging="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25.</w:t>
            </w:r>
            <w:r w:rsidRPr="009A6FEB">
              <w:rPr>
                <w:rFonts w:ascii="Times New Roman" w:eastAsia="Times New Roman" w:hAnsi="Times New Roman" w:cs="Times New Roman"/>
                <w:b/>
                <w:bCs/>
                <w:sz w:val="24"/>
                <w:szCs w:val="24"/>
              </w:rPr>
              <w:tab/>
              <w:t>Clarification of Tenders</w:t>
            </w:r>
          </w:p>
        </w:tc>
        <w:tc>
          <w:tcPr>
            <w:tcW w:w="636" w:type="dxa"/>
          </w:tcPr>
          <w:p w14:paraId="7216172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25.1</w:t>
            </w:r>
          </w:p>
        </w:tc>
        <w:tc>
          <w:tcPr>
            <w:tcW w:w="6215" w:type="dxa"/>
          </w:tcPr>
          <w:p w14:paraId="5483DC8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To assist in the examination, evaluation and comparison of </w:t>
            </w:r>
          </w:p>
          <w:p w14:paraId="61B1313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Tenders, the Purchaser may, at its discretion, ask any Bidder for </w:t>
            </w:r>
          </w:p>
          <w:p w14:paraId="65BAE27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clarification of its Tender, including breakdowns of unit rates. The </w:t>
            </w:r>
          </w:p>
          <w:p w14:paraId="4D8E483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request for clarification and the response shall be in writing and </w:t>
            </w:r>
          </w:p>
          <w:p w14:paraId="667467A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 change in the price or substance of the Tender shall be sought, </w:t>
            </w:r>
          </w:p>
          <w:p w14:paraId="1AB9421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offered or permitted, except as required to confirm the </w:t>
            </w:r>
          </w:p>
          <w:p w14:paraId="50285C3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correction of arithmetic errors discovered by the Purchaser in </w:t>
            </w:r>
          </w:p>
          <w:p w14:paraId="3765B1B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evaluation of the Tenders.</w:t>
            </w:r>
          </w:p>
        </w:tc>
      </w:tr>
    </w:tbl>
    <w:p w14:paraId="1D12415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A6FEB" w:rsidRPr="009A6FEB" w14:paraId="3EDB2A23" w14:textId="77777777" w:rsidTr="00AB6FA4">
        <w:trPr>
          <w:trHeight w:val="55"/>
        </w:trPr>
        <w:tc>
          <w:tcPr>
            <w:tcW w:w="2689" w:type="dxa"/>
          </w:tcPr>
          <w:p w14:paraId="60616625" w14:textId="77777777" w:rsidR="009A6FEB" w:rsidRPr="009A6FEB" w:rsidRDefault="009A6FEB" w:rsidP="009A6FEB">
            <w:pPr>
              <w:spacing w:after="0" w:line="240" w:lineRule="auto"/>
              <w:ind w:left="252" w:right="601" w:hanging="25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26. Examination of Tenders and Determination of Responsiveness</w:t>
            </w:r>
          </w:p>
        </w:tc>
        <w:tc>
          <w:tcPr>
            <w:tcW w:w="636" w:type="dxa"/>
          </w:tcPr>
          <w:p w14:paraId="1398747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26.1</w:t>
            </w:r>
          </w:p>
        </w:tc>
        <w:tc>
          <w:tcPr>
            <w:tcW w:w="6215" w:type="dxa"/>
          </w:tcPr>
          <w:p w14:paraId="5AB960C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Purchaser will determine whether each Tender:</w:t>
            </w:r>
          </w:p>
          <w:p w14:paraId="14C1D6A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B54BF40"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meets the eligibility criteria defined in ITB Clause 3;</w:t>
            </w:r>
          </w:p>
          <w:p w14:paraId="2D39DA62"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1F7BBD3E"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has been properly signed;</w:t>
            </w:r>
          </w:p>
          <w:p w14:paraId="6917AC9E"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4C4612F9"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is accompanied by the required securities;</w:t>
            </w:r>
          </w:p>
          <w:p w14:paraId="3752B1AD"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7A76FDCE"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is substantially responsive to the requirements of the Tender documents.</w:t>
            </w:r>
          </w:p>
          <w:p w14:paraId="41F3BE5F"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tc>
      </w:tr>
      <w:tr w:rsidR="009A6FEB" w:rsidRPr="009A6FEB" w14:paraId="3E5E5440" w14:textId="77777777" w:rsidTr="00AB6FA4">
        <w:trPr>
          <w:trHeight w:val="55"/>
        </w:trPr>
        <w:tc>
          <w:tcPr>
            <w:tcW w:w="2689" w:type="dxa"/>
          </w:tcPr>
          <w:p w14:paraId="78EC6291"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1F8E5D6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26.2</w:t>
            </w:r>
          </w:p>
        </w:tc>
        <w:tc>
          <w:tcPr>
            <w:tcW w:w="6215" w:type="dxa"/>
          </w:tcPr>
          <w:p w14:paraId="33A2BEB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Arithmetical errors will be rectified on the following basis:</w:t>
            </w:r>
          </w:p>
          <w:p w14:paraId="057C55F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DF9CD01"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33A59A8"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308E6803"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If there is a discrepancy between words and figures, the amount in words will prevail.</w:t>
            </w:r>
          </w:p>
          <w:p w14:paraId="6238F6BB"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tc>
      </w:tr>
      <w:tr w:rsidR="009A6FEB" w:rsidRPr="009A6FEB" w14:paraId="16F64EAB" w14:textId="77777777" w:rsidTr="00AB6FA4">
        <w:trPr>
          <w:trHeight w:val="55"/>
        </w:trPr>
        <w:tc>
          <w:tcPr>
            <w:tcW w:w="2689" w:type="dxa"/>
          </w:tcPr>
          <w:p w14:paraId="43D2FFCE"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10AC528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26.3</w:t>
            </w:r>
          </w:p>
        </w:tc>
        <w:tc>
          <w:tcPr>
            <w:tcW w:w="6215" w:type="dxa"/>
          </w:tcPr>
          <w:p w14:paraId="3DE71D4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665BCA0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Bidder’s responsiveness is to be based on the contents of the Tender </w:t>
            </w:r>
          </w:p>
          <w:p w14:paraId="6A62F53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b/>
                <w:bCs/>
                <w:sz w:val="24"/>
                <w:szCs w:val="24"/>
              </w:rPr>
              <w:t>i</w:t>
            </w:r>
            <w:r w:rsidRPr="009A6FEB">
              <w:rPr>
                <w:rFonts w:ascii="Times New Roman" w:eastAsia="Times New Roman" w:hAnsi="Times New Roman" w:cs="Times New Roman"/>
                <w:sz w:val="24"/>
                <w:szCs w:val="24"/>
              </w:rPr>
              <w:t xml:space="preserve">tself without recourse to extrinsic evidence. A material </w:t>
            </w:r>
          </w:p>
          <w:p w14:paraId="71671E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deviation or reservation is one:</w:t>
            </w:r>
          </w:p>
          <w:p w14:paraId="1C19FD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C21F94C"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which affects in any substantial way the Scope, Quality, or Performance of the Contract;</w:t>
            </w:r>
          </w:p>
          <w:p w14:paraId="2E65ACFB"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0DA9E0E5"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which limits in any substantial way, inconsistent with the   </w:t>
            </w:r>
          </w:p>
          <w:p w14:paraId="49255E26"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19"/>
                <w:szCs w:val="19"/>
              </w:rPr>
              <w:t xml:space="preserve">       </w:t>
            </w:r>
          </w:p>
          <w:p w14:paraId="3999B10C"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documents, the Purchaser’s rights or the Bidder’s </w:t>
            </w:r>
          </w:p>
          <w:p w14:paraId="5829D9A6"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obligations under the contract; or</w:t>
            </w:r>
          </w:p>
          <w:p w14:paraId="588F894C"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15931A34"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 xml:space="preserve">whose rectification would affect unfairly the competitive  </w:t>
            </w:r>
          </w:p>
          <w:p w14:paraId="4760FE74"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19"/>
                <w:szCs w:val="19"/>
              </w:rPr>
              <w:t xml:space="preserve">       </w:t>
            </w:r>
          </w:p>
          <w:p w14:paraId="6F0E7F81"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position of other Bidders presenting substantially       </w:t>
            </w:r>
          </w:p>
          <w:p w14:paraId="1A3E7020"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w:t>
            </w:r>
          </w:p>
          <w:p w14:paraId="686043A1"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responsive Tenders.</w:t>
            </w:r>
          </w:p>
          <w:p w14:paraId="500F66A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79E3105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CBCDCE1" w14:textId="77777777" w:rsidTr="00AB6FA4">
        <w:trPr>
          <w:trHeight w:val="55"/>
        </w:trPr>
        <w:tc>
          <w:tcPr>
            <w:tcW w:w="2689" w:type="dxa"/>
          </w:tcPr>
          <w:p w14:paraId="0234BC2F"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3C24042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4CC13F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BDEF6B6" w14:textId="77777777" w:rsidTr="00AB6FA4">
        <w:trPr>
          <w:trHeight w:val="55"/>
        </w:trPr>
        <w:tc>
          <w:tcPr>
            <w:tcW w:w="2689" w:type="dxa"/>
          </w:tcPr>
          <w:p w14:paraId="64726F6A" w14:textId="77777777" w:rsidR="009A6FEB" w:rsidRPr="009A6FEB" w:rsidRDefault="009A6FEB" w:rsidP="009A6FEB">
            <w:pPr>
              <w:spacing w:after="0" w:line="240" w:lineRule="auto"/>
              <w:ind w:right="601"/>
              <w:jc w:val="both"/>
              <w:rPr>
                <w:rFonts w:ascii="Times New Roman" w:eastAsia="Times New Roman" w:hAnsi="Times New Roman" w:cs="Times New Roman"/>
                <w:b/>
                <w:bCs/>
                <w:sz w:val="24"/>
                <w:szCs w:val="24"/>
              </w:rPr>
            </w:pPr>
          </w:p>
        </w:tc>
        <w:tc>
          <w:tcPr>
            <w:tcW w:w="636" w:type="dxa"/>
          </w:tcPr>
          <w:p w14:paraId="152920E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5DF3CB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26.4</w:t>
            </w:r>
          </w:p>
        </w:tc>
        <w:tc>
          <w:tcPr>
            <w:tcW w:w="6215" w:type="dxa"/>
          </w:tcPr>
          <w:p w14:paraId="402A192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A145FC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Tender determined as not substantially responsive will be rejected by the Purchaser and may not subsequently be made </w:t>
            </w:r>
          </w:p>
          <w:p w14:paraId="6AAB81B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responsive by the Bidder by correction or withdrawal of nonconforming </w:t>
            </w:r>
          </w:p>
          <w:p w14:paraId="509BAE8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deviation or reservation.</w:t>
            </w:r>
          </w:p>
          <w:p w14:paraId="7F827C14" w14:textId="77777777" w:rsidR="009A6FEB" w:rsidRPr="009A6FEB" w:rsidRDefault="009A6FEB" w:rsidP="009A6FEB">
            <w:pPr>
              <w:spacing w:after="0" w:line="240" w:lineRule="auto"/>
              <w:jc w:val="both"/>
              <w:rPr>
                <w:rFonts w:ascii="Times New Roman" w:eastAsia="Times New Roman" w:hAnsi="Times New Roman" w:cs="Times New Roman"/>
                <w:sz w:val="16"/>
                <w:szCs w:val="24"/>
              </w:rPr>
            </w:pPr>
          </w:p>
        </w:tc>
      </w:tr>
      <w:tr w:rsidR="009A6FEB" w:rsidRPr="009A6FEB" w14:paraId="19F98ADD" w14:textId="77777777" w:rsidTr="00AB6FA4">
        <w:trPr>
          <w:trHeight w:val="55"/>
        </w:trPr>
        <w:tc>
          <w:tcPr>
            <w:tcW w:w="2689" w:type="dxa"/>
          </w:tcPr>
          <w:p w14:paraId="43AB903D"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27C9521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26.5</w:t>
            </w:r>
          </w:p>
        </w:tc>
        <w:tc>
          <w:tcPr>
            <w:tcW w:w="6215" w:type="dxa"/>
          </w:tcPr>
          <w:p w14:paraId="7160408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waive any minor informality or nonconformity </w:t>
            </w:r>
          </w:p>
          <w:p w14:paraId="14998AD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irregularity in a Tender which does not constitute a </w:t>
            </w:r>
          </w:p>
          <w:p w14:paraId="6170FCC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material deviation, provided such waiver does not prejudice or </w:t>
            </w:r>
          </w:p>
          <w:p w14:paraId="469D41F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affect the relative ranking of any Tender. </w:t>
            </w:r>
          </w:p>
        </w:tc>
      </w:tr>
      <w:tr w:rsidR="009A6FEB" w:rsidRPr="009A6FEB" w14:paraId="2FF258D3" w14:textId="77777777" w:rsidTr="00AB6FA4">
        <w:trPr>
          <w:trHeight w:val="117"/>
        </w:trPr>
        <w:tc>
          <w:tcPr>
            <w:tcW w:w="2689" w:type="dxa"/>
          </w:tcPr>
          <w:p w14:paraId="1550EEBE"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5CE3BA2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276A314F" w14:textId="77777777" w:rsidR="009A6FEB" w:rsidRPr="009A6FEB" w:rsidRDefault="009A6FEB" w:rsidP="009A6FEB">
            <w:pPr>
              <w:spacing w:after="0" w:line="240" w:lineRule="auto"/>
              <w:jc w:val="both"/>
              <w:rPr>
                <w:rFonts w:ascii="Times New Roman" w:eastAsia="Times New Roman" w:hAnsi="Times New Roman" w:cs="Times New Roman"/>
                <w:sz w:val="16"/>
                <w:szCs w:val="24"/>
              </w:rPr>
            </w:pPr>
          </w:p>
        </w:tc>
      </w:tr>
      <w:tr w:rsidR="009A6FEB" w:rsidRPr="009A6FEB" w14:paraId="30DFD022" w14:textId="77777777" w:rsidTr="00AB6FA4">
        <w:trPr>
          <w:trHeight w:val="55"/>
        </w:trPr>
        <w:tc>
          <w:tcPr>
            <w:tcW w:w="2689" w:type="dxa"/>
          </w:tcPr>
          <w:p w14:paraId="7F46682C"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28.</w:t>
            </w:r>
            <w:r w:rsidRPr="009A6FEB">
              <w:rPr>
                <w:rFonts w:ascii="Times New Roman" w:eastAsia="Times New Roman" w:hAnsi="Times New Roman" w:cs="Times New Roman"/>
                <w:b/>
                <w:bCs/>
                <w:sz w:val="24"/>
                <w:szCs w:val="24"/>
              </w:rPr>
              <w:tab/>
              <w:t xml:space="preserve">Evaluation and      </w:t>
            </w:r>
          </w:p>
          <w:p w14:paraId="4B1751CD"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Comparison </w:t>
            </w:r>
          </w:p>
          <w:p w14:paraId="58A9FC03"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of Tenders</w:t>
            </w:r>
          </w:p>
          <w:p w14:paraId="0C35F76E"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0D61DF8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28.1</w:t>
            </w:r>
          </w:p>
        </w:tc>
        <w:tc>
          <w:tcPr>
            <w:tcW w:w="6215" w:type="dxa"/>
          </w:tcPr>
          <w:p w14:paraId="7EC7EF3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will evaluate and compare only the Tenders </w:t>
            </w:r>
          </w:p>
          <w:p w14:paraId="5731EAC6"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determined to be substantially responsive in accordance with </w:t>
            </w:r>
          </w:p>
          <w:p w14:paraId="3108924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Clause 26.</w:t>
            </w:r>
          </w:p>
        </w:tc>
      </w:tr>
      <w:tr w:rsidR="009A6FEB" w:rsidRPr="009A6FEB" w14:paraId="7D9BACDF" w14:textId="77777777" w:rsidTr="00AB6FA4">
        <w:trPr>
          <w:trHeight w:val="55"/>
        </w:trPr>
        <w:tc>
          <w:tcPr>
            <w:tcW w:w="2689" w:type="dxa"/>
          </w:tcPr>
          <w:p w14:paraId="1540803F"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6684A6D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28.2</w:t>
            </w:r>
          </w:p>
        </w:tc>
        <w:tc>
          <w:tcPr>
            <w:tcW w:w="6215" w:type="dxa"/>
          </w:tcPr>
          <w:p w14:paraId="0A01313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Purchaser’s evaluation of a Tender will be on the bases of Tender </w:t>
            </w:r>
          </w:p>
          <w:p w14:paraId="6AC8E94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Price as specified in the Price Schedule.</w:t>
            </w:r>
          </w:p>
          <w:p w14:paraId="38AA701C" w14:textId="77777777" w:rsidR="009A6FEB" w:rsidRPr="009A6FEB" w:rsidRDefault="009A6FEB" w:rsidP="009A6FEB">
            <w:pPr>
              <w:spacing w:after="0" w:line="240" w:lineRule="auto"/>
              <w:rPr>
                <w:rFonts w:ascii="Times New Roman" w:eastAsia="Times New Roman" w:hAnsi="Times New Roman" w:cs="Times New Roman"/>
                <w:sz w:val="16"/>
                <w:szCs w:val="24"/>
              </w:rPr>
            </w:pPr>
          </w:p>
        </w:tc>
      </w:tr>
      <w:tr w:rsidR="009A6FEB" w:rsidRPr="009A6FEB" w14:paraId="77604958" w14:textId="77777777" w:rsidTr="00AB6FA4">
        <w:trPr>
          <w:trHeight w:val="55"/>
        </w:trPr>
        <w:tc>
          <w:tcPr>
            <w:tcW w:w="2689" w:type="dxa"/>
          </w:tcPr>
          <w:p w14:paraId="5843EAE2"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4096D45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28.3</w:t>
            </w:r>
          </w:p>
        </w:tc>
        <w:tc>
          <w:tcPr>
            <w:tcW w:w="6215" w:type="dxa"/>
          </w:tcPr>
          <w:p w14:paraId="755BF6B2"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reserves the right to accept or reject any variation, deviation, or alternative offer. Variations, deviations, </w:t>
            </w:r>
          </w:p>
          <w:p w14:paraId="6414119C"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alternative offers and other factors which are in excess of </w:t>
            </w:r>
          </w:p>
          <w:p w14:paraId="70F46CC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requirements of the Tender documents or </w:t>
            </w:r>
            <w:r w:rsidRPr="009A6FEB">
              <w:rPr>
                <w:rFonts w:ascii="Times New Roman" w:eastAsia="Times New Roman" w:hAnsi="Times New Roman" w:cs="Times New Roman"/>
                <w:sz w:val="24"/>
                <w:szCs w:val="24"/>
              </w:rPr>
              <w:lastRenderedPageBreak/>
              <w:t xml:space="preserve">otherwise result </w:t>
            </w:r>
          </w:p>
          <w:p w14:paraId="6BFD153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unsolicited benefits for the Purchaser will not be taken into </w:t>
            </w:r>
          </w:p>
          <w:p w14:paraId="67237E1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account in Tender evaluation.</w:t>
            </w:r>
          </w:p>
          <w:p w14:paraId="57A8876D" w14:textId="77777777" w:rsidR="009A6FEB" w:rsidRPr="009A6FEB" w:rsidRDefault="009A6FEB" w:rsidP="009A6FEB">
            <w:pPr>
              <w:spacing w:after="0" w:line="240" w:lineRule="auto"/>
              <w:rPr>
                <w:rFonts w:ascii="Times New Roman" w:eastAsia="Times New Roman" w:hAnsi="Times New Roman" w:cs="Times New Roman"/>
                <w:sz w:val="16"/>
                <w:szCs w:val="24"/>
              </w:rPr>
            </w:pPr>
          </w:p>
        </w:tc>
      </w:tr>
      <w:tr w:rsidR="009A6FEB" w:rsidRPr="009A6FEB" w14:paraId="3653A695" w14:textId="77777777" w:rsidTr="00AB6FA4">
        <w:trPr>
          <w:trHeight w:val="55"/>
        </w:trPr>
        <w:tc>
          <w:tcPr>
            <w:tcW w:w="2689" w:type="dxa"/>
          </w:tcPr>
          <w:p w14:paraId="43EAB2A0"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1DD36F2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28.4</w:t>
            </w:r>
          </w:p>
        </w:tc>
        <w:tc>
          <w:tcPr>
            <w:tcW w:w="6215" w:type="dxa"/>
          </w:tcPr>
          <w:p w14:paraId="535B1802"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Purchaser’s evaluation of a Tender will take into account, in </w:t>
            </w:r>
          </w:p>
          <w:p w14:paraId="68B4E87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addition to the Tender Price quoted in accordance with ITB Clause </w:t>
            </w:r>
          </w:p>
          <w:p w14:paraId="7F46A14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12.1, one or more of the following factors as specified in the </w:t>
            </w:r>
            <w:r w:rsidRPr="009A6FEB">
              <w:rPr>
                <w:rFonts w:ascii="Times New Roman" w:eastAsia="Times New Roman" w:hAnsi="Times New Roman" w:cs="Times New Roman"/>
                <w:i/>
                <w:iCs/>
                <w:sz w:val="24"/>
                <w:szCs w:val="24"/>
              </w:rPr>
              <w:t>Tender Data Sheet</w:t>
            </w:r>
            <w:r w:rsidRPr="009A6FEB">
              <w:rPr>
                <w:rFonts w:ascii="Times New Roman" w:eastAsia="Times New Roman" w:hAnsi="Times New Roman" w:cs="Times New Roman"/>
                <w:sz w:val="24"/>
                <w:szCs w:val="24"/>
              </w:rPr>
              <w:t>, and quantified in ITB Clause 28.6:</w:t>
            </w:r>
          </w:p>
          <w:p w14:paraId="53A5F34A" w14:textId="77777777" w:rsidR="009A6FEB" w:rsidRPr="009A6FEB" w:rsidRDefault="009A6FEB" w:rsidP="009A6FEB">
            <w:pPr>
              <w:spacing w:after="0" w:line="240" w:lineRule="auto"/>
              <w:ind w:left="347" w:hanging="347"/>
              <w:rPr>
                <w:rFonts w:ascii="Times New Roman" w:eastAsia="Times New Roman" w:hAnsi="Times New Roman" w:cs="Times New Roman"/>
                <w:sz w:val="16"/>
                <w:szCs w:val="24"/>
              </w:rPr>
            </w:pPr>
          </w:p>
          <w:p w14:paraId="20733746"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 Delivery schedule offered in the Tender;</w:t>
            </w:r>
          </w:p>
          <w:p w14:paraId="7F1C46A7"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 xml:space="preserve">      [Specify factors, if </w:t>
            </w:r>
            <w:proofErr w:type="gramStart"/>
            <w:r w:rsidRPr="009A6FEB">
              <w:rPr>
                <w:rFonts w:ascii="Times New Roman" w:eastAsia="Times New Roman" w:hAnsi="Times New Roman" w:cs="Times New Roman"/>
                <w:i/>
                <w:iCs/>
                <w:sz w:val="24"/>
                <w:szCs w:val="24"/>
              </w:rPr>
              <w:t>necessary</w:t>
            </w:r>
            <w:proofErr w:type="gramEnd"/>
            <w:r w:rsidRPr="009A6FEB">
              <w:rPr>
                <w:rFonts w:ascii="Times New Roman" w:eastAsia="Times New Roman" w:hAnsi="Times New Roman" w:cs="Times New Roman"/>
                <w:i/>
                <w:iCs/>
                <w:sz w:val="24"/>
                <w:szCs w:val="24"/>
              </w:rPr>
              <w:t xml:space="preserve"> as per departmental   requirements]</w:t>
            </w:r>
          </w:p>
          <w:p w14:paraId="7ACF66C8" w14:textId="77777777" w:rsidR="009A6FEB" w:rsidRPr="009A6FEB" w:rsidRDefault="009A6FEB" w:rsidP="009A6FEB">
            <w:pPr>
              <w:spacing w:after="0" w:line="240" w:lineRule="auto"/>
              <w:ind w:left="347" w:hanging="347"/>
              <w:rPr>
                <w:rFonts w:ascii="Times New Roman" w:eastAsia="Times New Roman" w:hAnsi="Times New Roman" w:cs="Times New Roman"/>
                <w:sz w:val="16"/>
                <w:szCs w:val="24"/>
              </w:rPr>
            </w:pPr>
          </w:p>
          <w:p w14:paraId="01A6F913"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 the cost of components, mandatory spare parts, and service;</w:t>
            </w:r>
          </w:p>
          <w:p w14:paraId="7DAE0F76"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 xml:space="preserve">    [Specify factors, if </w:t>
            </w:r>
            <w:proofErr w:type="gramStart"/>
            <w:r w:rsidRPr="009A6FEB">
              <w:rPr>
                <w:rFonts w:ascii="Times New Roman" w:eastAsia="Times New Roman" w:hAnsi="Times New Roman" w:cs="Times New Roman"/>
                <w:i/>
                <w:iCs/>
                <w:sz w:val="24"/>
                <w:szCs w:val="24"/>
              </w:rPr>
              <w:t>necessary</w:t>
            </w:r>
            <w:proofErr w:type="gramEnd"/>
            <w:r w:rsidRPr="009A6FEB">
              <w:rPr>
                <w:rFonts w:ascii="Times New Roman" w:eastAsia="Times New Roman" w:hAnsi="Times New Roman" w:cs="Times New Roman"/>
                <w:i/>
                <w:iCs/>
                <w:sz w:val="24"/>
                <w:szCs w:val="24"/>
              </w:rPr>
              <w:t xml:space="preserve"> as per departmental requirements]</w:t>
            </w:r>
          </w:p>
          <w:p w14:paraId="19941F9A" w14:textId="77777777" w:rsidR="009A6FEB" w:rsidRPr="009A6FEB" w:rsidRDefault="009A6FEB" w:rsidP="009A6FEB">
            <w:pPr>
              <w:spacing w:after="0" w:line="240" w:lineRule="auto"/>
              <w:ind w:left="347" w:hanging="347"/>
              <w:rPr>
                <w:rFonts w:ascii="Times New Roman" w:eastAsia="Times New Roman" w:hAnsi="Times New Roman" w:cs="Times New Roman"/>
                <w:sz w:val="16"/>
                <w:szCs w:val="24"/>
              </w:rPr>
            </w:pPr>
          </w:p>
          <w:p w14:paraId="628D0E04"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 Contractual and Commercial Deviations:</w:t>
            </w:r>
          </w:p>
          <w:p w14:paraId="585F9CB3" w14:textId="77777777" w:rsidR="009A6FEB" w:rsidRPr="009A6FEB" w:rsidRDefault="009A6FEB" w:rsidP="009A6FEB">
            <w:pPr>
              <w:spacing w:after="0" w:line="240" w:lineRule="auto"/>
              <w:ind w:left="347" w:hanging="347"/>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 xml:space="preserve">    [Specify factors, if </w:t>
            </w:r>
            <w:proofErr w:type="gramStart"/>
            <w:r w:rsidRPr="009A6FEB">
              <w:rPr>
                <w:rFonts w:ascii="Times New Roman" w:eastAsia="Times New Roman" w:hAnsi="Times New Roman" w:cs="Times New Roman"/>
                <w:i/>
                <w:iCs/>
                <w:sz w:val="24"/>
                <w:szCs w:val="24"/>
              </w:rPr>
              <w:t>necessary</w:t>
            </w:r>
            <w:proofErr w:type="gramEnd"/>
            <w:r w:rsidRPr="009A6FEB">
              <w:rPr>
                <w:rFonts w:ascii="Times New Roman" w:eastAsia="Times New Roman" w:hAnsi="Times New Roman" w:cs="Times New Roman"/>
                <w:i/>
                <w:iCs/>
                <w:sz w:val="24"/>
                <w:szCs w:val="24"/>
              </w:rPr>
              <w:t xml:space="preserve"> as per departmental requirements]</w:t>
            </w:r>
          </w:p>
          <w:p w14:paraId="670B526C" w14:textId="77777777" w:rsidR="009A6FEB" w:rsidRPr="009A6FEB" w:rsidRDefault="009A6FEB" w:rsidP="009A6FEB">
            <w:pPr>
              <w:spacing w:after="0" w:line="240" w:lineRule="auto"/>
              <w:ind w:left="347" w:hanging="347"/>
              <w:rPr>
                <w:rFonts w:ascii="Times New Roman" w:eastAsia="Times New Roman" w:hAnsi="Times New Roman" w:cs="Times New Roman"/>
                <w:sz w:val="16"/>
                <w:szCs w:val="24"/>
              </w:rPr>
            </w:pPr>
          </w:p>
          <w:p w14:paraId="3865D971" w14:textId="77777777" w:rsidR="009A6FEB" w:rsidRPr="009A6FEB" w:rsidRDefault="009A6FEB" w:rsidP="009A6FEB">
            <w:pPr>
              <w:spacing w:after="0" w:line="240" w:lineRule="auto"/>
              <w:ind w:left="347" w:hanging="3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e. Other specific criteria indicated in the </w:t>
            </w:r>
            <w:r w:rsidRPr="009A6FEB">
              <w:rPr>
                <w:rFonts w:ascii="Times New Roman" w:eastAsia="Times New Roman" w:hAnsi="Times New Roman" w:cs="Times New Roman"/>
                <w:i/>
                <w:iCs/>
                <w:sz w:val="24"/>
                <w:szCs w:val="24"/>
              </w:rPr>
              <w:t xml:space="preserve">Bid Data </w:t>
            </w:r>
            <w:proofErr w:type="spellStart"/>
            <w:r w:rsidRPr="009A6FEB">
              <w:rPr>
                <w:rFonts w:ascii="Times New Roman" w:eastAsia="Times New Roman" w:hAnsi="Times New Roman" w:cs="Times New Roman"/>
                <w:i/>
                <w:iCs/>
                <w:sz w:val="24"/>
                <w:szCs w:val="24"/>
              </w:rPr>
              <w:t>Sheet</w:t>
            </w:r>
            <w:r w:rsidRPr="009A6FEB">
              <w:rPr>
                <w:rFonts w:ascii="Times New Roman" w:eastAsia="Times New Roman" w:hAnsi="Times New Roman" w:cs="Times New Roman"/>
                <w:sz w:val="24"/>
                <w:szCs w:val="24"/>
              </w:rPr>
              <w:t>and</w:t>
            </w:r>
            <w:proofErr w:type="spellEnd"/>
            <w:r w:rsidRPr="009A6FEB">
              <w:rPr>
                <w:rFonts w:ascii="Times New Roman" w:eastAsia="Times New Roman" w:hAnsi="Times New Roman" w:cs="Times New Roman"/>
                <w:sz w:val="24"/>
                <w:szCs w:val="24"/>
              </w:rPr>
              <w:t>/or in the Technical Specifications.</w:t>
            </w:r>
          </w:p>
        </w:tc>
      </w:tr>
    </w:tbl>
    <w:p w14:paraId="422A7680"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A6FEB" w:rsidRPr="009A6FEB" w14:paraId="65DAC5FE" w14:textId="77777777" w:rsidTr="00AB6FA4">
        <w:trPr>
          <w:trHeight w:val="55"/>
        </w:trPr>
        <w:tc>
          <w:tcPr>
            <w:tcW w:w="2689" w:type="dxa"/>
          </w:tcPr>
          <w:p w14:paraId="7210D434"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0AA9C89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28.5</w:t>
            </w:r>
          </w:p>
        </w:tc>
        <w:tc>
          <w:tcPr>
            <w:tcW w:w="6215" w:type="dxa"/>
          </w:tcPr>
          <w:p w14:paraId="2E8088A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factors retained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 xml:space="preserve">pursuant to ITB 28.4, </w:t>
            </w:r>
          </w:p>
          <w:p w14:paraId="1406E23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one or more of the following quantification methods will be </w:t>
            </w:r>
          </w:p>
          <w:p w14:paraId="6721C56D" w14:textId="77777777" w:rsidR="009A6FEB" w:rsidRPr="009A6FEB" w:rsidRDefault="009A6FEB" w:rsidP="009A6FEB">
            <w:pPr>
              <w:spacing w:after="0" w:line="240" w:lineRule="auto"/>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applied, as detailed in the </w:t>
            </w:r>
            <w:r w:rsidRPr="009A6FEB">
              <w:rPr>
                <w:rFonts w:ascii="Times New Roman" w:eastAsia="Times New Roman" w:hAnsi="Times New Roman" w:cs="Times New Roman"/>
                <w:i/>
                <w:iCs/>
                <w:sz w:val="24"/>
                <w:szCs w:val="24"/>
              </w:rPr>
              <w:t>Bid Data Sheet:</w:t>
            </w:r>
          </w:p>
          <w:p w14:paraId="159FD83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035915D"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b/>
                <w:bCs/>
                <w:sz w:val="24"/>
                <w:szCs w:val="24"/>
              </w:rPr>
              <w:t xml:space="preserve">Delivery schedule: </w:t>
            </w:r>
            <w:r w:rsidRPr="009A6FEB">
              <w:rPr>
                <w:rFonts w:ascii="Times New Roman" w:eastAsia="Times New Roman" w:hAnsi="Times New Roman" w:cs="Times New Roman"/>
                <w:sz w:val="24"/>
                <w:szCs w:val="24"/>
              </w:rPr>
              <w:t xml:space="preserve">The Goods covered under this Invitation are required to be delivered (shipped) within an acceptable range of days/weeks/months </w:t>
            </w:r>
            <w:r w:rsidRPr="009A6FEB">
              <w:rPr>
                <w:rFonts w:ascii="Times New Roman" w:eastAsia="Times New Roman" w:hAnsi="Times New Roman" w:cs="Times New Roman"/>
                <w:i/>
                <w:iCs/>
                <w:sz w:val="24"/>
                <w:szCs w:val="24"/>
              </w:rPr>
              <w:t>[as applicable]</w:t>
            </w:r>
          </w:p>
          <w:p w14:paraId="12167428"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sidRPr="009A6FEB">
              <w:rPr>
                <w:rFonts w:ascii="Times New Roman" w:eastAsia="Times New Roman" w:hAnsi="Times New Roman" w:cs="Times New Roman"/>
                <w:i/>
                <w:iCs/>
                <w:sz w:val="24"/>
                <w:szCs w:val="24"/>
              </w:rPr>
              <w:t>Bid Data Sheet</w:t>
            </w:r>
            <w:r w:rsidRPr="009A6FEB">
              <w:rPr>
                <w:rFonts w:ascii="Times New Roman" w:eastAsia="Times New Roman" w:hAnsi="Times New Roman" w:cs="Times New Roman"/>
                <w:sz w:val="24"/>
                <w:szCs w:val="24"/>
              </w:rPr>
              <w:t>, will be added for evaluation to the Tender Price of Tenders offering delivery later than the Earliest</w:t>
            </w:r>
          </w:p>
          <w:p w14:paraId="0272CE12"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Delivery Period specified in the Schedule of Requirements.</w:t>
            </w:r>
          </w:p>
          <w:p w14:paraId="09582A1C"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i/>
                <w:iCs/>
                <w:sz w:val="24"/>
                <w:szCs w:val="24"/>
              </w:rPr>
              <w:t xml:space="preserve">[specify factors, if </w:t>
            </w:r>
            <w:proofErr w:type="gramStart"/>
            <w:r w:rsidRPr="009A6FEB">
              <w:rPr>
                <w:rFonts w:ascii="Times New Roman" w:eastAsia="Times New Roman" w:hAnsi="Times New Roman" w:cs="Times New Roman"/>
                <w:i/>
                <w:iCs/>
                <w:sz w:val="24"/>
                <w:szCs w:val="24"/>
              </w:rPr>
              <w:t>necessary</w:t>
            </w:r>
            <w:proofErr w:type="gramEnd"/>
            <w:r w:rsidRPr="009A6FEB">
              <w:rPr>
                <w:rFonts w:ascii="Times New Roman" w:eastAsia="Times New Roman" w:hAnsi="Times New Roman" w:cs="Times New Roman"/>
                <w:i/>
                <w:iCs/>
                <w:sz w:val="24"/>
                <w:szCs w:val="24"/>
              </w:rPr>
              <w:t xml:space="preserve"> as per departmental     </w:t>
            </w:r>
          </w:p>
          <w:p w14:paraId="1654360A"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19"/>
                <w:szCs w:val="19"/>
              </w:rPr>
              <w:t xml:space="preserve">       </w:t>
            </w:r>
          </w:p>
          <w:p w14:paraId="37A9DB24"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 xml:space="preserve">requirements. This Clause should be the elaboration of    </w:t>
            </w:r>
          </w:p>
          <w:p w14:paraId="0A48C38B"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24"/>
                <w:szCs w:val="24"/>
              </w:rPr>
              <w:t xml:space="preserve">      </w:t>
            </w:r>
          </w:p>
          <w:p w14:paraId="248263FE"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ITB Clause 28.5 (b)]</w:t>
            </w:r>
          </w:p>
          <w:p w14:paraId="3942DF77"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5583AA0D"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b/>
                <w:bCs/>
                <w:sz w:val="24"/>
                <w:szCs w:val="24"/>
              </w:rPr>
              <w:t xml:space="preserve">Cost of spare parts and services: </w:t>
            </w:r>
            <w:r w:rsidRPr="009A6FEB">
              <w:rPr>
                <w:rFonts w:ascii="Times New Roman" w:eastAsia="Times New Roman" w:hAnsi="Times New Roman" w:cs="Times New Roman"/>
                <w:sz w:val="24"/>
                <w:szCs w:val="24"/>
              </w:rPr>
              <w:t xml:space="preserve">The list of items and quantities of major assemblies, components, and selected spare parts, likely to be required during the initial period of operation specified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 xml:space="preserve">is annexed to the Technical Specifications. The total cost of these items, at the unit prices quoted in each Tender, will be added to the </w:t>
            </w:r>
            <w:r w:rsidRPr="009A6FEB">
              <w:rPr>
                <w:rFonts w:ascii="Times New Roman" w:eastAsia="Times New Roman" w:hAnsi="Times New Roman" w:cs="Times New Roman"/>
                <w:sz w:val="24"/>
                <w:szCs w:val="24"/>
              </w:rP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371F9C0D"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i/>
                <w:iCs/>
                <w:sz w:val="24"/>
                <w:szCs w:val="24"/>
              </w:rPr>
              <w:t xml:space="preserve">[Specify factors, if </w:t>
            </w:r>
            <w:proofErr w:type="gramStart"/>
            <w:r w:rsidRPr="009A6FEB">
              <w:rPr>
                <w:rFonts w:ascii="Times New Roman" w:eastAsia="Times New Roman" w:hAnsi="Times New Roman" w:cs="Times New Roman"/>
                <w:i/>
                <w:iCs/>
                <w:sz w:val="24"/>
                <w:szCs w:val="24"/>
              </w:rPr>
              <w:t>necessary</w:t>
            </w:r>
            <w:proofErr w:type="gramEnd"/>
            <w:r w:rsidRPr="009A6FEB">
              <w:rPr>
                <w:rFonts w:ascii="Times New Roman" w:eastAsia="Times New Roman" w:hAnsi="Times New Roman" w:cs="Times New Roman"/>
                <w:i/>
                <w:iCs/>
                <w:sz w:val="24"/>
                <w:szCs w:val="24"/>
              </w:rPr>
              <w:t xml:space="preserve"> as per departmental  </w:t>
            </w:r>
          </w:p>
          <w:p w14:paraId="52B264B4"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19"/>
                <w:szCs w:val="19"/>
              </w:rPr>
              <w:t xml:space="preserve">      </w:t>
            </w:r>
          </w:p>
          <w:p w14:paraId="20CE4042"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24"/>
                <w:szCs w:val="24"/>
              </w:rPr>
              <w:t xml:space="preserve">requirements. This Clause should be the elaboration of </w:t>
            </w:r>
          </w:p>
          <w:p w14:paraId="2383E8EA" w14:textId="77777777" w:rsidR="009A6FEB" w:rsidRPr="009A6FEB" w:rsidRDefault="009A6FEB" w:rsidP="009A6FEB">
            <w:pPr>
              <w:spacing w:after="0" w:line="240" w:lineRule="auto"/>
              <w:ind w:left="347" w:hanging="347"/>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ITB Clause 28.5 (d) and 28.6 (d)].</w:t>
            </w:r>
          </w:p>
          <w:p w14:paraId="168B10AF"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700BBB79"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b/>
                <w:bCs/>
                <w:sz w:val="24"/>
                <w:szCs w:val="24"/>
              </w:rPr>
              <w:t>Contractual and Commercial Deviations:</w:t>
            </w:r>
            <w:r w:rsidRPr="009A6FEB">
              <w:rPr>
                <w:rFonts w:ascii="Times New Roman" w:eastAsia="Times New Roman" w:hAnsi="Times New Roman" w:cs="Times New Roman"/>
                <w:sz w:val="24"/>
                <w:szCs w:val="24"/>
              </w:rP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D24101D"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p>
          <w:p w14:paraId="3B8AE574"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b/>
                <w:bCs/>
                <w:sz w:val="24"/>
                <w:szCs w:val="24"/>
              </w:rPr>
              <w:t>Specific additional criteria:</w:t>
            </w:r>
            <w:r w:rsidRPr="009A6FEB">
              <w:rPr>
                <w:rFonts w:ascii="Times New Roman" w:eastAsia="Times New Roman" w:hAnsi="Times New Roman" w:cs="Times New Roman"/>
                <w:sz w:val="24"/>
                <w:szCs w:val="24"/>
              </w:rPr>
              <w:t xml:space="preserve"> The relevant evaluation  </w:t>
            </w:r>
          </w:p>
          <w:p w14:paraId="5A916077"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19"/>
                <w:szCs w:val="19"/>
              </w:rPr>
              <w:t xml:space="preserve">        </w:t>
            </w:r>
          </w:p>
          <w:p w14:paraId="162EA075"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method shall be detailed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 xml:space="preserve">and/or    </w:t>
            </w:r>
          </w:p>
          <w:p w14:paraId="15CE5936" w14:textId="77777777" w:rsidR="009A6FEB" w:rsidRPr="009A6FEB" w:rsidRDefault="009A6FEB" w:rsidP="009A6FEB">
            <w:pPr>
              <w:spacing w:after="0" w:line="240" w:lineRule="auto"/>
              <w:ind w:left="347" w:hanging="347"/>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in </w:t>
            </w:r>
          </w:p>
          <w:p w14:paraId="284122A4" w14:textId="77777777" w:rsidR="009A6FEB" w:rsidRPr="009A6FEB" w:rsidRDefault="009A6FEB" w:rsidP="009A6FEB">
            <w:pPr>
              <w:spacing w:after="0" w:line="240" w:lineRule="auto"/>
              <w:ind w:left="347" w:hanging="347"/>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Technical Specification.</w:t>
            </w:r>
          </w:p>
        </w:tc>
      </w:tr>
    </w:tbl>
    <w:p w14:paraId="14EA880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47042F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1C5C4D6"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A6FEB" w:rsidRPr="009A6FEB" w14:paraId="1F2E5F2B" w14:textId="77777777" w:rsidTr="00AB6FA4">
        <w:trPr>
          <w:trHeight w:val="55"/>
        </w:trPr>
        <w:tc>
          <w:tcPr>
            <w:tcW w:w="2689" w:type="dxa"/>
          </w:tcPr>
          <w:p w14:paraId="7B1D2E0A"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iCs/>
                <w:sz w:val="24"/>
                <w:szCs w:val="24"/>
              </w:rPr>
              <w:t>Alternative</w:t>
            </w:r>
            <w:r w:rsidRPr="009A6FEB">
              <w:rPr>
                <w:rFonts w:ascii="Times New Roman" w:eastAsia="Times New Roman" w:hAnsi="Times New Roman" w:cs="Times New Roman"/>
                <w:b/>
                <w:bCs/>
                <w:sz w:val="24"/>
                <w:szCs w:val="24"/>
              </w:rPr>
              <w:t xml:space="preserve"> </w:t>
            </w:r>
          </w:p>
        </w:tc>
        <w:tc>
          <w:tcPr>
            <w:tcW w:w="636" w:type="dxa"/>
          </w:tcPr>
          <w:p w14:paraId="297C2FD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28.6</w:t>
            </w:r>
          </w:p>
        </w:tc>
        <w:tc>
          <w:tcPr>
            <w:tcW w:w="6215" w:type="dxa"/>
          </w:tcPr>
          <w:p w14:paraId="1C442ED6" w14:textId="77777777" w:rsidR="009A6FEB" w:rsidRPr="009A6FEB" w:rsidRDefault="009A6FEB" w:rsidP="009A6FEB">
            <w:pPr>
              <w:spacing w:after="0" w:line="240" w:lineRule="auto"/>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[Specify alternative criteria for further enhancement of ITB </w:t>
            </w:r>
          </w:p>
          <w:p w14:paraId="7EC59883"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 xml:space="preserve">Clause 28, if </w:t>
            </w:r>
            <w:proofErr w:type="gramStart"/>
            <w:r w:rsidRPr="009A6FEB">
              <w:rPr>
                <w:rFonts w:ascii="Times New Roman" w:eastAsia="Times New Roman" w:hAnsi="Times New Roman" w:cs="Times New Roman"/>
                <w:i/>
                <w:sz w:val="24"/>
                <w:szCs w:val="24"/>
              </w:rPr>
              <w:t>necessary</w:t>
            </w:r>
            <w:proofErr w:type="gramEnd"/>
            <w:r w:rsidRPr="009A6FEB">
              <w:rPr>
                <w:rFonts w:ascii="Times New Roman" w:eastAsia="Times New Roman" w:hAnsi="Times New Roman" w:cs="Times New Roman"/>
                <w:i/>
                <w:sz w:val="24"/>
                <w:szCs w:val="24"/>
              </w:rPr>
              <w:t xml:space="preserve"> as per departmental requirement].</w:t>
            </w:r>
          </w:p>
          <w:p w14:paraId="7D78D27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DF679FC" w14:textId="77777777" w:rsidTr="00AB6FA4">
        <w:trPr>
          <w:trHeight w:val="55"/>
        </w:trPr>
        <w:tc>
          <w:tcPr>
            <w:tcW w:w="2689" w:type="dxa"/>
          </w:tcPr>
          <w:p w14:paraId="5105C2EC"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29.  Margin of  </w:t>
            </w:r>
          </w:p>
          <w:p w14:paraId="6513AA74" w14:textId="77777777" w:rsidR="009A6FEB" w:rsidRPr="009A6FEB" w:rsidRDefault="009A6FEB" w:rsidP="009A6FEB">
            <w:pPr>
              <w:spacing w:after="0" w:line="240" w:lineRule="auto"/>
              <w:ind w:left="252" w:hanging="25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       Preference</w:t>
            </w:r>
          </w:p>
          <w:p w14:paraId="3E7F125C" w14:textId="77777777" w:rsidR="009A6FEB" w:rsidRPr="009A6FEB" w:rsidRDefault="009A6FEB" w:rsidP="009A6FEB">
            <w:pPr>
              <w:spacing w:after="0" w:line="240" w:lineRule="auto"/>
              <w:ind w:left="252" w:right="601" w:hanging="252"/>
              <w:jc w:val="both"/>
              <w:rPr>
                <w:rFonts w:ascii="Times New Roman" w:eastAsia="Times New Roman" w:hAnsi="Times New Roman" w:cs="Times New Roman"/>
                <w:b/>
                <w:bCs/>
                <w:iCs/>
                <w:sz w:val="24"/>
                <w:szCs w:val="24"/>
              </w:rPr>
            </w:pPr>
          </w:p>
        </w:tc>
        <w:tc>
          <w:tcPr>
            <w:tcW w:w="636" w:type="dxa"/>
          </w:tcPr>
          <w:p w14:paraId="2BF034A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29.1</w:t>
            </w:r>
          </w:p>
        </w:tc>
        <w:tc>
          <w:tcPr>
            <w:tcW w:w="6215" w:type="dxa"/>
          </w:tcPr>
          <w:p w14:paraId="3921C83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margin of Preference where applicable shall be provided as </w:t>
            </w:r>
          </w:p>
          <w:p w14:paraId="600A80A7"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specified in Bid Data Sheet.</w:t>
            </w:r>
          </w:p>
        </w:tc>
      </w:tr>
      <w:tr w:rsidR="009A6FEB" w:rsidRPr="009A6FEB" w14:paraId="56994016" w14:textId="77777777" w:rsidTr="00AB6FA4">
        <w:trPr>
          <w:trHeight w:val="55"/>
        </w:trPr>
        <w:tc>
          <w:tcPr>
            <w:tcW w:w="2689" w:type="dxa"/>
          </w:tcPr>
          <w:p w14:paraId="43B280ED"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30.</w:t>
            </w:r>
            <w:r w:rsidRPr="009A6FEB">
              <w:rPr>
                <w:rFonts w:ascii="Times New Roman" w:eastAsia="Times New Roman" w:hAnsi="Times New Roman" w:cs="Times New Roman"/>
                <w:b/>
                <w:bCs/>
                <w:sz w:val="24"/>
                <w:szCs w:val="24"/>
              </w:rPr>
              <w:tab/>
              <w:t>Contacting the Purchaser</w:t>
            </w:r>
          </w:p>
          <w:p w14:paraId="3208EFC5"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1BE3331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30.1</w:t>
            </w:r>
          </w:p>
        </w:tc>
        <w:tc>
          <w:tcPr>
            <w:tcW w:w="6215" w:type="dxa"/>
          </w:tcPr>
          <w:p w14:paraId="762B704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Subject to Clause 25, no Bidder shall contact the Purchaser on </w:t>
            </w:r>
          </w:p>
          <w:p w14:paraId="7B7FA18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matter relating to its Tender, from the time of the Tender opening to </w:t>
            </w:r>
          </w:p>
          <w:p w14:paraId="6A65499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time the Contract is awarded. If the Tender wishes to bring </w:t>
            </w:r>
          </w:p>
          <w:p w14:paraId="4AC59FB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additional information to the notice of the Purchaser, it should </w:t>
            </w:r>
          </w:p>
          <w:p w14:paraId="1A8E0D1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do so in writing.</w:t>
            </w:r>
          </w:p>
        </w:tc>
      </w:tr>
      <w:tr w:rsidR="009A6FEB" w:rsidRPr="009A6FEB" w14:paraId="2D6DEA8D" w14:textId="77777777" w:rsidTr="00AB6FA4">
        <w:trPr>
          <w:trHeight w:val="55"/>
        </w:trPr>
        <w:tc>
          <w:tcPr>
            <w:tcW w:w="2689" w:type="dxa"/>
          </w:tcPr>
          <w:p w14:paraId="503C7B2F"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3B4EA93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53BDA4F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3F87960" w14:textId="77777777" w:rsidTr="00AB6FA4">
        <w:trPr>
          <w:trHeight w:val="55"/>
        </w:trPr>
        <w:tc>
          <w:tcPr>
            <w:tcW w:w="2689" w:type="dxa"/>
          </w:tcPr>
          <w:p w14:paraId="6CCBE8C1"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65AD238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30.2</w:t>
            </w:r>
          </w:p>
        </w:tc>
        <w:tc>
          <w:tcPr>
            <w:tcW w:w="6215" w:type="dxa"/>
          </w:tcPr>
          <w:p w14:paraId="3E38F62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effort by a Bidder to influence the Purchaser in the </w:t>
            </w:r>
          </w:p>
          <w:p w14:paraId="2A47A5D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Purchaser’s Tender evaluation, Tender comparison or contract award </w:t>
            </w:r>
          </w:p>
          <w:p w14:paraId="19B1C5A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decisions may result in the rejection of the Bidder’s Tender</w:t>
            </w:r>
          </w:p>
        </w:tc>
      </w:tr>
      <w:tr w:rsidR="009A6FEB" w:rsidRPr="009A6FEB" w14:paraId="7D125D50" w14:textId="77777777" w:rsidTr="00AB6FA4">
        <w:trPr>
          <w:trHeight w:val="55"/>
        </w:trPr>
        <w:tc>
          <w:tcPr>
            <w:tcW w:w="2689" w:type="dxa"/>
          </w:tcPr>
          <w:p w14:paraId="7E552C51"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2492147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215" w:type="dxa"/>
          </w:tcPr>
          <w:p w14:paraId="1327E895"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4492C750" w14:textId="77777777" w:rsidR="009A6FEB" w:rsidRPr="009A6FEB" w:rsidRDefault="009A6FEB" w:rsidP="009A6FEB">
      <w:pPr>
        <w:spacing w:after="0" w:line="240" w:lineRule="auto"/>
        <w:ind w:left="240"/>
        <w:rPr>
          <w:rFonts w:ascii="Times New Roman" w:eastAsia="Times New Roman" w:hAnsi="Times New Roman" w:cs="Times New Roman"/>
          <w:smallCaps/>
          <w:sz w:val="20"/>
          <w:szCs w:val="24"/>
        </w:rPr>
      </w:pPr>
      <w:r w:rsidRPr="009A6FEB">
        <w:rPr>
          <w:rFonts w:ascii="Times New Roman" w:eastAsia="Times New Roman" w:hAnsi="Times New Roman" w:cs="Times New Roman"/>
          <w:smallCaps/>
          <w:sz w:val="20"/>
          <w:szCs w:val="24"/>
        </w:rPr>
        <w:t>F.</w:t>
      </w:r>
      <w:r w:rsidRPr="009A6FEB">
        <w:rPr>
          <w:rFonts w:ascii="Times New Roman" w:eastAsia="Times New Roman" w:hAnsi="Times New Roman" w:cs="Times New Roman"/>
          <w:smallCaps/>
          <w:sz w:val="20"/>
          <w:szCs w:val="24"/>
        </w:rPr>
        <w:tab/>
        <w:t>Award of Contract</w:t>
      </w:r>
    </w:p>
    <w:p w14:paraId="4DF52EA4"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A6FEB" w:rsidRPr="009A6FEB" w14:paraId="6119A20F" w14:textId="77777777" w:rsidTr="00AB6FA4">
        <w:trPr>
          <w:trHeight w:val="55"/>
        </w:trPr>
        <w:tc>
          <w:tcPr>
            <w:tcW w:w="2689" w:type="dxa"/>
          </w:tcPr>
          <w:p w14:paraId="520B169B" w14:textId="77777777" w:rsidR="009A6FEB" w:rsidRPr="009A6FEB" w:rsidRDefault="009A6FEB" w:rsidP="009A6FEB">
            <w:pPr>
              <w:spacing w:after="0" w:line="240" w:lineRule="auto"/>
              <w:rPr>
                <w:rFonts w:ascii="Times New Roman" w:eastAsia="Times New Roman" w:hAnsi="Times New Roman" w:cs="Times New Roman"/>
                <w:b/>
                <w:bCs/>
                <w:sz w:val="12"/>
                <w:szCs w:val="12"/>
              </w:rPr>
            </w:pPr>
            <w:r w:rsidRPr="009A6FEB">
              <w:rPr>
                <w:rFonts w:ascii="Times New Roman" w:eastAsia="Times New Roman" w:hAnsi="Times New Roman" w:cs="Times New Roman"/>
                <w:b/>
                <w:bCs/>
                <w:sz w:val="24"/>
                <w:szCs w:val="24"/>
              </w:rPr>
              <w:t xml:space="preserve">31. </w:t>
            </w:r>
            <w:proofErr w:type="spellStart"/>
            <w:r w:rsidRPr="009A6FEB">
              <w:rPr>
                <w:rFonts w:ascii="Times New Roman" w:eastAsia="Times New Roman" w:hAnsi="Times New Roman" w:cs="Times New Roman"/>
                <w:b/>
                <w:bCs/>
                <w:sz w:val="24"/>
                <w:szCs w:val="24"/>
              </w:rPr>
              <w:t>Postqualification</w:t>
            </w:r>
            <w:proofErr w:type="spellEnd"/>
            <w:r w:rsidRPr="009A6FEB">
              <w:rPr>
                <w:rFonts w:ascii="Times New Roman" w:eastAsia="Times New Roman" w:hAnsi="Times New Roman" w:cs="Times New Roman"/>
                <w:b/>
                <w:bCs/>
                <w:sz w:val="24"/>
                <w:szCs w:val="24"/>
                <w:vertAlign w:val="superscript"/>
              </w:rPr>
              <w:footnoteReference w:id="2"/>
            </w:r>
          </w:p>
          <w:p w14:paraId="0E6F07A9"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54859F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31.1</w:t>
            </w:r>
          </w:p>
        </w:tc>
        <w:tc>
          <w:tcPr>
            <w:tcW w:w="6215" w:type="dxa"/>
          </w:tcPr>
          <w:p w14:paraId="2547F20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In the absence of prequalification, the Purchaser will determine to its satisfaction whether the Bidder selected as having </w:t>
            </w:r>
            <w:r w:rsidRPr="009A6FEB">
              <w:rPr>
                <w:rFonts w:ascii="Times New Roman" w:eastAsia="Times New Roman" w:hAnsi="Times New Roman" w:cs="Times New Roman"/>
                <w:sz w:val="24"/>
                <w:szCs w:val="24"/>
              </w:rPr>
              <w:lastRenderedPageBreak/>
              <w:t>submitted the lowest evaluated responsive Tender is qualified to satisfactorily perform the Contract.</w:t>
            </w:r>
          </w:p>
          <w:p w14:paraId="541C69F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A45D677" w14:textId="77777777" w:rsidTr="00AB6FA4">
        <w:trPr>
          <w:trHeight w:val="55"/>
        </w:trPr>
        <w:tc>
          <w:tcPr>
            <w:tcW w:w="2689" w:type="dxa"/>
          </w:tcPr>
          <w:p w14:paraId="2F6B1349"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39CF985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31.2</w:t>
            </w:r>
          </w:p>
        </w:tc>
        <w:tc>
          <w:tcPr>
            <w:tcW w:w="6215" w:type="dxa"/>
          </w:tcPr>
          <w:p w14:paraId="6C13D34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determination will take into account the Bidder’s financial, </w:t>
            </w:r>
          </w:p>
          <w:p w14:paraId="4F9D92A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technical and production capabilities/ resources. It will be </w:t>
            </w:r>
          </w:p>
          <w:p w14:paraId="6B0EEEB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based upon an examination of the documentary evidence of the Bidder’s qualifications submitted by the Bidder, pursuant to Clause 14.3, as well as such other information as the Purchaser deems necessary and appropriate.</w:t>
            </w:r>
          </w:p>
          <w:p w14:paraId="36EA016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C4AA7FE" w14:textId="77777777" w:rsidTr="00AB6FA4">
        <w:trPr>
          <w:trHeight w:val="55"/>
        </w:trPr>
        <w:tc>
          <w:tcPr>
            <w:tcW w:w="2689" w:type="dxa"/>
          </w:tcPr>
          <w:p w14:paraId="74417695"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636" w:type="dxa"/>
          </w:tcPr>
          <w:p w14:paraId="0E6F2CC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31.3</w:t>
            </w:r>
          </w:p>
        </w:tc>
        <w:tc>
          <w:tcPr>
            <w:tcW w:w="6215" w:type="dxa"/>
          </w:tcPr>
          <w:p w14:paraId="5A16023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 affirmative determination will be a prerequisite for award of </w:t>
            </w:r>
          </w:p>
          <w:p w14:paraId="195F169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Contract to the Bidder. A negative determination will result </w:t>
            </w:r>
          </w:p>
          <w:p w14:paraId="6FF1DA2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 rejection of the Bidder’s Tender, in which event the Purchaser will proceed to the next lowest evaluated Tender to make a similar determination of that Bidder’s capabilities to perform satisfactorily.</w:t>
            </w:r>
          </w:p>
        </w:tc>
      </w:tr>
    </w:tbl>
    <w:p w14:paraId="471B7A23"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p w14:paraId="042979C5"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9A6FEB" w:rsidRPr="009A6FEB" w14:paraId="058EF07A" w14:textId="77777777" w:rsidTr="00AB6FA4">
        <w:trPr>
          <w:trHeight w:val="55"/>
        </w:trPr>
        <w:tc>
          <w:tcPr>
            <w:tcW w:w="2314" w:type="dxa"/>
          </w:tcPr>
          <w:p w14:paraId="46312101" w14:textId="77777777" w:rsidR="009A6FEB" w:rsidRPr="009A6FEB" w:rsidRDefault="009A6FEB" w:rsidP="009A6FEB">
            <w:pPr>
              <w:spacing w:after="0" w:line="240" w:lineRule="auto"/>
              <w:ind w:left="432" w:right="601" w:hanging="432"/>
              <w:jc w:val="both"/>
              <w:rPr>
                <w:rFonts w:ascii="Times New Roman" w:eastAsia="Times New Roman" w:hAnsi="Times New Roman" w:cs="Times New Roman"/>
                <w:b/>
                <w:bCs/>
                <w:iCs/>
                <w:sz w:val="24"/>
                <w:szCs w:val="24"/>
              </w:rPr>
            </w:pPr>
            <w:r w:rsidRPr="009A6FEB">
              <w:rPr>
                <w:rFonts w:ascii="Times New Roman" w:eastAsia="Times New Roman" w:hAnsi="Times New Roman" w:cs="Times New Roman"/>
                <w:b/>
                <w:bCs/>
                <w:sz w:val="24"/>
                <w:szCs w:val="24"/>
              </w:rPr>
              <w:t>32.</w:t>
            </w:r>
            <w:r w:rsidRPr="009A6FEB">
              <w:rPr>
                <w:rFonts w:ascii="Times New Roman" w:eastAsia="Times New Roman" w:hAnsi="Times New Roman" w:cs="Times New Roman"/>
                <w:b/>
                <w:bCs/>
                <w:sz w:val="24"/>
                <w:szCs w:val="24"/>
              </w:rPr>
              <w:tab/>
              <w:t xml:space="preserve">Award Criteria </w:t>
            </w:r>
          </w:p>
        </w:tc>
        <w:tc>
          <w:tcPr>
            <w:tcW w:w="716" w:type="dxa"/>
          </w:tcPr>
          <w:p w14:paraId="65CC042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32.1</w:t>
            </w:r>
          </w:p>
        </w:tc>
        <w:tc>
          <w:tcPr>
            <w:tcW w:w="6150" w:type="dxa"/>
          </w:tcPr>
          <w:p w14:paraId="5EC8D98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5A4E3688"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p>
        </w:tc>
      </w:tr>
      <w:tr w:rsidR="009A6FEB" w:rsidRPr="009A6FEB" w14:paraId="7F2DD6BB" w14:textId="77777777" w:rsidTr="00AB6FA4">
        <w:trPr>
          <w:trHeight w:val="55"/>
        </w:trPr>
        <w:tc>
          <w:tcPr>
            <w:tcW w:w="2314" w:type="dxa"/>
          </w:tcPr>
          <w:p w14:paraId="57AC2F77"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33.</w:t>
            </w:r>
            <w:r w:rsidRPr="009A6FEB">
              <w:rPr>
                <w:rFonts w:ascii="Times New Roman" w:eastAsia="Times New Roman" w:hAnsi="Times New Roman" w:cs="Times New Roman"/>
                <w:b/>
                <w:bCs/>
                <w:sz w:val="24"/>
                <w:szCs w:val="24"/>
              </w:rPr>
              <w:tab/>
              <w:t>Purchaser’s Right to Vary Quantities at Time of Award</w:t>
            </w:r>
          </w:p>
          <w:p w14:paraId="03A5DC73" w14:textId="77777777" w:rsidR="009A6FEB" w:rsidRPr="009A6FEB" w:rsidRDefault="009A6FEB" w:rsidP="009A6FEB">
            <w:pPr>
              <w:spacing w:after="0" w:line="240" w:lineRule="auto"/>
              <w:ind w:left="432" w:right="601" w:hanging="432"/>
              <w:jc w:val="both"/>
              <w:rPr>
                <w:rFonts w:ascii="Times New Roman" w:eastAsia="Times New Roman" w:hAnsi="Times New Roman" w:cs="Times New Roman"/>
                <w:b/>
                <w:bCs/>
                <w:sz w:val="24"/>
                <w:szCs w:val="24"/>
              </w:rPr>
            </w:pPr>
          </w:p>
        </w:tc>
        <w:tc>
          <w:tcPr>
            <w:tcW w:w="716" w:type="dxa"/>
          </w:tcPr>
          <w:p w14:paraId="0D06D0B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33.1</w:t>
            </w:r>
            <w:r w:rsidRPr="009A6FEB">
              <w:rPr>
                <w:rFonts w:ascii="Times New Roman" w:eastAsia="Times New Roman" w:hAnsi="Times New Roman" w:cs="Times New Roman"/>
                <w:sz w:val="24"/>
                <w:szCs w:val="24"/>
                <w:vertAlign w:val="superscript"/>
              </w:rPr>
              <w:footnoteReference w:id="3"/>
            </w:r>
          </w:p>
        </w:tc>
        <w:tc>
          <w:tcPr>
            <w:tcW w:w="6150" w:type="dxa"/>
          </w:tcPr>
          <w:p w14:paraId="5980D08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The Purchaser reserves the right at the time of award of Contract to increase or decrease by the percentage as specified in the </w:t>
            </w:r>
            <w:r w:rsidRPr="009A6FEB">
              <w:rPr>
                <w:rFonts w:ascii="Times New Roman" w:eastAsia="Times New Roman" w:hAnsi="Times New Roman" w:cs="Times New Roman"/>
                <w:i/>
                <w:iCs/>
                <w:sz w:val="24"/>
                <w:szCs w:val="24"/>
              </w:rPr>
              <w:t xml:space="preserve">Bid Data Sheet, </w:t>
            </w:r>
            <w:r w:rsidRPr="009A6FEB">
              <w:rPr>
                <w:rFonts w:ascii="Times New Roman" w:eastAsia="Times New Roman" w:hAnsi="Times New Roman" w:cs="Times New Roman"/>
                <w:sz w:val="24"/>
                <w:szCs w:val="24"/>
              </w:rPr>
              <w:t>the quantity of goods and</w:t>
            </w:r>
          </w:p>
          <w:p w14:paraId="3DCC5D5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services originally specified in the Schedule of Requirements without any change in unit prices or other terms and conditions.</w:t>
            </w:r>
          </w:p>
          <w:p w14:paraId="64251F4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C723BB9" w14:textId="77777777" w:rsidTr="00AB6FA4">
        <w:trPr>
          <w:trHeight w:val="55"/>
        </w:trPr>
        <w:tc>
          <w:tcPr>
            <w:tcW w:w="2314" w:type="dxa"/>
          </w:tcPr>
          <w:p w14:paraId="1C93D260"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34.</w:t>
            </w:r>
            <w:r w:rsidRPr="009A6FEB">
              <w:rPr>
                <w:rFonts w:ascii="Times New Roman" w:eastAsia="Times New Roman" w:hAnsi="Times New Roman" w:cs="Times New Roman"/>
                <w:b/>
                <w:bCs/>
                <w:sz w:val="24"/>
                <w:szCs w:val="24"/>
              </w:rPr>
              <w:tab/>
              <w:t>Purchaser’s Right to Accept Any Tender and to Reject Any or All Tenders</w:t>
            </w:r>
          </w:p>
          <w:p w14:paraId="6DFA6BE3"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3B09DA7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34.1</w:t>
            </w:r>
          </w:p>
        </w:tc>
        <w:tc>
          <w:tcPr>
            <w:tcW w:w="6150" w:type="dxa"/>
          </w:tcPr>
          <w:p w14:paraId="040E58B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reserves the right to accept or reject any Tender, </w:t>
            </w:r>
          </w:p>
          <w:p w14:paraId="356DAC9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to annul the Tender process and reject all Tenders, at any time </w:t>
            </w:r>
          </w:p>
          <w:p w14:paraId="4B82BD0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prior to award of Contract, without thereby incurring any liability </w:t>
            </w:r>
          </w:p>
          <w:p w14:paraId="71997FE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to the affected Bidder or Bidders or any obligation to inform the </w:t>
            </w:r>
          </w:p>
          <w:p w14:paraId="28CD28D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affected Bidder or Bidders of the grounds for the Purchaser’s </w:t>
            </w:r>
          </w:p>
          <w:p w14:paraId="61A3E10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action.</w:t>
            </w:r>
          </w:p>
          <w:p w14:paraId="66FC69C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849F64F" w14:textId="77777777" w:rsidTr="00AB6FA4">
        <w:trPr>
          <w:trHeight w:val="55"/>
        </w:trPr>
        <w:tc>
          <w:tcPr>
            <w:tcW w:w="2314" w:type="dxa"/>
          </w:tcPr>
          <w:p w14:paraId="456A18E6"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35.</w:t>
            </w:r>
            <w:r w:rsidRPr="009A6FEB">
              <w:rPr>
                <w:rFonts w:ascii="Times New Roman" w:eastAsia="Times New Roman" w:hAnsi="Times New Roman" w:cs="Times New Roman"/>
                <w:b/>
                <w:bCs/>
                <w:sz w:val="24"/>
                <w:szCs w:val="24"/>
              </w:rPr>
              <w:tab/>
              <w:t>Notification of Award</w:t>
            </w:r>
          </w:p>
          <w:p w14:paraId="124A1097"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3E6B2CF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35.1</w:t>
            </w:r>
          </w:p>
        </w:tc>
        <w:tc>
          <w:tcPr>
            <w:tcW w:w="6150" w:type="dxa"/>
          </w:tcPr>
          <w:p w14:paraId="30A833A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Bidder whose Tender has been accepted will be notified of the </w:t>
            </w:r>
          </w:p>
          <w:p w14:paraId="3FD3660A"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award by the Purchaser prior to expiration of the Tender validity </w:t>
            </w:r>
          </w:p>
          <w:p w14:paraId="2BFE609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period by facsimile confirmed by a letter that its Tender has </w:t>
            </w:r>
          </w:p>
          <w:p w14:paraId="58CBEA8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been accepted.</w:t>
            </w:r>
          </w:p>
          <w:p w14:paraId="21F111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002A0E9" w14:textId="77777777" w:rsidTr="00AB6FA4">
        <w:trPr>
          <w:trHeight w:val="55"/>
        </w:trPr>
        <w:tc>
          <w:tcPr>
            <w:tcW w:w="2314" w:type="dxa"/>
          </w:tcPr>
          <w:p w14:paraId="087B118A"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745C90A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35.2</w:t>
            </w:r>
          </w:p>
        </w:tc>
        <w:tc>
          <w:tcPr>
            <w:tcW w:w="6150" w:type="dxa"/>
          </w:tcPr>
          <w:p w14:paraId="1E2564D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notification of award will constitute the formation of the </w:t>
            </w:r>
          </w:p>
          <w:p w14:paraId="1B9ADC7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w:t>
            </w:r>
          </w:p>
          <w:p w14:paraId="1F0939FF"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6082904" w14:textId="77777777" w:rsidTr="00AB6FA4">
        <w:trPr>
          <w:trHeight w:val="55"/>
        </w:trPr>
        <w:tc>
          <w:tcPr>
            <w:tcW w:w="2314" w:type="dxa"/>
          </w:tcPr>
          <w:p w14:paraId="3FE3EA1A"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2598D10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35.3</w:t>
            </w:r>
          </w:p>
        </w:tc>
        <w:tc>
          <w:tcPr>
            <w:tcW w:w="6150" w:type="dxa"/>
          </w:tcPr>
          <w:p w14:paraId="7297840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Upon the successful Bidder’s furnishing of performance security </w:t>
            </w:r>
          </w:p>
          <w:p w14:paraId="39B1113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pursuant to Clause 37, the Purchaser will promptly notify each </w:t>
            </w:r>
          </w:p>
          <w:p w14:paraId="58EED4A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unsuccessful Bidder and will discharge its Bid Security, </w:t>
            </w:r>
          </w:p>
          <w:p w14:paraId="5D6205A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pursuant to Clause 16.</w:t>
            </w:r>
          </w:p>
          <w:p w14:paraId="147FCDD5"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D25309F" w14:textId="77777777" w:rsidTr="00AB6FA4">
        <w:trPr>
          <w:trHeight w:val="55"/>
        </w:trPr>
        <w:tc>
          <w:tcPr>
            <w:tcW w:w="2314" w:type="dxa"/>
          </w:tcPr>
          <w:p w14:paraId="021A409E"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442DAFC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35.4</w:t>
            </w:r>
          </w:p>
        </w:tc>
        <w:tc>
          <w:tcPr>
            <w:tcW w:w="6150" w:type="dxa"/>
          </w:tcPr>
          <w:p w14:paraId="27BD895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contract will incorporate all Agreements between the </w:t>
            </w:r>
          </w:p>
          <w:p w14:paraId="2D49A3F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 and the successful Bidder.</w:t>
            </w:r>
          </w:p>
        </w:tc>
      </w:tr>
      <w:tr w:rsidR="009A6FEB" w:rsidRPr="009A6FEB" w14:paraId="706B91A5" w14:textId="77777777" w:rsidTr="00AB6FA4">
        <w:trPr>
          <w:trHeight w:val="55"/>
        </w:trPr>
        <w:tc>
          <w:tcPr>
            <w:tcW w:w="2314" w:type="dxa"/>
          </w:tcPr>
          <w:p w14:paraId="16C72C70"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7200951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B644303"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834C753" w14:textId="77777777" w:rsidTr="00AB6FA4">
        <w:trPr>
          <w:trHeight w:val="55"/>
        </w:trPr>
        <w:tc>
          <w:tcPr>
            <w:tcW w:w="2314" w:type="dxa"/>
          </w:tcPr>
          <w:p w14:paraId="69BF52B0"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36.</w:t>
            </w:r>
            <w:r w:rsidRPr="009A6FEB">
              <w:rPr>
                <w:rFonts w:ascii="Times New Roman" w:eastAsia="Times New Roman" w:hAnsi="Times New Roman" w:cs="Times New Roman"/>
                <w:b/>
                <w:bCs/>
                <w:sz w:val="24"/>
                <w:szCs w:val="24"/>
              </w:rPr>
              <w:tab/>
              <w:t>Signing of Contract</w:t>
            </w:r>
          </w:p>
          <w:p w14:paraId="6BD40B91"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40CCAD8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36.1</w:t>
            </w:r>
          </w:p>
        </w:tc>
        <w:tc>
          <w:tcPr>
            <w:tcW w:w="6150" w:type="dxa"/>
          </w:tcPr>
          <w:p w14:paraId="072973E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At the same time as the Purchaser notifies the successful</w:t>
            </w:r>
          </w:p>
          <w:p w14:paraId="5C501B5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Bidder that its Tender has been accepted, the Purchaser will call the successful Bidder in order to sign the Contract through Notification of Award.</w:t>
            </w:r>
          </w:p>
        </w:tc>
      </w:tr>
      <w:tr w:rsidR="009A6FEB" w:rsidRPr="009A6FEB" w14:paraId="1A602A2D" w14:textId="77777777" w:rsidTr="00AB6FA4">
        <w:trPr>
          <w:trHeight w:val="55"/>
        </w:trPr>
        <w:tc>
          <w:tcPr>
            <w:tcW w:w="2314" w:type="dxa"/>
          </w:tcPr>
          <w:p w14:paraId="6BCF66E8"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0EABD57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36.2</w:t>
            </w:r>
          </w:p>
        </w:tc>
        <w:tc>
          <w:tcPr>
            <w:tcW w:w="6150" w:type="dxa"/>
          </w:tcPr>
          <w:p w14:paraId="7129AB9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Within fourteen (14) days of receipt of the Notification of Award, </w:t>
            </w:r>
          </w:p>
          <w:p w14:paraId="66A9C7B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successful Bidder shall sign the Contract.</w:t>
            </w:r>
          </w:p>
        </w:tc>
      </w:tr>
      <w:tr w:rsidR="009A6FEB" w:rsidRPr="009A6FEB" w14:paraId="70C90943" w14:textId="77777777" w:rsidTr="00AB6FA4">
        <w:trPr>
          <w:trHeight w:val="55"/>
        </w:trPr>
        <w:tc>
          <w:tcPr>
            <w:tcW w:w="2314" w:type="dxa"/>
          </w:tcPr>
          <w:p w14:paraId="763EC0A2"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6071013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6A483FE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6E947D3A" w14:textId="77777777" w:rsidTr="00AB6FA4">
        <w:trPr>
          <w:trHeight w:val="55"/>
        </w:trPr>
        <w:tc>
          <w:tcPr>
            <w:tcW w:w="2314" w:type="dxa"/>
          </w:tcPr>
          <w:p w14:paraId="6B7548F2" w14:textId="77777777" w:rsidR="009A6FEB" w:rsidRPr="009A6FEB" w:rsidRDefault="009A6FEB" w:rsidP="009A6FEB">
            <w:pPr>
              <w:spacing w:after="0" w:line="240" w:lineRule="auto"/>
              <w:ind w:left="612" w:hanging="61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37.</w:t>
            </w:r>
            <w:r w:rsidRPr="009A6FEB">
              <w:rPr>
                <w:rFonts w:ascii="Times New Roman" w:eastAsia="Times New Roman" w:hAnsi="Times New Roman" w:cs="Times New Roman"/>
                <w:b/>
                <w:bCs/>
                <w:sz w:val="24"/>
                <w:szCs w:val="24"/>
              </w:rPr>
              <w:tab/>
              <w:t>Performance Security</w:t>
            </w:r>
          </w:p>
          <w:p w14:paraId="0D7C64A1"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782D199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37.1</w:t>
            </w:r>
          </w:p>
        </w:tc>
        <w:tc>
          <w:tcPr>
            <w:tcW w:w="6150" w:type="dxa"/>
          </w:tcPr>
          <w:p w14:paraId="753B193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7743DDF2" w14:textId="77777777" w:rsidR="009A6FEB" w:rsidRPr="009A6FEB" w:rsidRDefault="009A6FEB" w:rsidP="009A6FEB">
            <w:pPr>
              <w:spacing w:after="0" w:line="240" w:lineRule="auto"/>
              <w:rPr>
                <w:rFonts w:ascii="Times New Roman" w:eastAsia="Times New Roman" w:hAnsi="Times New Roman" w:cs="Times New Roman"/>
                <w:sz w:val="20"/>
                <w:szCs w:val="20"/>
              </w:rPr>
            </w:pPr>
          </w:p>
          <w:p w14:paraId="01A69450" w14:textId="77777777" w:rsidR="009A6FEB" w:rsidRPr="009A6FEB" w:rsidRDefault="009A6FEB" w:rsidP="009A6FEB">
            <w:pPr>
              <w:spacing w:after="0" w:line="240" w:lineRule="auto"/>
              <w:rPr>
                <w:rFonts w:ascii="Times New Roman" w:eastAsia="Times New Roman" w:hAnsi="Times New Roman" w:cs="Times New Roman"/>
                <w:sz w:val="20"/>
                <w:szCs w:val="20"/>
              </w:rPr>
            </w:pPr>
          </w:p>
        </w:tc>
      </w:tr>
      <w:tr w:rsidR="009A6FEB" w:rsidRPr="009A6FEB" w14:paraId="5DDE2DDD" w14:textId="77777777" w:rsidTr="00AB6FA4">
        <w:trPr>
          <w:trHeight w:val="55"/>
        </w:trPr>
        <w:tc>
          <w:tcPr>
            <w:tcW w:w="2314" w:type="dxa"/>
          </w:tcPr>
          <w:p w14:paraId="519514CE" w14:textId="77777777" w:rsidR="009A6FEB" w:rsidRPr="009A6FEB" w:rsidRDefault="009A6FEB" w:rsidP="009A6FEB">
            <w:pPr>
              <w:spacing w:after="0" w:line="240" w:lineRule="auto"/>
              <w:ind w:left="612" w:hanging="612"/>
              <w:rPr>
                <w:rFonts w:ascii="Times New Roman" w:eastAsia="Times New Roman" w:hAnsi="Times New Roman" w:cs="Times New Roman"/>
                <w:b/>
                <w:bCs/>
                <w:sz w:val="24"/>
                <w:szCs w:val="24"/>
              </w:rPr>
            </w:pPr>
          </w:p>
        </w:tc>
        <w:tc>
          <w:tcPr>
            <w:tcW w:w="716" w:type="dxa"/>
          </w:tcPr>
          <w:p w14:paraId="5F4BF61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37.2</w:t>
            </w:r>
          </w:p>
        </w:tc>
        <w:tc>
          <w:tcPr>
            <w:tcW w:w="6150" w:type="dxa"/>
          </w:tcPr>
          <w:p w14:paraId="002C55E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Failure of the successful Bidder to comply with the requirement </w:t>
            </w:r>
          </w:p>
          <w:p w14:paraId="3FE8435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Clause 36 or sub-clause 37.1 shall constitute sufficient </w:t>
            </w:r>
          </w:p>
          <w:p w14:paraId="4C6BC12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grounds for the annulment of the award and forfeiture of the Tender </w:t>
            </w:r>
          </w:p>
          <w:p w14:paraId="5CDD38D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security in which event the Purchaser may make the award to </w:t>
            </w:r>
          </w:p>
          <w:p w14:paraId="2DDAD49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next lowest evaluated Tender or call for new Tenders.</w:t>
            </w:r>
          </w:p>
          <w:p w14:paraId="3F19A28E" w14:textId="77777777" w:rsidR="009A6FEB" w:rsidRPr="009A6FEB" w:rsidRDefault="009A6FEB" w:rsidP="009A6FEB">
            <w:pPr>
              <w:spacing w:after="0" w:line="240" w:lineRule="auto"/>
              <w:rPr>
                <w:rFonts w:ascii="Times New Roman" w:eastAsia="Times New Roman" w:hAnsi="Times New Roman" w:cs="Times New Roman"/>
                <w:sz w:val="16"/>
                <w:szCs w:val="16"/>
              </w:rPr>
            </w:pPr>
          </w:p>
          <w:p w14:paraId="557E004B" w14:textId="77777777" w:rsidR="009A6FEB" w:rsidRPr="009A6FEB" w:rsidRDefault="009A6FEB" w:rsidP="009A6FEB">
            <w:pPr>
              <w:spacing w:after="0" w:line="240" w:lineRule="auto"/>
              <w:rPr>
                <w:rFonts w:ascii="Times New Roman" w:eastAsia="Times New Roman" w:hAnsi="Times New Roman" w:cs="Times New Roman"/>
                <w:sz w:val="16"/>
                <w:szCs w:val="16"/>
              </w:rPr>
            </w:pPr>
          </w:p>
        </w:tc>
      </w:tr>
      <w:tr w:rsidR="009A6FEB" w:rsidRPr="009A6FEB" w14:paraId="7857587F" w14:textId="77777777" w:rsidTr="00AB6FA4">
        <w:trPr>
          <w:trHeight w:val="55"/>
        </w:trPr>
        <w:tc>
          <w:tcPr>
            <w:tcW w:w="2314" w:type="dxa"/>
          </w:tcPr>
          <w:p w14:paraId="2F92515A" w14:textId="77777777" w:rsidR="009A6FEB" w:rsidRPr="009A6FEB" w:rsidRDefault="009A6FEB" w:rsidP="009A6FEB">
            <w:pPr>
              <w:spacing w:after="0" w:line="240" w:lineRule="auto"/>
              <w:ind w:left="612" w:hanging="612"/>
              <w:rPr>
                <w:rFonts w:ascii="Times New Roman" w:eastAsia="Times New Roman" w:hAnsi="Times New Roman" w:cs="Times New Roman"/>
                <w:b/>
                <w:bCs/>
                <w:sz w:val="24"/>
                <w:szCs w:val="24"/>
              </w:rPr>
            </w:pPr>
          </w:p>
        </w:tc>
        <w:tc>
          <w:tcPr>
            <w:tcW w:w="716" w:type="dxa"/>
          </w:tcPr>
          <w:p w14:paraId="1B47A9E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37.3</w:t>
            </w:r>
          </w:p>
        </w:tc>
        <w:tc>
          <w:tcPr>
            <w:tcW w:w="6150" w:type="dxa"/>
          </w:tcPr>
          <w:p w14:paraId="274E1CAC"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Performance Security provided by the successful Tender in </w:t>
            </w:r>
          </w:p>
          <w:p w14:paraId="7AAEC1D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form of a Bank Guarantee as specified in Section VII, shall </w:t>
            </w:r>
          </w:p>
          <w:p w14:paraId="1D4EEFE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be issued by a Bank in Liberia acceptable to the Purchaser.</w:t>
            </w:r>
          </w:p>
        </w:tc>
      </w:tr>
      <w:tr w:rsidR="009A6FEB" w:rsidRPr="009A6FEB" w14:paraId="58D7CFF9" w14:textId="77777777" w:rsidTr="00AB6FA4">
        <w:trPr>
          <w:trHeight w:val="55"/>
        </w:trPr>
        <w:tc>
          <w:tcPr>
            <w:tcW w:w="2314" w:type="dxa"/>
          </w:tcPr>
          <w:p w14:paraId="49EAF493" w14:textId="77777777" w:rsidR="009A6FEB" w:rsidRPr="009A6FEB" w:rsidRDefault="009A6FEB" w:rsidP="009A6FEB">
            <w:pPr>
              <w:spacing w:after="0" w:line="240" w:lineRule="auto"/>
              <w:ind w:left="612" w:hanging="612"/>
              <w:rPr>
                <w:rFonts w:ascii="Times New Roman" w:eastAsia="Times New Roman" w:hAnsi="Times New Roman" w:cs="Times New Roman"/>
                <w:b/>
                <w:bCs/>
                <w:sz w:val="10"/>
                <w:szCs w:val="10"/>
              </w:rPr>
            </w:pPr>
          </w:p>
        </w:tc>
        <w:tc>
          <w:tcPr>
            <w:tcW w:w="716" w:type="dxa"/>
          </w:tcPr>
          <w:p w14:paraId="55B58FB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3157DB17" w14:textId="77777777" w:rsidR="009A6FEB" w:rsidRPr="009A6FEB" w:rsidRDefault="009A6FEB" w:rsidP="009A6FEB">
            <w:pPr>
              <w:spacing w:after="0" w:line="240" w:lineRule="auto"/>
              <w:rPr>
                <w:rFonts w:ascii="Times New Roman" w:eastAsia="Times New Roman" w:hAnsi="Times New Roman" w:cs="Times New Roman"/>
                <w:sz w:val="12"/>
                <w:szCs w:val="12"/>
              </w:rPr>
            </w:pPr>
          </w:p>
          <w:p w14:paraId="127CD940" w14:textId="77777777" w:rsidR="009A6FEB" w:rsidRPr="009A6FEB" w:rsidRDefault="009A6FEB" w:rsidP="009A6FEB">
            <w:pPr>
              <w:spacing w:after="0" w:line="240" w:lineRule="auto"/>
              <w:rPr>
                <w:rFonts w:ascii="Times New Roman" w:eastAsia="Times New Roman" w:hAnsi="Times New Roman" w:cs="Times New Roman"/>
                <w:sz w:val="12"/>
                <w:szCs w:val="12"/>
              </w:rPr>
            </w:pPr>
          </w:p>
          <w:p w14:paraId="5AA72232" w14:textId="77777777" w:rsidR="009A6FEB" w:rsidRPr="009A6FEB" w:rsidRDefault="009A6FEB" w:rsidP="009A6FEB">
            <w:pPr>
              <w:spacing w:after="0" w:line="240" w:lineRule="auto"/>
              <w:rPr>
                <w:rFonts w:ascii="Times New Roman" w:eastAsia="Times New Roman" w:hAnsi="Times New Roman" w:cs="Times New Roman"/>
                <w:sz w:val="12"/>
                <w:szCs w:val="12"/>
              </w:rPr>
            </w:pPr>
          </w:p>
        </w:tc>
      </w:tr>
      <w:tr w:rsidR="009A6FEB" w:rsidRPr="009A6FEB" w14:paraId="6C1B5627" w14:textId="77777777" w:rsidTr="00AB6FA4">
        <w:trPr>
          <w:trHeight w:val="55"/>
        </w:trPr>
        <w:tc>
          <w:tcPr>
            <w:tcW w:w="2314" w:type="dxa"/>
          </w:tcPr>
          <w:p w14:paraId="6A526E4D"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38.</w:t>
            </w:r>
            <w:r w:rsidRPr="009A6FEB">
              <w:rPr>
                <w:rFonts w:ascii="Times New Roman" w:eastAsia="Times New Roman" w:hAnsi="Times New Roman" w:cs="Times New Roman"/>
                <w:b/>
                <w:bCs/>
                <w:sz w:val="24"/>
                <w:szCs w:val="24"/>
              </w:rPr>
              <w:tab/>
              <w:t>Corrupt or Fraudulent Practices</w:t>
            </w:r>
          </w:p>
          <w:p w14:paraId="775E80EC" w14:textId="77777777" w:rsidR="009A6FEB" w:rsidRPr="009A6FEB" w:rsidRDefault="009A6FEB" w:rsidP="009A6FEB">
            <w:pPr>
              <w:spacing w:after="0" w:line="240" w:lineRule="auto"/>
              <w:ind w:left="612" w:hanging="612"/>
              <w:rPr>
                <w:rFonts w:ascii="Times New Roman" w:eastAsia="Times New Roman" w:hAnsi="Times New Roman" w:cs="Times New Roman"/>
                <w:b/>
                <w:bCs/>
                <w:sz w:val="24"/>
                <w:szCs w:val="24"/>
              </w:rPr>
            </w:pPr>
          </w:p>
        </w:tc>
        <w:tc>
          <w:tcPr>
            <w:tcW w:w="716" w:type="dxa"/>
          </w:tcPr>
          <w:p w14:paraId="7F84CEB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38.1</w:t>
            </w:r>
          </w:p>
        </w:tc>
        <w:tc>
          <w:tcPr>
            <w:tcW w:w="6150" w:type="dxa"/>
          </w:tcPr>
          <w:p w14:paraId="24FB8C1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Government of the Republic of Liberia requires that Bidders </w:t>
            </w:r>
          </w:p>
          <w:p w14:paraId="613B069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under the contracts financed from public funds, observe the highest </w:t>
            </w:r>
          </w:p>
          <w:p w14:paraId="307857F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standard of ethics during the procurement and execution of </w:t>
            </w:r>
          </w:p>
          <w:p w14:paraId="13D4B19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such contracts. In pursuance of this policy, the following terms </w:t>
            </w:r>
          </w:p>
          <w:p w14:paraId="61AEEE6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shall be interpreted as indicated:</w:t>
            </w:r>
          </w:p>
          <w:p w14:paraId="0EFC2CB3" w14:textId="77777777" w:rsidR="009A6FEB" w:rsidRPr="009A6FEB" w:rsidRDefault="009A6FEB" w:rsidP="009A6FEB">
            <w:pPr>
              <w:spacing w:after="0" w:line="240" w:lineRule="auto"/>
              <w:rPr>
                <w:rFonts w:ascii="Times New Roman" w:eastAsia="Times New Roman" w:hAnsi="Times New Roman" w:cs="Times New Roman"/>
                <w:sz w:val="10"/>
                <w:szCs w:val="10"/>
              </w:rPr>
            </w:pPr>
          </w:p>
          <w:p w14:paraId="7B4B959B" w14:textId="77777777" w:rsidR="009A6FEB" w:rsidRPr="009A6FEB" w:rsidRDefault="009A6FEB" w:rsidP="009A6FEB">
            <w:pPr>
              <w:spacing w:after="0" w:line="240" w:lineRule="auto"/>
              <w:rPr>
                <w:rFonts w:ascii="Times New Roman" w:eastAsia="Times New Roman" w:hAnsi="Times New Roman" w:cs="Times New Roman"/>
                <w:sz w:val="10"/>
                <w:szCs w:val="10"/>
              </w:rPr>
            </w:pPr>
          </w:p>
          <w:p w14:paraId="1DB75F8F" w14:textId="77777777" w:rsidR="009A6FEB" w:rsidRPr="009A6FEB" w:rsidRDefault="009A6FEB" w:rsidP="009A6FEB">
            <w:pPr>
              <w:spacing w:after="0" w:line="240" w:lineRule="auto"/>
              <w:rPr>
                <w:rFonts w:ascii="Times New Roman" w:eastAsia="Times New Roman" w:hAnsi="Times New Roman" w:cs="Times New Roman"/>
                <w:sz w:val="10"/>
                <w:szCs w:val="10"/>
              </w:rPr>
            </w:pPr>
          </w:p>
          <w:p w14:paraId="1ED9BB5B" w14:textId="77777777" w:rsidR="009A6FEB" w:rsidRPr="009A6FEB" w:rsidRDefault="009A6FEB" w:rsidP="009A6FEB">
            <w:pPr>
              <w:spacing w:after="0" w:line="240" w:lineRule="auto"/>
              <w:ind w:left="462" w:hanging="46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“corrupt practice” means the offering, giving, receiving or soliciting of anything of value to influence the action of a public official in the procurement process or in contract execution; and</w:t>
            </w:r>
          </w:p>
          <w:p w14:paraId="21F553B3" w14:textId="77777777" w:rsidR="009A6FEB" w:rsidRPr="009A6FEB" w:rsidRDefault="009A6FEB" w:rsidP="009A6FEB">
            <w:pPr>
              <w:spacing w:after="0" w:line="240" w:lineRule="auto"/>
              <w:ind w:left="462" w:hanging="462"/>
              <w:rPr>
                <w:rFonts w:ascii="Times New Roman" w:eastAsia="Times New Roman" w:hAnsi="Times New Roman" w:cs="Times New Roman"/>
                <w:sz w:val="14"/>
                <w:szCs w:val="14"/>
              </w:rPr>
            </w:pPr>
          </w:p>
          <w:p w14:paraId="5B98B1FF" w14:textId="77777777" w:rsidR="009A6FEB" w:rsidRPr="009A6FEB" w:rsidRDefault="009A6FEB" w:rsidP="009A6FEB">
            <w:pPr>
              <w:spacing w:after="0" w:line="240" w:lineRule="auto"/>
              <w:ind w:left="462" w:hanging="462"/>
              <w:rPr>
                <w:rFonts w:ascii="Times New Roman" w:eastAsia="Times New Roman" w:hAnsi="Times New Roman" w:cs="Times New Roman"/>
                <w:sz w:val="14"/>
                <w:szCs w:val="14"/>
              </w:rPr>
            </w:pPr>
          </w:p>
          <w:p w14:paraId="0BF177C7" w14:textId="77777777" w:rsidR="009A6FEB" w:rsidRPr="009A6FEB" w:rsidRDefault="009A6FEB" w:rsidP="009A6FEB">
            <w:pPr>
              <w:spacing w:after="0" w:line="240" w:lineRule="auto"/>
              <w:ind w:left="462" w:hanging="46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498CD599" w14:textId="77777777" w:rsidR="009A6FEB" w:rsidRPr="009A6FEB" w:rsidRDefault="009A6FEB" w:rsidP="009A6FEB">
            <w:pPr>
              <w:spacing w:after="0" w:line="240" w:lineRule="auto"/>
              <w:ind w:left="462" w:hanging="462"/>
              <w:rPr>
                <w:rFonts w:ascii="Times New Roman" w:eastAsia="Times New Roman" w:hAnsi="Times New Roman" w:cs="Times New Roman"/>
                <w:sz w:val="18"/>
                <w:szCs w:val="18"/>
              </w:rPr>
            </w:pPr>
          </w:p>
          <w:p w14:paraId="3AEB3349" w14:textId="77777777" w:rsidR="009A6FEB" w:rsidRPr="009A6FEB" w:rsidRDefault="009A6FEB" w:rsidP="009A6FEB">
            <w:pPr>
              <w:spacing w:after="0" w:line="240" w:lineRule="auto"/>
              <w:ind w:left="462" w:hanging="462"/>
              <w:rPr>
                <w:rFonts w:ascii="Times New Roman" w:eastAsia="Times New Roman" w:hAnsi="Times New Roman" w:cs="Times New Roman"/>
                <w:sz w:val="18"/>
                <w:szCs w:val="18"/>
              </w:rPr>
            </w:pPr>
          </w:p>
        </w:tc>
      </w:tr>
      <w:tr w:rsidR="009A6FEB" w:rsidRPr="009A6FEB" w14:paraId="4490ED22" w14:textId="77777777" w:rsidTr="00AB6FA4">
        <w:trPr>
          <w:trHeight w:val="55"/>
        </w:trPr>
        <w:tc>
          <w:tcPr>
            <w:tcW w:w="2314" w:type="dxa"/>
          </w:tcPr>
          <w:p w14:paraId="6FC4FFD0"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7396D34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38.2</w:t>
            </w:r>
          </w:p>
        </w:tc>
        <w:tc>
          <w:tcPr>
            <w:tcW w:w="6150" w:type="dxa"/>
          </w:tcPr>
          <w:p w14:paraId="7C337F30" w14:textId="77777777" w:rsidR="009A6FEB" w:rsidRPr="009A6FEB" w:rsidRDefault="009A6FEB" w:rsidP="009A6FEB">
            <w:pPr>
              <w:numPr>
                <w:ilvl w:val="0"/>
                <w:numId w:val="8"/>
              </w:numPr>
              <w:tabs>
                <w:tab w:val="left" w:pos="462"/>
              </w:tabs>
              <w:spacing w:after="0" w:line="240" w:lineRule="auto"/>
              <w:ind w:left="462" w:hanging="46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Purchaser will reject a proposal for award if it determines that the Bidder recommended for award has engaged in corrupt or fraudulent practices in competing for the contract in question;</w:t>
            </w:r>
          </w:p>
          <w:p w14:paraId="5EA34A26" w14:textId="77777777" w:rsidR="009A6FEB" w:rsidRPr="009A6FEB" w:rsidRDefault="009A6FEB" w:rsidP="009A6FEB">
            <w:pPr>
              <w:spacing w:after="0" w:line="240" w:lineRule="auto"/>
              <w:ind w:left="462"/>
              <w:rPr>
                <w:rFonts w:ascii="Times New Roman" w:eastAsia="Times New Roman" w:hAnsi="Times New Roman" w:cs="Times New Roman"/>
                <w:sz w:val="24"/>
                <w:szCs w:val="24"/>
              </w:rPr>
            </w:pPr>
          </w:p>
          <w:p w14:paraId="39607B6E" w14:textId="77777777" w:rsidR="009A6FEB" w:rsidRPr="009A6FEB" w:rsidRDefault="009A6FEB" w:rsidP="009A6FEB">
            <w:pPr>
              <w:spacing w:after="0" w:line="240" w:lineRule="auto"/>
              <w:ind w:left="360"/>
              <w:rPr>
                <w:rFonts w:ascii="Times New Roman" w:eastAsia="Times New Roman" w:hAnsi="Times New Roman" w:cs="Times New Roman"/>
                <w:sz w:val="24"/>
                <w:szCs w:val="24"/>
              </w:rPr>
            </w:pPr>
          </w:p>
          <w:p w14:paraId="456C0CD1" w14:textId="77777777" w:rsidR="009A6FEB" w:rsidRPr="009A6FEB" w:rsidRDefault="009A6FEB" w:rsidP="009A6FEB">
            <w:pPr>
              <w:spacing w:after="0" w:line="240" w:lineRule="auto"/>
              <w:ind w:left="360"/>
              <w:rPr>
                <w:rFonts w:ascii="Times New Roman" w:eastAsia="Times New Roman" w:hAnsi="Times New Roman" w:cs="Times New Roman"/>
                <w:sz w:val="12"/>
                <w:szCs w:val="12"/>
              </w:rPr>
            </w:pPr>
          </w:p>
          <w:p w14:paraId="5D34904E" w14:textId="77777777" w:rsidR="009A6FEB" w:rsidRPr="009A6FEB" w:rsidRDefault="009A6FEB" w:rsidP="009A6FEB">
            <w:pPr>
              <w:spacing w:after="0" w:line="240" w:lineRule="auto"/>
              <w:ind w:left="462" w:hanging="46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b.    The </w:t>
            </w:r>
            <w:proofErr w:type="spellStart"/>
            <w:r w:rsidRPr="009A6FEB">
              <w:rPr>
                <w:rFonts w:ascii="Times New Roman" w:eastAsia="Times New Roman" w:hAnsi="Times New Roman" w:cs="Times New Roman"/>
                <w:sz w:val="24"/>
                <w:szCs w:val="24"/>
              </w:rPr>
              <w:t>Purhaser</w:t>
            </w:r>
            <w:proofErr w:type="spellEnd"/>
            <w:r w:rsidRPr="009A6FEB">
              <w:rPr>
                <w:rFonts w:ascii="Times New Roman" w:eastAsia="Times New Roman" w:hAnsi="Times New Roman" w:cs="Times New Roman"/>
                <w:sz w:val="24"/>
                <w:szCs w:val="24"/>
              </w:rPr>
              <w:t xml:space="preserve"> will reject a proposal for award if it determines that the Bidder recommended for award has engaged in corrupt or fraudulent practices in competing for the contract in question.</w:t>
            </w:r>
          </w:p>
        </w:tc>
      </w:tr>
      <w:tr w:rsidR="009A6FEB" w:rsidRPr="009A6FEB" w14:paraId="037360CC" w14:textId="77777777" w:rsidTr="00AB6FA4">
        <w:trPr>
          <w:trHeight w:val="55"/>
        </w:trPr>
        <w:tc>
          <w:tcPr>
            <w:tcW w:w="2314" w:type="dxa"/>
          </w:tcPr>
          <w:p w14:paraId="06E6014E"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40CCB98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08F6E9C8" w14:textId="77777777" w:rsidR="009A6FEB" w:rsidRPr="009A6FEB" w:rsidRDefault="009A6FEB" w:rsidP="009A6FEB">
            <w:pPr>
              <w:spacing w:after="0" w:line="240" w:lineRule="auto"/>
              <w:rPr>
                <w:rFonts w:ascii="Times New Roman" w:eastAsia="Times New Roman" w:hAnsi="Times New Roman" w:cs="Times New Roman"/>
                <w:sz w:val="14"/>
                <w:szCs w:val="14"/>
              </w:rPr>
            </w:pPr>
          </w:p>
        </w:tc>
      </w:tr>
      <w:tr w:rsidR="009A6FEB" w:rsidRPr="009A6FEB" w14:paraId="7DD87CB5" w14:textId="77777777" w:rsidTr="00AB6FA4">
        <w:trPr>
          <w:trHeight w:val="55"/>
        </w:trPr>
        <w:tc>
          <w:tcPr>
            <w:tcW w:w="2314" w:type="dxa"/>
          </w:tcPr>
          <w:p w14:paraId="7C551BFE"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681FCDB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38.3</w:t>
            </w:r>
          </w:p>
        </w:tc>
        <w:tc>
          <w:tcPr>
            <w:tcW w:w="6150" w:type="dxa"/>
          </w:tcPr>
          <w:p w14:paraId="2723DBC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Furthermore, Bidder shall be aware of the provision stated in </w:t>
            </w:r>
          </w:p>
          <w:p w14:paraId="25B3CD5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sub-clause 24.1 (c) of the General Conditions of Contact.</w:t>
            </w:r>
          </w:p>
        </w:tc>
      </w:tr>
      <w:tr w:rsidR="009A6FEB" w:rsidRPr="009A6FEB" w14:paraId="7A2D71D1" w14:textId="77777777" w:rsidTr="00AB6FA4">
        <w:trPr>
          <w:trHeight w:val="55"/>
        </w:trPr>
        <w:tc>
          <w:tcPr>
            <w:tcW w:w="2314" w:type="dxa"/>
          </w:tcPr>
          <w:p w14:paraId="75351540" w14:textId="77777777" w:rsidR="009A6FEB" w:rsidRPr="009A6FEB" w:rsidRDefault="009A6FEB" w:rsidP="009A6FEB">
            <w:pPr>
              <w:spacing w:after="0" w:line="240" w:lineRule="auto"/>
              <w:ind w:left="612" w:hanging="612"/>
              <w:rPr>
                <w:rFonts w:ascii="Times New Roman" w:eastAsia="Times New Roman" w:hAnsi="Times New Roman" w:cs="Times New Roman"/>
                <w:b/>
                <w:bCs/>
                <w:sz w:val="24"/>
                <w:szCs w:val="24"/>
              </w:rPr>
            </w:pPr>
          </w:p>
        </w:tc>
        <w:tc>
          <w:tcPr>
            <w:tcW w:w="716" w:type="dxa"/>
          </w:tcPr>
          <w:p w14:paraId="107D2ED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D7B9C71"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67C6499" w14:textId="77777777" w:rsidTr="00AB6FA4">
        <w:trPr>
          <w:trHeight w:val="55"/>
        </w:trPr>
        <w:tc>
          <w:tcPr>
            <w:tcW w:w="2314" w:type="dxa"/>
          </w:tcPr>
          <w:p w14:paraId="3C7445CE"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53A6B27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3D18AB9C"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1D2C3520" w14:textId="77777777" w:rsidR="009A6FEB" w:rsidRPr="009A6FEB" w:rsidRDefault="009A6FEB" w:rsidP="009A6FEB">
      <w:pPr>
        <w:spacing w:after="0" w:line="240" w:lineRule="auto"/>
        <w:rPr>
          <w:rFonts w:ascii="Times New Roman" w:eastAsia="Times New Roman" w:hAnsi="Times New Roman" w:cs="Times New Roman"/>
          <w:sz w:val="24"/>
          <w:szCs w:val="24"/>
        </w:rPr>
        <w:sectPr w:rsidR="009A6FEB" w:rsidRPr="009A6FEB">
          <w:headerReference w:type="even" r:id="rId9"/>
          <w:headerReference w:type="default" r:id="rId10"/>
          <w:pgSz w:w="12240" w:h="15840"/>
          <w:pgMar w:top="1440" w:right="1800" w:bottom="1440" w:left="1800" w:header="720" w:footer="720" w:gutter="0"/>
          <w:pgNumType w:start="1"/>
          <w:cols w:space="720"/>
          <w:noEndnote/>
        </w:sectPr>
      </w:pPr>
    </w:p>
    <w:p w14:paraId="43FEC3B3" w14:textId="77777777" w:rsidR="009A6FEB" w:rsidRPr="009A6FEB" w:rsidRDefault="009A6FEB" w:rsidP="009A6FEB">
      <w:pPr>
        <w:keepNext/>
        <w:spacing w:before="240" w:after="60" w:line="240" w:lineRule="auto"/>
        <w:jc w:val="center"/>
        <w:outlineLvl w:val="0"/>
        <w:rPr>
          <w:rFonts w:ascii="Arial" w:eastAsia="Times New Roman" w:hAnsi="Arial" w:cs="Arial"/>
          <w:b/>
          <w:bCs/>
          <w:kern w:val="32"/>
          <w:sz w:val="32"/>
          <w:szCs w:val="32"/>
        </w:rPr>
      </w:pPr>
      <w:r w:rsidRPr="009A6FEB">
        <w:rPr>
          <w:rFonts w:ascii="Arial" w:eastAsia="Times New Roman" w:hAnsi="Arial" w:cs="Arial"/>
          <w:b/>
          <w:bCs/>
          <w:kern w:val="32"/>
          <w:sz w:val="32"/>
          <w:szCs w:val="32"/>
        </w:rPr>
        <w:lastRenderedPageBreak/>
        <w:t>Bid Data Sheet</w:t>
      </w:r>
    </w:p>
    <w:p w14:paraId="1FA670E9" w14:textId="77777777" w:rsidR="009A6FEB" w:rsidRPr="009A6FEB" w:rsidRDefault="009A6FEB" w:rsidP="009A6FEB">
      <w:pPr>
        <w:spacing w:after="0" w:line="240" w:lineRule="auto"/>
        <w:rPr>
          <w:rFonts w:ascii="Times New Roman" w:eastAsia="Times New Roman" w:hAnsi="Times New Roman" w:cs="Times New Roman"/>
          <w:iCs/>
          <w:sz w:val="24"/>
          <w:szCs w:val="24"/>
        </w:rPr>
      </w:pPr>
    </w:p>
    <w:p w14:paraId="4F466E0A" w14:textId="77777777" w:rsidR="009A6FEB" w:rsidRPr="009A6FEB" w:rsidRDefault="009A6FEB" w:rsidP="009A6FEB">
      <w:pPr>
        <w:spacing w:after="0" w:line="240" w:lineRule="auto"/>
        <w:rPr>
          <w:rFonts w:ascii="Times New Roman" w:eastAsia="Times New Roman" w:hAnsi="Times New Roman" w:cs="Times New Roman"/>
          <w:iCs/>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9A6FEB" w:rsidRPr="009A6FEB" w14:paraId="23CC9B13" w14:textId="77777777" w:rsidTr="00AB6FA4">
        <w:trPr>
          <w:cantSplit/>
        </w:trPr>
        <w:tc>
          <w:tcPr>
            <w:tcW w:w="8460" w:type="dxa"/>
            <w:gridSpan w:val="2"/>
          </w:tcPr>
          <w:p w14:paraId="5BF855D7"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9A6FEB" w:rsidRPr="009A6FEB" w14:paraId="652EF232" w14:textId="77777777" w:rsidTr="00AB6FA4">
              <w:tc>
                <w:tcPr>
                  <w:tcW w:w="8244" w:type="dxa"/>
                </w:tcPr>
                <w:p w14:paraId="6101FBA2" w14:textId="77777777" w:rsidR="009A6FEB" w:rsidRPr="009A6FEB" w:rsidRDefault="009A6FEB" w:rsidP="009A6FEB">
                  <w:pPr>
                    <w:spacing w:after="0" w:line="240" w:lineRule="auto"/>
                    <w:jc w:val="center"/>
                    <w:rPr>
                      <w:rFonts w:ascii="Times New Roman" w:eastAsia="Times New Roman" w:hAnsi="Times New Roman" w:cs="Times New Roman"/>
                      <w:b/>
                      <w:bCs/>
                      <w:iCs/>
                      <w:sz w:val="28"/>
                      <w:szCs w:val="24"/>
                    </w:rPr>
                  </w:pPr>
                  <w:r w:rsidRPr="009A6FEB">
                    <w:rPr>
                      <w:rFonts w:ascii="Times New Roman" w:eastAsia="Times New Roman" w:hAnsi="Times New Roman" w:cs="Times New Roman"/>
                      <w:b/>
                      <w:bCs/>
                      <w:iCs/>
                      <w:sz w:val="28"/>
                      <w:szCs w:val="24"/>
                    </w:rPr>
                    <w:t>Introduction</w:t>
                  </w:r>
                </w:p>
                <w:p w14:paraId="241F7096" w14:textId="77777777" w:rsidR="009A6FEB" w:rsidRPr="009A6FEB" w:rsidRDefault="009A6FEB" w:rsidP="009A6FEB">
                  <w:pPr>
                    <w:spacing w:after="0" w:line="240" w:lineRule="auto"/>
                    <w:jc w:val="center"/>
                    <w:rPr>
                      <w:rFonts w:ascii="Times New Roman" w:eastAsia="Times New Roman" w:hAnsi="Times New Roman" w:cs="Times New Roman"/>
                      <w:b/>
                      <w:bCs/>
                      <w:iCs/>
                      <w:sz w:val="28"/>
                      <w:szCs w:val="24"/>
                    </w:rPr>
                  </w:pPr>
                </w:p>
              </w:tc>
            </w:tr>
          </w:tbl>
          <w:p w14:paraId="550E61D9" w14:textId="77777777" w:rsidR="009A6FEB" w:rsidRPr="009A6FEB" w:rsidRDefault="009A6FEB" w:rsidP="009A6FEB">
            <w:pPr>
              <w:spacing w:after="0" w:line="240" w:lineRule="auto"/>
              <w:rPr>
                <w:rFonts w:ascii="Times New Roman" w:eastAsia="Times New Roman" w:hAnsi="Times New Roman" w:cs="Times New Roman"/>
                <w:sz w:val="28"/>
                <w:szCs w:val="24"/>
              </w:rPr>
            </w:pPr>
          </w:p>
        </w:tc>
      </w:tr>
      <w:tr w:rsidR="009A6FEB" w:rsidRPr="009A6FEB" w14:paraId="272C246A" w14:textId="77777777" w:rsidTr="00AB6FA4">
        <w:tc>
          <w:tcPr>
            <w:tcW w:w="1260" w:type="dxa"/>
          </w:tcPr>
          <w:p w14:paraId="7B65E830"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ITB.1.1</w:t>
            </w:r>
          </w:p>
        </w:tc>
        <w:tc>
          <w:tcPr>
            <w:tcW w:w="7200" w:type="dxa"/>
          </w:tcPr>
          <w:p w14:paraId="0F8973CC"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National Port Authority (NPA)</w:t>
            </w:r>
          </w:p>
        </w:tc>
      </w:tr>
      <w:tr w:rsidR="009A6FEB" w:rsidRPr="009A6FEB" w14:paraId="044C4B03" w14:textId="77777777" w:rsidTr="00AB6FA4">
        <w:tc>
          <w:tcPr>
            <w:tcW w:w="1260" w:type="dxa"/>
          </w:tcPr>
          <w:p w14:paraId="637DBF09"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2.1</w:t>
            </w:r>
          </w:p>
        </w:tc>
        <w:tc>
          <w:tcPr>
            <w:tcW w:w="7200" w:type="dxa"/>
          </w:tcPr>
          <w:p w14:paraId="6A16B5E0"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Internally Generated Revenue</w:t>
            </w:r>
          </w:p>
        </w:tc>
      </w:tr>
      <w:tr w:rsidR="009A6FEB" w:rsidRPr="009A6FEB" w14:paraId="3F0ED403" w14:textId="77777777" w:rsidTr="00AB6FA4">
        <w:tc>
          <w:tcPr>
            <w:tcW w:w="1260" w:type="dxa"/>
          </w:tcPr>
          <w:p w14:paraId="7DE6767F"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2.1</w:t>
            </w:r>
          </w:p>
        </w:tc>
        <w:tc>
          <w:tcPr>
            <w:tcW w:w="7200" w:type="dxa"/>
          </w:tcPr>
          <w:p w14:paraId="0D5CE02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Supply</w:t>
            </w:r>
            <w:r w:rsidR="000C2FC2">
              <w:rPr>
                <w:rFonts w:ascii="Times New Roman" w:eastAsia="Times New Roman" w:hAnsi="Times New Roman" w:cs="Times New Roman"/>
                <w:sz w:val="24"/>
                <w:szCs w:val="24"/>
              </w:rPr>
              <w:t xml:space="preserve"> of Comprehensive Vehicle Insurance Services </w:t>
            </w:r>
          </w:p>
        </w:tc>
      </w:tr>
      <w:tr w:rsidR="009A6FEB" w:rsidRPr="009A6FEB" w14:paraId="42F829B3" w14:textId="77777777" w:rsidTr="00AB6FA4">
        <w:tc>
          <w:tcPr>
            <w:tcW w:w="1260" w:type="dxa"/>
          </w:tcPr>
          <w:p w14:paraId="36E84D42"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3.1</w:t>
            </w:r>
          </w:p>
        </w:tc>
        <w:tc>
          <w:tcPr>
            <w:tcW w:w="7200" w:type="dxa"/>
          </w:tcPr>
          <w:p w14:paraId="08E8B27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Invitation for Tenders is open to all those eligible suppliers who are:</w:t>
            </w:r>
          </w:p>
          <w:p w14:paraId="62138919" w14:textId="77777777" w:rsidR="009A6FEB" w:rsidRPr="009A6FEB" w:rsidRDefault="009A6FEB" w:rsidP="009A6FEB">
            <w:pPr>
              <w:numPr>
                <w:ilvl w:val="0"/>
                <w:numId w:val="10"/>
              </w:num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Current Business Registration</w:t>
            </w:r>
          </w:p>
          <w:p w14:paraId="227F6651" w14:textId="77777777" w:rsidR="009A6FEB" w:rsidRPr="009A6FEB" w:rsidRDefault="009A6FEB" w:rsidP="009A6FEB">
            <w:pPr>
              <w:numPr>
                <w:ilvl w:val="0"/>
                <w:numId w:val="10"/>
              </w:num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Current Tax Clarence</w:t>
            </w:r>
          </w:p>
          <w:p w14:paraId="0C84E9ED" w14:textId="77777777" w:rsidR="009A6FEB" w:rsidRPr="00125409" w:rsidRDefault="009A6FEB" w:rsidP="009A6FEB">
            <w:pPr>
              <w:numPr>
                <w:ilvl w:val="0"/>
                <w:numId w:val="10"/>
              </w:num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Business Activity Codes</w:t>
            </w:r>
            <w:r w:rsidRPr="009A6FEB">
              <w:rPr>
                <w:rFonts w:ascii="Times New Roman" w:eastAsia="Times New Roman" w:hAnsi="Times New Roman" w:cs="Times New Roman"/>
                <w:sz w:val="24"/>
                <w:szCs w:val="24"/>
              </w:rPr>
              <w:t xml:space="preserve">: </w:t>
            </w:r>
            <w:r w:rsidR="00A50695" w:rsidRPr="00125409">
              <w:rPr>
                <w:rFonts w:ascii="Times New Roman" w:eastAsia="Times New Roman" w:hAnsi="Times New Roman" w:cs="Times New Roman"/>
                <w:b/>
                <w:sz w:val="24"/>
                <w:szCs w:val="24"/>
              </w:rPr>
              <w:t>G6512</w:t>
            </w:r>
          </w:p>
          <w:p w14:paraId="620EDAEC" w14:textId="77777777" w:rsidR="009A6FEB" w:rsidRPr="009A6FEB" w:rsidRDefault="009A6FEB" w:rsidP="009A6FEB">
            <w:pPr>
              <w:numPr>
                <w:ilvl w:val="0"/>
                <w:numId w:val="10"/>
              </w:num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b/>
                <w:sz w:val="24"/>
                <w:szCs w:val="24"/>
              </w:rPr>
              <w:t>Registered with PPCC (Vendor Register Certificate)</w:t>
            </w:r>
          </w:p>
          <w:p w14:paraId="6EF187EB" w14:textId="77777777" w:rsidR="009A6FEB" w:rsidRPr="009A6FEB" w:rsidRDefault="009A6FEB" w:rsidP="009A6FEB">
            <w:pPr>
              <w:spacing w:after="0" w:line="240" w:lineRule="auto"/>
              <w:ind w:left="1080"/>
              <w:rPr>
                <w:rFonts w:ascii="Times New Roman" w:eastAsia="Times New Roman" w:hAnsi="Times New Roman" w:cs="Times New Roman"/>
                <w:sz w:val="24"/>
                <w:szCs w:val="24"/>
              </w:rPr>
            </w:pPr>
          </w:p>
        </w:tc>
      </w:tr>
      <w:tr w:rsidR="009A6FEB" w:rsidRPr="009A6FEB" w14:paraId="5005084D" w14:textId="77777777" w:rsidTr="00AB6FA4">
        <w:tc>
          <w:tcPr>
            <w:tcW w:w="1260" w:type="dxa"/>
          </w:tcPr>
          <w:p w14:paraId="45647E16"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7.1</w:t>
            </w:r>
          </w:p>
        </w:tc>
        <w:tc>
          <w:tcPr>
            <w:tcW w:w="7200" w:type="dxa"/>
          </w:tcPr>
          <w:p w14:paraId="3B45E57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Purchaser’s Name: National Port Authority</w:t>
            </w:r>
          </w:p>
          <w:p w14:paraId="0380C70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Address: Bushrod Island, Monrovia, Liberia</w:t>
            </w:r>
          </w:p>
          <w:p w14:paraId="7E60CF6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Telephone: 0778368488/0886396305</w:t>
            </w:r>
          </w:p>
          <w:p w14:paraId="63019D86"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 xml:space="preserve">Email Address: </w:t>
            </w:r>
            <w:hyperlink r:id="rId11" w:history="1">
              <w:r w:rsidRPr="009A6FEB">
                <w:rPr>
                  <w:rFonts w:ascii="Times New Roman" w:eastAsia="Times New Roman" w:hAnsi="Times New Roman" w:cs="Times New Roman"/>
                  <w:color w:val="0000FF"/>
                  <w:sz w:val="24"/>
                  <w:szCs w:val="24"/>
                  <w:u w:val="single"/>
                </w:rPr>
                <w:t>obrown@npa.gov.lr</w:t>
              </w:r>
            </w:hyperlink>
            <w:r w:rsidRPr="009A6FEB">
              <w:rPr>
                <w:rFonts w:ascii="Times New Roman" w:eastAsia="Times New Roman" w:hAnsi="Times New Roman" w:cs="Times New Roman"/>
                <w:sz w:val="24"/>
                <w:szCs w:val="24"/>
              </w:rPr>
              <w:t xml:space="preserve"> / </w:t>
            </w:r>
            <w:hyperlink r:id="rId12" w:history="1">
              <w:r w:rsidRPr="009A6FEB">
                <w:rPr>
                  <w:rFonts w:ascii="Times New Roman" w:eastAsia="Times New Roman" w:hAnsi="Times New Roman" w:cs="Times New Roman"/>
                  <w:color w:val="0000FF"/>
                  <w:sz w:val="24"/>
                  <w:szCs w:val="24"/>
                  <w:u w:val="single"/>
                </w:rPr>
                <w:t>olesmanb@gmail.com</w:t>
              </w:r>
            </w:hyperlink>
            <w:r w:rsidRPr="009A6FEB">
              <w:rPr>
                <w:rFonts w:ascii="Times New Roman" w:eastAsia="Times New Roman" w:hAnsi="Times New Roman" w:cs="Times New Roman"/>
                <w:sz w:val="24"/>
                <w:szCs w:val="24"/>
              </w:rPr>
              <w:t xml:space="preserve"> </w:t>
            </w:r>
          </w:p>
        </w:tc>
      </w:tr>
      <w:tr w:rsidR="009A6FEB" w:rsidRPr="009A6FEB" w14:paraId="6BD837CE" w14:textId="77777777" w:rsidTr="00AB6FA4">
        <w:tc>
          <w:tcPr>
            <w:tcW w:w="1260" w:type="dxa"/>
          </w:tcPr>
          <w:p w14:paraId="6C1C5E04"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8.1</w:t>
            </w:r>
          </w:p>
        </w:tc>
        <w:tc>
          <w:tcPr>
            <w:tcW w:w="7200" w:type="dxa"/>
          </w:tcPr>
          <w:p w14:paraId="174FBCD0"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 can modify Tender documents before the Deadline for </w:t>
            </w:r>
          </w:p>
          <w:p w14:paraId="690B26B1"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submission of Tenders by issuing Addenda.</w:t>
            </w:r>
          </w:p>
        </w:tc>
      </w:tr>
      <w:tr w:rsidR="009A6FEB" w:rsidRPr="009A6FEB" w14:paraId="22356695" w14:textId="77777777" w:rsidTr="00AB6FA4">
        <w:tc>
          <w:tcPr>
            <w:tcW w:w="1260" w:type="dxa"/>
          </w:tcPr>
          <w:p w14:paraId="60E1BC11"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9.1</w:t>
            </w:r>
          </w:p>
        </w:tc>
        <w:tc>
          <w:tcPr>
            <w:tcW w:w="7200" w:type="dxa"/>
          </w:tcPr>
          <w:p w14:paraId="4EF8B71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Language of the Tender: </w:t>
            </w:r>
            <w:r w:rsidRPr="009A6FEB">
              <w:rPr>
                <w:rFonts w:ascii="Times New Roman" w:eastAsia="Times New Roman" w:hAnsi="Times New Roman" w:cs="Times New Roman"/>
                <w:b/>
                <w:i/>
                <w:sz w:val="24"/>
                <w:szCs w:val="24"/>
              </w:rPr>
              <w:t>English</w:t>
            </w:r>
          </w:p>
          <w:p w14:paraId="36958C55"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bl>
    <w:p w14:paraId="75AD2377"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 xml:space="preserve">   </w:t>
      </w:r>
    </w:p>
    <w:p w14:paraId="0E36750F" w14:textId="77777777" w:rsidR="009A6FEB" w:rsidRPr="009A6FEB" w:rsidRDefault="009A6FEB" w:rsidP="009A6FEB">
      <w:pPr>
        <w:spacing w:after="0" w:line="240" w:lineRule="auto"/>
        <w:rPr>
          <w:rFonts w:ascii="Times New Roman" w:eastAsia="Times New Roman" w:hAnsi="Times New Roman" w:cs="Times New Roman"/>
          <w:iCs/>
          <w:sz w:val="24"/>
          <w:szCs w:val="24"/>
        </w:rPr>
      </w:pPr>
    </w:p>
    <w:p w14:paraId="5A35786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059950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7B65C6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A037365"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9A6FEB" w:rsidRPr="009A6FEB" w14:paraId="2FB6A235" w14:textId="77777777" w:rsidTr="00AB6FA4">
        <w:trPr>
          <w:cantSplit/>
        </w:trPr>
        <w:tc>
          <w:tcPr>
            <w:tcW w:w="8568" w:type="dxa"/>
            <w:gridSpan w:val="3"/>
          </w:tcPr>
          <w:p w14:paraId="016EC854"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9A6FEB" w:rsidRPr="009A6FEB" w14:paraId="424565BC" w14:textId="77777777" w:rsidTr="00AB6FA4">
              <w:tc>
                <w:tcPr>
                  <w:tcW w:w="8244" w:type="dxa"/>
                </w:tcPr>
                <w:p w14:paraId="120801CE" w14:textId="77777777" w:rsidR="009A6FEB" w:rsidRPr="009A6FEB" w:rsidRDefault="009A6FEB" w:rsidP="009A6FEB">
                  <w:pPr>
                    <w:spacing w:before="120" w:after="120" w:line="240" w:lineRule="auto"/>
                    <w:rPr>
                      <w:rFonts w:ascii="Times New Roman" w:eastAsia="Times New Roman" w:hAnsi="Times New Roman" w:cs="Times New Roman"/>
                      <w:b/>
                      <w:bCs/>
                      <w:caps/>
                      <w:sz w:val="20"/>
                      <w:szCs w:val="24"/>
                    </w:rPr>
                  </w:pPr>
                  <w:r w:rsidRPr="009A6FEB">
                    <w:rPr>
                      <w:rFonts w:ascii="Times New Roman" w:eastAsia="Times New Roman" w:hAnsi="Times New Roman" w:cs="Times New Roman"/>
                      <w:b/>
                      <w:bCs/>
                      <w:caps/>
                      <w:sz w:val="20"/>
                      <w:szCs w:val="24"/>
                    </w:rPr>
                    <w:t>Tender Price and Currency</w:t>
                  </w:r>
                </w:p>
                <w:p w14:paraId="5839F3A8" w14:textId="77777777" w:rsidR="009A6FEB" w:rsidRPr="009A6FEB" w:rsidRDefault="009A6FEB" w:rsidP="009A6FEB">
                  <w:pPr>
                    <w:spacing w:after="0" w:line="240" w:lineRule="auto"/>
                    <w:jc w:val="center"/>
                    <w:rPr>
                      <w:rFonts w:ascii="Times New Roman" w:eastAsia="Times New Roman" w:hAnsi="Times New Roman" w:cs="Times New Roman"/>
                      <w:b/>
                      <w:bCs/>
                      <w:iCs/>
                      <w:sz w:val="28"/>
                      <w:szCs w:val="24"/>
                    </w:rPr>
                  </w:pPr>
                </w:p>
              </w:tc>
            </w:tr>
          </w:tbl>
          <w:p w14:paraId="7B5CBC74" w14:textId="77777777" w:rsidR="009A6FEB" w:rsidRPr="009A6FEB" w:rsidRDefault="009A6FEB" w:rsidP="009A6FEB">
            <w:pPr>
              <w:spacing w:after="0" w:line="240" w:lineRule="auto"/>
              <w:rPr>
                <w:rFonts w:ascii="Times New Roman" w:eastAsia="Times New Roman" w:hAnsi="Times New Roman" w:cs="Times New Roman"/>
                <w:sz w:val="28"/>
                <w:szCs w:val="24"/>
              </w:rPr>
            </w:pPr>
          </w:p>
        </w:tc>
      </w:tr>
      <w:tr w:rsidR="009A6FEB" w:rsidRPr="009A6FEB" w14:paraId="62E2F53C" w14:textId="77777777" w:rsidTr="00AB6FA4">
        <w:tc>
          <w:tcPr>
            <w:tcW w:w="912" w:type="dxa"/>
          </w:tcPr>
          <w:p w14:paraId="0C798CA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12.1</w:t>
            </w:r>
          </w:p>
          <w:p w14:paraId="2E16458D"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w:t>
            </w: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p>
        </w:tc>
        <w:tc>
          <w:tcPr>
            <w:tcW w:w="7656" w:type="dxa"/>
            <w:gridSpan w:val="2"/>
          </w:tcPr>
          <w:p w14:paraId="27770C5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price quoted shall be:</w:t>
            </w:r>
          </w:p>
          <w:p w14:paraId="1D2212F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prices shall include all duties, taxes and other levies. The prices </w:t>
            </w:r>
          </w:p>
          <w:p w14:paraId="3F3E7D0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should be expressed in the term of EXW </w:t>
            </w:r>
          </w:p>
          <w:p w14:paraId="5B4E38B9"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4337D16C" w14:textId="77777777" w:rsidTr="00AB6FA4">
        <w:tc>
          <w:tcPr>
            <w:tcW w:w="912" w:type="dxa"/>
          </w:tcPr>
          <w:p w14:paraId="37E6EB72"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12.1</w:t>
            </w:r>
          </w:p>
          <w:p w14:paraId="30E3366D"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(ii)</w:t>
            </w:r>
          </w:p>
        </w:tc>
        <w:tc>
          <w:tcPr>
            <w:tcW w:w="7656" w:type="dxa"/>
            <w:gridSpan w:val="2"/>
          </w:tcPr>
          <w:p w14:paraId="17ABCE6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Prices for inland transportation</w:t>
            </w:r>
          </w:p>
          <w:p w14:paraId="351A71A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The prices for insurance: </w:t>
            </w:r>
          </w:p>
          <w:p w14:paraId="5287EA6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prices for other local cost: Applicable</w:t>
            </w:r>
          </w:p>
        </w:tc>
      </w:tr>
      <w:tr w:rsidR="009A6FEB" w:rsidRPr="009A6FEB" w14:paraId="78D5F0C6" w14:textId="77777777" w:rsidTr="00AB6FA4">
        <w:tc>
          <w:tcPr>
            <w:tcW w:w="912" w:type="dxa"/>
          </w:tcPr>
          <w:p w14:paraId="4F6A06EF"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12.1</w:t>
            </w:r>
          </w:p>
          <w:p w14:paraId="3198CB7A"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(iii)</w:t>
            </w:r>
          </w:p>
        </w:tc>
        <w:tc>
          <w:tcPr>
            <w:tcW w:w="7656" w:type="dxa"/>
            <w:gridSpan w:val="2"/>
          </w:tcPr>
          <w:p w14:paraId="4DC2DA3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price of other incidental services:</w:t>
            </w:r>
          </w:p>
          <w:p w14:paraId="47395F9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………………………………L$ OR Us$…………………………</w:t>
            </w:r>
          </w:p>
          <w:p w14:paraId="7F15233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L$ OR Us$…………………………</w:t>
            </w:r>
          </w:p>
          <w:p w14:paraId="68F5868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 L$ OR Us$…………………………</w:t>
            </w:r>
          </w:p>
          <w:p w14:paraId="2E3762E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 xml:space="preserve">Total CIP to …………… </w:t>
            </w:r>
            <w:r w:rsidRPr="009A6FEB">
              <w:rPr>
                <w:rFonts w:ascii="Times New Roman" w:eastAsia="Times New Roman" w:hAnsi="Times New Roman" w:cs="Times New Roman"/>
                <w:i/>
                <w:iCs/>
                <w:sz w:val="24"/>
                <w:szCs w:val="24"/>
              </w:rPr>
              <w:t>[name of final destination]</w:t>
            </w:r>
            <w:r w:rsidRPr="009A6FEB">
              <w:rPr>
                <w:rFonts w:ascii="Times New Roman" w:eastAsia="Times New Roman" w:hAnsi="Times New Roman" w:cs="Times New Roman"/>
                <w:sz w:val="24"/>
                <w:szCs w:val="24"/>
              </w:rPr>
              <w:t xml:space="preserve"> L$ OR Us$…………</w:t>
            </w:r>
          </w:p>
          <w:p w14:paraId="1DDB1589"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4A069863" w14:textId="77777777" w:rsidTr="00AB6FA4">
        <w:tc>
          <w:tcPr>
            <w:tcW w:w="912" w:type="dxa"/>
          </w:tcPr>
          <w:p w14:paraId="4282CB20"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lastRenderedPageBreak/>
              <w:t>ITB 12.4</w:t>
            </w:r>
          </w:p>
        </w:tc>
        <w:tc>
          <w:tcPr>
            <w:tcW w:w="7656" w:type="dxa"/>
            <w:gridSpan w:val="2"/>
          </w:tcPr>
          <w:p w14:paraId="2EB75362"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The prices shall be fixed</w:t>
            </w:r>
          </w:p>
        </w:tc>
      </w:tr>
      <w:tr w:rsidR="009A6FEB" w:rsidRPr="009A6FEB" w14:paraId="189964B9" w14:textId="77777777" w:rsidTr="00AB6FA4">
        <w:tc>
          <w:tcPr>
            <w:tcW w:w="912" w:type="dxa"/>
          </w:tcPr>
          <w:p w14:paraId="7A10FA3C"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13.1</w:t>
            </w:r>
          </w:p>
        </w:tc>
        <w:tc>
          <w:tcPr>
            <w:tcW w:w="7656" w:type="dxa"/>
            <w:gridSpan w:val="2"/>
          </w:tcPr>
          <w:p w14:paraId="785CBBB1"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 xml:space="preserve">The prices shall be quoted in: </w:t>
            </w:r>
            <w:r w:rsidRPr="009A6FEB">
              <w:rPr>
                <w:rFonts w:ascii="Times New Roman" w:eastAsia="Times New Roman" w:hAnsi="Times New Roman" w:cs="Times New Roman"/>
                <w:b/>
                <w:iCs/>
                <w:sz w:val="24"/>
                <w:szCs w:val="24"/>
              </w:rPr>
              <w:t>Liberian Dollars (LD)</w:t>
            </w:r>
            <w:r w:rsidRPr="009A6FEB">
              <w:rPr>
                <w:rFonts w:ascii="Times New Roman" w:eastAsia="Times New Roman" w:hAnsi="Times New Roman" w:cs="Times New Roman"/>
                <w:iCs/>
                <w:sz w:val="24"/>
                <w:szCs w:val="24"/>
              </w:rPr>
              <w:t xml:space="preserve"> &amp; </w:t>
            </w:r>
            <w:r w:rsidRPr="009A6FEB">
              <w:rPr>
                <w:rFonts w:ascii="Times New Roman" w:eastAsia="Times New Roman" w:hAnsi="Times New Roman" w:cs="Times New Roman"/>
                <w:b/>
                <w:sz w:val="24"/>
                <w:szCs w:val="24"/>
              </w:rPr>
              <w:t>United States Dollars (USD)</w:t>
            </w:r>
          </w:p>
        </w:tc>
      </w:tr>
      <w:tr w:rsidR="009A6FEB" w:rsidRPr="009A6FEB" w14:paraId="33140190" w14:textId="77777777" w:rsidTr="00AB6FA4">
        <w:trPr>
          <w:cantSplit/>
        </w:trPr>
        <w:tc>
          <w:tcPr>
            <w:tcW w:w="8568" w:type="dxa"/>
            <w:gridSpan w:val="3"/>
          </w:tcPr>
          <w:p w14:paraId="4FB9C494" w14:textId="77777777" w:rsidR="009A6FEB" w:rsidRPr="009A6FEB" w:rsidRDefault="009A6FEB" w:rsidP="009A6FEB">
            <w:pPr>
              <w:spacing w:after="0" w:line="240" w:lineRule="auto"/>
              <w:jc w:val="center"/>
              <w:rPr>
                <w:rFonts w:ascii="Times New Roman" w:eastAsia="Times New Roman" w:hAnsi="Times New Roman" w:cs="Times New Roman"/>
                <w:b/>
                <w:bCs/>
                <w:sz w:val="28"/>
                <w:szCs w:val="24"/>
              </w:rPr>
            </w:pPr>
          </w:p>
          <w:p w14:paraId="24B74486" w14:textId="77777777" w:rsidR="009A6FEB" w:rsidRPr="009A6FEB" w:rsidRDefault="009A6FEB" w:rsidP="009A6FEB">
            <w:pPr>
              <w:spacing w:after="0" w:line="240" w:lineRule="auto"/>
              <w:ind w:left="240"/>
              <w:rPr>
                <w:rFonts w:ascii="Times New Roman" w:eastAsia="Times New Roman" w:hAnsi="Times New Roman" w:cs="Times New Roman"/>
                <w:b/>
                <w:bCs/>
                <w:smallCaps/>
                <w:sz w:val="20"/>
                <w:szCs w:val="24"/>
              </w:rPr>
            </w:pPr>
            <w:r w:rsidRPr="009A6FEB">
              <w:rPr>
                <w:rFonts w:ascii="Times New Roman" w:eastAsia="Times New Roman" w:hAnsi="Times New Roman" w:cs="Times New Roman"/>
                <w:b/>
                <w:bCs/>
                <w:smallCaps/>
                <w:sz w:val="20"/>
                <w:szCs w:val="24"/>
              </w:rPr>
              <w:t>Preparation and Submission of Tenders</w:t>
            </w:r>
          </w:p>
          <w:p w14:paraId="25CC8B98" w14:textId="77777777" w:rsidR="009A6FEB" w:rsidRPr="009A6FEB" w:rsidRDefault="009A6FEB" w:rsidP="009A6FEB">
            <w:pPr>
              <w:spacing w:after="0" w:line="240" w:lineRule="auto"/>
              <w:jc w:val="center"/>
              <w:rPr>
                <w:rFonts w:ascii="Times New Roman" w:eastAsia="Times New Roman" w:hAnsi="Times New Roman" w:cs="Times New Roman"/>
                <w:b/>
                <w:bCs/>
                <w:iCs/>
                <w:sz w:val="28"/>
                <w:szCs w:val="24"/>
              </w:rPr>
            </w:pPr>
          </w:p>
        </w:tc>
      </w:tr>
      <w:tr w:rsidR="009A6FEB" w:rsidRPr="009A6FEB" w14:paraId="4E7736C9" w14:textId="77777777" w:rsidTr="00AB6FA4">
        <w:tc>
          <w:tcPr>
            <w:tcW w:w="1080" w:type="dxa"/>
            <w:gridSpan w:val="2"/>
          </w:tcPr>
          <w:p w14:paraId="218CC5C2"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14.3</w:t>
            </w:r>
          </w:p>
          <w:p w14:paraId="308B7227"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(c)</w:t>
            </w:r>
          </w:p>
        </w:tc>
        <w:tc>
          <w:tcPr>
            <w:tcW w:w="7488" w:type="dxa"/>
          </w:tcPr>
          <w:p w14:paraId="70A7115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Qualification requirements.</w:t>
            </w:r>
          </w:p>
          <w:p w14:paraId="54521CC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D2647F8" w14:textId="77777777" w:rsidR="009A6FEB" w:rsidRPr="009A6FEB" w:rsidRDefault="009A6FEB" w:rsidP="009A6FEB">
            <w:pPr>
              <w:spacing w:after="0" w:line="240" w:lineRule="auto"/>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 xml:space="preserve">) Compliance with Technical Specification of </w:t>
            </w:r>
            <w:r w:rsidR="00CA79B4">
              <w:rPr>
                <w:rFonts w:ascii="Times New Roman" w:eastAsia="Times New Roman" w:hAnsi="Times New Roman" w:cs="Times New Roman"/>
                <w:sz w:val="24"/>
                <w:szCs w:val="24"/>
              </w:rPr>
              <w:t>Comprehensive Vehicle Insurance</w:t>
            </w:r>
            <w:r w:rsidR="00131342">
              <w:rPr>
                <w:rFonts w:ascii="Times New Roman" w:eastAsia="Times New Roman" w:hAnsi="Times New Roman" w:cs="Times New Roman"/>
                <w:sz w:val="24"/>
                <w:szCs w:val="24"/>
              </w:rPr>
              <w:t xml:space="preserve"> </w:t>
            </w:r>
            <w:r w:rsidRPr="009A6FEB">
              <w:rPr>
                <w:rFonts w:ascii="Times New Roman" w:eastAsia="Times New Roman" w:hAnsi="Times New Roman" w:cs="Times New Roman"/>
                <w:sz w:val="24"/>
                <w:szCs w:val="24"/>
              </w:rPr>
              <w:t>Services as specified in the Technical Specification section.</w:t>
            </w:r>
          </w:p>
          <w:p w14:paraId="70A3DAD8"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 Compliance with the Delivery Scheduled specified in the schedule of requirement section.</w:t>
            </w:r>
          </w:p>
          <w:p w14:paraId="590F8415"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 Compliance to qualification requirements in the IFB</w:t>
            </w:r>
          </w:p>
          <w:p w14:paraId="434AFDF5"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iv) Compliance with relevant Bid Security </w:t>
            </w:r>
          </w:p>
          <w:p w14:paraId="2EFD8229" w14:textId="77777777" w:rsidR="009A6FEB" w:rsidRPr="009A6FEB" w:rsidRDefault="009A6FEB" w:rsidP="009A6FEB">
            <w:pPr>
              <w:spacing w:after="0" w:line="240" w:lineRule="auto"/>
              <w:ind w:left="432" w:hanging="432"/>
              <w:rPr>
                <w:rFonts w:ascii="Times New Roman" w:eastAsia="Times New Roman" w:hAnsi="Times New Roman" w:cs="Times New Roman"/>
                <w:iCs/>
                <w:sz w:val="24"/>
                <w:szCs w:val="24"/>
              </w:rPr>
            </w:pPr>
          </w:p>
        </w:tc>
      </w:tr>
      <w:tr w:rsidR="009A6FEB" w:rsidRPr="009A6FEB" w14:paraId="10A76497" w14:textId="77777777" w:rsidTr="00AB6FA4">
        <w:tc>
          <w:tcPr>
            <w:tcW w:w="1080" w:type="dxa"/>
            <w:gridSpan w:val="2"/>
          </w:tcPr>
          <w:p w14:paraId="4E7D9955"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15.3 (b)</w:t>
            </w:r>
          </w:p>
        </w:tc>
        <w:tc>
          <w:tcPr>
            <w:tcW w:w="7488" w:type="dxa"/>
          </w:tcPr>
          <w:p w14:paraId="4370235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Spare parts required: N/A</w:t>
            </w:r>
          </w:p>
          <w:p w14:paraId="40081200"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6EA248D3" w14:textId="77777777" w:rsidTr="00AB6FA4">
        <w:tc>
          <w:tcPr>
            <w:tcW w:w="1080" w:type="dxa"/>
            <w:gridSpan w:val="2"/>
          </w:tcPr>
          <w:p w14:paraId="00CABF7D"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16.1</w:t>
            </w:r>
          </w:p>
        </w:tc>
        <w:tc>
          <w:tcPr>
            <w:tcW w:w="7488" w:type="dxa"/>
          </w:tcPr>
          <w:p w14:paraId="7D20CE9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Amount of Bid Security: </w:t>
            </w:r>
            <w:r w:rsidRPr="009A6FEB">
              <w:rPr>
                <w:rFonts w:ascii="Times New Roman" w:eastAsia="Times New Roman" w:hAnsi="Times New Roman" w:cs="Times New Roman"/>
                <w:color w:val="000000" w:themeColor="text1"/>
                <w:sz w:val="24"/>
                <w:szCs w:val="24"/>
              </w:rPr>
              <w:t>US$</w:t>
            </w:r>
            <w:r w:rsidR="00E549D7">
              <w:rPr>
                <w:rFonts w:ascii="Times New Roman" w:eastAsia="Times New Roman" w:hAnsi="Times New Roman" w:cs="Times New Roman"/>
                <w:color w:val="000000" w:themeColor="text1"/>
                <w:sz w:val="24"/>
                <w:szCs w:val="24"/>
              </w:rPr>
              <w:t>1</w:t>
            </w:r>
            <w:r w:rsidRPr="009A6FEB">
              <w:rPr>
                <w:rFonts w:ascii="Times New Roman" w:eastAsia="Times New Roman" w:hAnsi="Times New Roman" w:cs="Times New Roman"/>
                <w:color w:val="000000" w:themeColor="text1"/>
                <w:sz w:val="24"/>
                <w:szCs w:val="24"/>
              </w:rPr>
              <w:t>,000.00</w:t>
            </w:r>
          </w:p>
        </w:tc>
      </w:tr>
      <w:tr w:rsidR="009A6FEB" w:rsidRPr="009A6FEB" w14:paraId="252B8CD2" w14:textId="77777777" w:rsidTr="00AB6FA4">
        <w:tc>
          <w:tcPr>
            <w:tcW w:w="1080" w:type="dxa"/>
            <w:gridSpan w:val="2"/>
          </w:tcPr>
          <w:p w14:paraId="62D0C774"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17.1</w:t>
            </w:r>
          </w:p>
        </w:tc>
        <w:tc>
          <w:tcPr>
            <w:tcW w:w="7488" w:type="dxa"/>
          </w:tcPr>
          <w:p w14:paraId="7E809044"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 xml:space="preserve">Tender Validity Period:  </w:t>
            </w:r>
            <w:r w:rsidRPr="009A6FEB">
              <w:rPr>
                <w:rFonts w:ascii="Times New Roman" w:eastAsia="Times New Roman" w:hAnsi="Times New Roman" w:cs="Times New Roman"/>
                <w:b/>
                <w:sz w:val="24"/>
                <w:szCs w:val="24"/>
              </w:rPr>
              <w:t>90 Days</w:t>
            </w:r>
          </w:p>
        </w:tc>
      </w:tr>
      <w:tr w:rsidR="009A6FEB" w:rsidRPr="009A6FEB" w14:paraId="6F34482D" w14:textId="77777777" w:rsidTr="00AB6FA4">
        <w:tc>
          <w:tcPr>
            <w:tcW w:w="1080" w:type="dxa"/>
            <w:gridSpan w:val="2"/>
          </w:tcPr>
          <w:p w14:paraId="12C6218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18.1</w:t>
            </w:r>
          </w:p>
        </w:tc>
        <w:tc>
          <w:tcPr>
            <w:tcW w:w="7488" w:type="dxa"/>
          </w:tcPr>
          <w:p w14:paraId="56018F63" w14:textId="2F7F299D"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 xml:space="preserve">Number of copies: </w:t>
            </w:r>
            <w:r w:rsidR="00A32FD2">
              <w:rPr>
                <w:rFonts w:ascii="Times New Roman" w:eastAsia="Times New Roman" w:hAnsi="Times New Roman" w:cs="Times New Roman"/>
                <w:sz w:val="24"/>
                <w:szCs w:val="24"/>
              </w:rPr>
              <w:t>One</w:t>
            </w:r>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b/>
                <w:sz w:val="24"/>
                <w:szCs w:val="24"/>
              </w:rPr>
              <w:t xml:space="preserve">1 Original </w:t>
            </w:r>
            <w:r w:rsidR="00A32FD2">
              <w:rPr>
                <w:rFonts w:ascii="Times New Roman" w:eastAsia="Times New Roman" w:hAnsi="Times New Roman" w:cs="Times New Roman"/>
                <w:b/>
                <w:sz w:val="24"/>
                <w:szCs w:val="24"/>
              </w:rPr>
              <w:t>copy</w:t>
            </w:r>
          </w:p>
          <w:p w14:paraId="14E6A428"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2682CD9" w14:textId="77777777" w:rsidTr="00AB6FA4">
        <w:tc>
          <w:tcPr>
            <w:tcW w:w="1080" w:type="dxa"/>
            <w:gridSpan w:val="2"/>
          </w:tcPr>
          <w:p w14:paraId="43C1E8A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19.2 (a)</w:t>
            </w:r>
          </w:p>
        </w:tc>
        <w:tc>
          <w:tcPr>
            <w:tcW w:w="7488" w:type="dxa"/>
          </w:tcPr>
          <w:p w14:paraId="0106FD5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Address for Tender Submission:</w:t>
            </w:r>
          </w:p>
          <w:p w14:paraId="04321F6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On</w:t>
            </w:r>
            <w:r w:rsidRPr="009A6FEB">
              <w:rPr>
                <w:rFonts w:ascii="Times New Roman" w:eastAsia="Times New Roman" w:hAnsi="Times New Roman" w:cs="Times New Roman"/>
                <w:spacing w:val="-15"/>
                <w:sz w:val="24"/>
                <w:szCs w:val="24"/>
              </w:rPr>
              <w:t xml:space="preserve"> </w:t>
            </w:r>
            <w:r w:rsidRPr="009A6FEB">
              <w:rPr>
                <w:rFonts w:ascii="Times New Roman" w:eastAsia="Times New Roman" w:hAnsi="Times New Roman" w:cs="Times New Roman"/>
                <w:sz w:val="24"/>
                <w:szCs w:val="24"/>
              </w:rPr>
              <w:t>Line</w:t>
            </w:r>
            <w:r w:rsidRPr="009A6FEB">
              <w:rPr>
                <w:rFonts w:ascii="Times New Roman" w:eastAsia="Times New Roman" w:hAnsi="Times New Roman" w:cs="Times New Roman"/>
                <w:b/>
                <w:sz w:val="24"/>
                <w:szCs w:val="24"/>
              </w:rPr>
              <w:t>:</w:t>
            </w:r>
            <w:r w:rsidRPr="009A6FEB">
              <w:rPr>
                <w:rFonts w:ascii="Times New Roman" w:eastAsia="Times New Roman" w:hAnsi="Times New Roman" w:cs="Times New Roman"/>
                <w:b/>
                <w:spacing w:val="-15"/>
                <w:sz w:val="24"/>
                <w:szCs w:val="24"/>
              </w:rPr>
              <w:t xml:space="preserve"> </w:t>
            </w:r>
            <w:hyperlink r:id="rId13">
              <w:r w:rsidRPr="009A6FEB">
                <w:rPr>
                  <w:rFonts w:ascii="Times New Roman" w:eastAsia="Times New Roman" w:hAnsi="Times New Roman" w:cs="Times New Roman"/>
                  <w:b/>
                  <w:color w:val="0000FF"/>
                  <w:sz w:val="24"/>
                  <w:szCs w:val="24"/>
                  <w:u w:val="single" w:color="0000FF"/>
                </w:rPr>
                <w:t>https://eprocurement.ppcc.gov.lr</w:t>
              </w:r>
            </w:hyperlink>
          </w:p>
          <w:p w14:paraId="11EB13ED" w14:textId="77777777" w:rsidR="009A6FEB" w:rsidRPr="009A6FEB" w:rsidRDefault="009A6FEB" w:rsidP="009A6FEB">
            <w:pPr>
              <w:spacing w:after="0" w:line="240" w:lineRule="auto"/>
              <w:rPr>
                <w:rFonts w:ascii="Times New Roman" w:eastAsia="Times New Roman" w:hAnsi="Times New Roman" w:cs="Times New Roman"/>
                <w:b/>
                <w:sz w:val="24"/>
                <w:szCs w:val="24"/>
              </w:rPr>
            </w:pPr>
          </w:p>
        </w:tc>
      </w:tr>
      <w:tr w:rsidR="009A6FEB" w:rsidRPr="009A6FEB" w14:paraId="243B13CD" w14:textId="77777777" w:rsidTr="00AB6FA4">
        <w:tc>
          <w:tcPr>
            <w:tcW w:w="1080" w:type="dxa"/>
            <w:gridSpan w:val="2"/>
          </w:tcPr>
          <w:p w14:paraId="718D287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19.2 (b)</w:t>
            </w:r>
          </w:p>
        </w:tc>
        <w:tc>
          <w:tcPr>
            <w:tcW w:w="7488" w:type="dxa"/>
          </w:tcPr>
          <w:p w14:paraId="4F55A8D7" w14:textId="77777777" w:rsidR="009A6FEB" w:rsidRPr="009A6FEB" w:rsidRDefault="009A6FEB" w:rsidP="009A6FEB">
            <w:pPr>
              <w:spacing w:after="0" w:line="240" w:lineRule="auto"/>
              <w:rPr>
                <w:rFonts w:ascii="Times New Roman" w:eastAsia="Times New Roman" w:hAnsi="Times New Roman" w:cs="Times New Roman"/>
                <w:b/>
                <w:color w:val="C00000"/>
                <w:sz w:val="24"/>
                <w:szCs w:val="24"/>
              </w:rPr>
            </w:pPr>
            <w:r w:rsidRPr="009A6FEB">
              <w:rPr>
                <w:rFonts w:ascii="Times New Roman" w:eastAsia="Times New Roman" w:hAnsi="Times New Roman" w:cs="Times New Roman"/>
                <w:b/>
                <w:color w:val="000000" w:themeColor="text1"/>
                <w:sz w:val="24"/>
                <w:szCs w:val="24"/>
              </w:rPr>
              <w:t>IFB NO</w:t>
            </w:r>
            <w:r w:rsidR="00125409">
              <w:rPr>
                <w:rFonts w:ascii="Times New Roman" w:eastAsia="Times New Roman" w:hAnsi="Times New Roman" w:cs="Times New Roman"/>
                <w:b/>
                <w:color w:val="000000" w:themeColor="text1"/>
                <w:sz w:val="24"/>
                <w:szCs w:val="24"/>
              </w:rPr>
              <w:t xml:space="preserve">. </w:t>
            </w:r>
            <w:r w:rsidRPr="009A6FEB">
              <w:rPr>
                <w:rFonts w:ascii="Times New Roman" w:eastAsia="Times New Roman" w:hAnsi="Times New Roman" w:cs="Times New Roman"/>
                <w:b/>
                <w:color w:val="000000" w:themeColor="text1"/>
                <w:sz w:val="24"/>
                <w:szCs w:val="24"/>
              </w:rPr>
              <w:t>/NPA/</w:t>
            </w:r>
            <w:r w:rsidR="00125409">
              <w:rPr>
                <w:rFonts w:ascii="Times New Roman" w:eastAsia="Times New Roman" w:hAnsi="Times New Roman" w:cs="Times New Roman"/>
                <w:b/>
                <w:color w:val="000000" w:themeColor="text1"/>
                <w:sz w:val="24"/>
                <w:szCs w:val="24"/>
              </w:rPr>
              <w:t>RB</w:t>
            </w:r>
            <w:r w:rsidRPr="009A6FEB">
              <w:rPr>
                <w:rFonts w:ascii="Times New Roman" w:eastAsia="Times New Roman" w:hAnsi="Times New Roman" w:cs="Times New Roman"/>
                <w:b/>
                <w:color w:val="000000" w:themeColor="text1"/>
                <w:sz w:val="24"/>
                <w:szCs w:val="24"/>
              </w:rPr>
              <w:t>/00</w:t>
            </w:r>
            <w:r w:rsidR="00125409">
              <w:rPr>
                <w:rFonts w:ascii="Times New Roman" w:eastAsia="Times New Roman" w:hAnsi="Times New Roman" w:cs="Times New Roman"/>
                <w:b/>
                <w:color w:val="000000" w:themeColor="text1"/>
                <w:sz w:val="24"/>
                <w:szCs w:val="24"/>
              </w:rPr>
              <w:t>4</w:t>
            </w:r>
            <w:r w:rsidRPr="009A6FEB">
              <w:rPr>
                <w:rFonts w:ascii="Times New Roman" w:eastAsia="Times New Roman" w:hAnsi="Times New Roman" w:cs="Times New Roman"/>
                <w:b/>
                <w:color w:val="000000" w:themeColor="text1"/>
                <w:sz w:val="24"/>
                <w:szCs w:val="24"/>
              </w:rPr>
              <w:t>/2026</w:t>
            </w:r>
          </w:p>
        </w:tc>
      </w:tr>
      <w:tr w:rsidR="009A6FEB" w:rsidRPr="009A6FEB" w14:paraId="1A7AAA33" w14:textId="77777777" w:rsidTr="00AB6FA4">
        <w:tc>
          <w:tcPr>
            <w:tcW w:w="1080" w:type="dxa"/>
            <w:gridSpan w:val="2"/>
          </w:tcPr>
          <w:p w14:paraId="0973753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20.1</w:t>
            </w:r>
          </w:p>
        </w:tc>
        <w:tc>
          <w:tcPr>
            <w:tcW w:w="7488" w:type="dxa"/>
          </w:tcPr>
          <w:p w14:paraId="2D63AAD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Deadline for Tender submission:</w:t>
            </w:r>
          </w:p>
          <w:p w14:paraId="639E1CB3" w14:textId="172D229C" w:rsidR="009A6FEB" w:rsidRPr="009A6FEB" w:rsidRDefault="009A6FEB" w:rsidP="002A2938">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            Date: </w:t>
            </w:r>
            <w:r w:rsidR="00A32FD2">
              <w:rPr>
                <w:rFonts w:ascii="Times New Roman" w:eastAsia="Times New Roman" w:hAnsi="Times New Roman" w:cs="Times New Roman"/>
                <w:sz w:val="24"/>
                <w:szCs w:val="24"/>
              </w:rPr>
              <w:t>July 2</w:t>
            </w:r>
            <w:r w:rsidR="00A66A42">
              <w:rPr>
                <w:rFonts w:ascii="Times New Roman" w:eastAsia="Times New Roman" w:hAnsi="Times New Roman" w:cs="Times New Roman"/>
                <w:sz w:val="24"/>
                <w:szCs w:val="24"/>
              </w:rPr>
              <w:t>8</w:t>
            </w:r>
            <w:r w:rsidRPr="009A6FEB">
              <w:rPr>
                <w:rFonts w:ascii="Times New Roman" w:eastAsia="Times New Roman" w:hAnsi="Times New Roman" w:cs="Times New Roman"/>
                <w:sz w:val="24"/>
                <w:szCs w:val="24"/>
              </w:rPr>
              <w:t>, 2026</w:t>
            </w:r>
          </w:p>
          <w:p w14:paraId="43BFDF03" w14:textId="77777777" w:rsidR="009A6FEB" w:rsidRPr="009A6FEB" w:rsidRDefault="009A6FEB" w:rsidP="009A6FEB">
            <w:pPr>
              <w:spacing w:after="0" w:line="240" w:lineRule="auto"/>
              <w:rPr>
                <w:rFonts w:ascii="Times New Roman" w:eastAsia="Times New Roman" w:hAnsi="Times New Roman" w:cs="Times New Roman"/>
                <w:i/>
                <w:iCs/>
                <w:color w:val="000000" w:themeColor="text1"/>
                <w:sz w:val="24"/>
                <w:szCs w:val="24"/>
              </w:rPr>
            </w:pPr>
            <w:r w:rsidRPr="009A6FEB">
              <w:rPr>
                <w:rFonts w:ascii="Times New Roman" w:eastAsia="Times New Roman" w:hAnsi="Times New Roman" w:cs="Times New Roman"/>
                <w:sz w:val="24"/>
                <w:szCs w:val="24"/>
              </w:rPr>
              <w:tab/>
              <w:t xml:space="preserve">Time: </w:t>
            </w:r>
            <w:r w:rsidRPr="009A6FEB">
              <w:rPr>
                <w:rFonts w:ascii="Times New Roman" w:eastAsia="Times New Roman" w:hAnsi="Times New Roman" w:cs="Times New Roman"/>
                <w:color w:val="000000" w:themeColor="text1"/>
                <w:sz w:val="24"/>
                <w:szCs w:val="24"/>
              </w:rPr>
              <w:t>3:00 Pm</w:t>
            </w:r>
          </w:p>
          <w:p w14:paraId="32DB43B7"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ab/>
              <w:t>Place: Online (PPCC e-GP Portal)</w:t>
            </w:r>
          </w:p>
          <w:p w14:paraId="20C1A43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FC59890"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6EE030D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9BF2298"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249EDD6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r>
    </w:p>
    <w:p w14:paraId="7D9FF35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C46F1F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8BCCAA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DB808C5"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p>
    <w:p w14:paraId="683530B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B9A39A3"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9A6FEB" w:rsidRPr="009A6FEB" w14:paraId="08DBCE48" w14:textId="77777777" w:rsidTr="00AB6FA4">
        <w:tc>
          <w:tcPr>
            <w:tcW w:w="1080" w:type="dxa"/>
          </w:tcPr>
          <w:p w14:paraId="46A210A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ITB 22.1</w:t>
            </w:r>
          </w:p>
        </w:tc>
        <w:tc>
          <w:tcPr>
            <w:tcW w:w="7488" w:type="dxa"/>
          </w:tcPr>
          <w:p w14:paraId="5265F33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Deadline for Tender Modification and Withdrawal:</w:t>
            </w:r>
          </w:p>
          <w:p w14:paraId="2C2F89C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6C63FA3" w14:textId="76566B16"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            Date:  Ju</w:t>
            </w:r>
            <w:r w:rsidR="00131342">
              <w:rPr>
                <w:rFonts w:ascii="Times New Roman" w:eastAsia="Times New Roman" w:hAnsi="Times New Roman" w:cs="Times New Roman"/>
                <w:sz w:val="24"/>
                <w:szCs w:val="24"/>
              </w:rPr>
              <w:t>ly</w:t>
            </w:r>
            <w:r w:rsidRPr="009A6FEB">
              <w:rPr>
                <w:rFonts w:ascii="Times New Roman" w:eastAsia="Times New Roman" w:hAnsi="Times New Roman" w:cs="Times New Roman"/>
                <w:sz w:val="24"/>
                <w:szCs w:val="24"/>
              </w:rPr>
              <w:t xml:space="preserve"> </w:t>
            </w:r>
            <w:r w:rsidR="00A32FD2">
              <w:rPr>
                <w:rFonts w:ascii="Times New Roman" w:eastAsia="Times New Roman" w:hAnsi="Times New Roman" w:cs="Times New Roman"/>
                <w:sz w:val="24"/>
                <w:szCs w:val="24"/>
              </w:rPr>
              <w:t>23</w:t>
            </w:r>
            <w:r w:rsidRPr="009A6FEB">
              <w:rPr>
                <w:rFonts w:ascii="Times New Roman" w:eastAsia="Times New Roman" w:hAnsi="Times New Roman" w:cs="Times New Roman"/>
                <w:sz w:val="24"/>
                <w:szCs w:val="24"/>
              </w:rPr>
              <w:t>, 2026</w:t>
            </w:r>
          </w:p>
          <w:p w14:paraId="6E84129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t>Time: 2:00 Pm</w:t>
            </w:r>
          </w:p>
          <w:p w14:paraId="5BCA753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t xml:space="preserve">Place:  Procurement Unit,  </w:t>
            </w:r>
          </w:p>
          <w:p w14:paraId="0100702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41E1A65" w14:textId="77777777" w:rsidTr="00AB6FA4">
        <w:tc>
          <w:tcPr>
            <w:tcW w:w="1080" w:type="dxa"/>
          </w:tcPr>
          <w:p w14:paraId="73855D8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23.1</w:t>
            </w:r>
          </w:p>
        </w:tc>
        <w:tc>
          <w:tcPr>
            <w:tcW w:w="7488" w:type="dxa"/>
          </w:tcPr>
          <w:p w14:paraId="5E61B9F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Tender Opening:</w:t>
            </w:r>
          </w:p>
          <w:p w14:paraId="6627A6D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A37B6AF" w14:textId="1F849039" w:rsidR="009A6FEB" w:rsidRPr="009A6FEB" w:rsidRDefault="009A6FEB" w:rsidP="009A6FEB">
            <w:pPr>
              <w:spacing w:after="0" w:line="240" w:lineRule="auto"/>
              <w:ind w:firstLine="720"/>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Date:  </w:t>
            </w:r>
            <w:r w:rsidR="00A32FD2">
              <w:rPr>
                <w:rFonts w:ascii="Times New Roman" w:eastAsia="Times New Roman" w:hAnsi="Times New Roman" w:cs="Times New Roman"/>
                <w:sz w:val="24"/>
                <w:szCs w:val="24"/>
              </w:rPr>
              <w:t>July 25</w:t>
            </w:r>
            <w:r w:rsidRPr="009A6FEB">
              <w:rPr>
                <w:rFonts w:ascii="Times New Roman" w:eastAsia="Times New Roman" w:hAnsi="Times New Roman" w:cs="Times New Roman"/>
                <w:sz w:val="24"/>
                <w:szCs w:val="24"/>
              </w:rPr>
              <w:t>, 2026</w:t>
            </w:r>
          </w:p>
          <w:p w14:paraId="66681CBB"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ab/>
              <w:t xml:space="preserve">Time: </w:t>
            </w:r>
            <w:r w:rsidRPr="009A6FEB">
              <w:rPr>
                <w:rFonts w:ascii="Times New Roman" w:eastAsia="Times New Roman" w:hAnsi="Times New Roman" w:cs="Times New Roman"/>
                <w:color w:val="000000" w:themeColor="text1"/>
                <w:sz w:val="24"/>
                <w:szCs w:val="24"/>
              </w:rPr>
              <w:t>3:15 Pm</w:t>
            </w:r>
          </w:p>
          <w:p w14:paraId="432324E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t>Place: Online (PPCC e-GP Platform)</w:t>
            </w:r>
          </w:p>
          <w:p w14:paraId="364A714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0E88AB5"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EF587E2" w14:textId="77777777" w:rsidTr="00AB6FA4">
        <w:trPr>
          <w:cantSplit/>
        </w:trPr>
        <w:tc>
          <w:tcPr>
            <w:tcW w:w="8568" w:type="dxa"/>
            <w:gridSpan w:val="2"/>
          </w:tcPr>
          <w:p w14:paraId="21E769F6" w14:textId="77777777" w:rsidR="009A6FEB" w:rsidRPr="009A6FEB" w:rsidRDefault="009A6FEB" w:rsidP="009A6FEB">
            <w:pPr>
              <w:spacing w:after="0" w:line="240" w:lineRule="auto"/>
              <w:jc w:val="center"/>
              <w:rPr>
                <w:rFonts w:ascii="Times New Roman" w:eastAsia="Times New Roman" w:hAnsi="Times New Roman" w:cs="Times New Roman"/>
                <w:b/>
                <w:bCs/>
                <w:sz w:val="28"/>
                <w:szCs w:val="24"/>
              </w:rPr>
            </w:pPr>
          </w:p>
          <w:p w14:paraId="45D8D0F8" w14:textId="77777777" w:rsidR="009A6FEB" w:rsidRPr="009A6FEB" w:rsidRDefault="009A6FEB" w:rsidP="009A6FEB">
            <w:pPr>
              <w:spacing w:after="0" w:line="240" w:lineRule="auto"/>
              <w:ind w:left="240"/>
              <w:rPr>
                <w:rFonts w:ascii="Times New Roman" w:eastAsia="Times New Roman" w:hAnsi="Times New Roman" w:cs="Times New Roman"/>
                <w:b/>
                <w:bCs/>
                <w:smallCaps/>
                <w:sz w:val="20"/>
                <w:szCs w:val="24"/>
              </w:rPr>
            </w:pPr>
            <w:r w:rsidRPr="009A6FEB">
              <w:rPr>
                <w:rFonts w:ascii="Times New Roman" w:eastAsia="Times New Roman" w:hAnsi="Times New Roman" w:cs="Times New Roman"/>
                <w:b/>
                <w:bCs/>
                <w:smallCaps/>
                <w:sz w:val="20"/>
                <w:szCs w:val="24"/>
              </w:rPr>
              <w:t>Tender Evaluation</w:t>
            </w:r>
          </w:p>
          <w:p w14:paraId="29D58254" w14:textId="77777777" w:rsidR="009A6FEB" w:rsidRPr="009A6FEB" w:rsidRDefault="009A6FEB" w:rsidP="009A6FEB">
            <w:pPr>
              <w:spacing w:after="0" w:line="240" w:lineRule="auto"/>
              <w:jc w:val="center"/>
              <w:rPr>
                <w:rFonts w:ascii="Times New Roman" w:eastAsia="Times New Roman" w:hAnsi="Times New Roman" w:cs="Times New Roman"/>
                <w:b/>
                <w:bCs/>
                <w:sz w:val="28"/>
                <w:szCs w:val="24"/>
              </w:rPr>
            </w:pPr>
          </w:p>
        </w:tc>
      </w:tr>
      <w:tr w:rsidR="009A6FEB" w:rsidRPr="009A6FEB" w14:paraId="313A6B9D" w14:textId="77777777" w:rsidTr="00AB6FA4">
        <w:tc>
          <w:tcPr>
            <w:tcW w:w="1080" w:type="dxa"/>
          </w:tcPr>
          <w:p w14:paraId="2C6AF23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28.4</w:t>
            </w:r>
          </w:p>
        </w:tc>
        <w:tc>
          <w:tcPr>
            <w:tcW w:w="7488" w:type="dxa"/>
          </w:tcPr>
          <w:p w14:paraId="1DDB37C5" w14:textId="77777777" w:rsidR="009A6FEB" w:rsidRPr="009A6FEB" w:rsidRDefault="009A6FEB" w:rsidP="009A6FEB">
            <w:pPr>
              <w:spacing w:after="0" w:line="240" w:lineRule="auto"/>
              <w:rPr>
                <w:rFonts w:ascii="Times New Roman" w:eastAsia="Times New Roman" w:hAnsi="Times New Roman" w:cs="Times New Roman"/>
                <w:color w:val="000000" w:themeColor="text1"/>
                <w:sz w:val="24"/>
                <w:szCs w:val="24"/>
              </w:rPr>
            </w:pPr>
            <w:r w:rsidRPr="009A6FEB">
              <w:rPr>
                <w:rFonts w:ascii="Times New Roman" w:eastAsia="Times New Roman" w:hAnsi="Times New Roman" w:cs="Times New Roman"/>
                <w:color w:val="000000" w:themeColor="text1"/>
                <w:sz w:val="24"/>
                <w:szCs w:val="24"/>
              </w:rPr>
              <w:t>Criteria for Tender evaluation shall be on the bases of:</w:t>
            </w:r>
          </w:p>
          <w:p w14:paraId="7DF749D8" w14:textId="77777777" w:rsidR="009A6FEB" w:rsidRPr="009A6FEB" w:rsidRDefault="009A6FEB" w:rsidP="009A6FEB">
            <w:pPr>
              <w:spacing w:after="0" w:line="240" w:lineRule="auto"/>
              <w:rPr>
                <w:rFonts w:ascii="Times New Roman" w:eastAsia="Times New Roman" w:hAnsi="Times New Roman" w:cs="Times New Roman"/>
                <w:color w:val="000000" w:themeColor="text1"/>
                <w:sz w:val="24"/>
                <w:szCs w:val="24"/>
              </w:rPr>
            </w:pPr>
          </w:p>
          <w:p w14:paraId="12D8D60A"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bCs/>
                <w:color w:val="000000" w:themeColor="text1"/>
                <w:sz w:val="24"/>
                <w:szCs w:val="24"/>
              </w:rPr>
              <w:t>Current Business Registration certificate with appropriate business activity code for sale of specified items;</w:t>
            </w:r>
          </w:p>
          <w:p w14:paraId="2397E6C5"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bCs/>
                <w:color w:val="000000" w:themeColor="text1"/>
                <w:sz w:val="24"/>
                <w:szCs w:val="24"/>
              </w:rPr>
              <w:t>Current Tax Clarence;</w:t>
            </w:r>
          </w:p>
          <w:p w14:paraId="157CE2B2"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bCs/>
                <w:color w:val="000000" w:themeColor="text1"/>
                <w:sz w:val="24"/>
                <w:szCs w:val="24"/>
              </w:rPr>
              <w:t>Current PPCC Vendor Registration Certificate;</w:t>
            </w:r>
          </w:p>
          <w:p w14:paraId="731172F2"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bCs/>
                <w:color w:val="000000" w:themeColor="text1"/>
                <w:sz w:val="24"/>
                <w:szCs w:val="24"/>
              </w:rPr>
              <w:t>Relevant Bid Security;</w:t>
            </w:r>
          </w:p>
          <w:p w14:paraId="7F739529"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color w:val="000000" w:themeColor="text1"/>
                <w:sz w:val="24"/>
                <w:szCs w:val="24"/>
              </w:rPr>
              <w:t>Compliant with the minimum technical specifications contained in the technical specification section;</w:t>
            </w:r>
          </w:p>
          <w:p w14:paraId="102E51CA"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color w:val="000000" w:themeColor="text1"/>
                <w:sz w:val="24"/>
                <w:szCs w:val="24"/>
              </w:rPr>
              <w:t xml:space="preserve">Show documentary proof/evidence of experience and past performance in the business for at least 5 years; </w:t>
            </w:r>
          </w:p>
          <w:p w14:paraId="5C046AA7" w14:textId="77777777" w:rsidR="009A6FEB" w:rsidRPr="009A6FEB" w:rsidRDefault="009A6FEB" w:rsidP="009A6FEB">
            <w:pPr>
              <w:numPr>
                <w:ilvl w:val="0"/>
                <w:numId w:val="11"/>
              </w:numPr>
              <w:spacing w:after="0" w:line="240" w:lineRule="auto"/>
              <w:jc w:val="both"/>
              <w:rPr>
                <w:rFonts w:ascii="Times New Roman" w:eastAsia="Times New Roman" w:hAnsi="Times New Roman" w:cs="Times New Roman"/>
                <w:bCs/>
                <w:color w:val="000000" w:themeColor="text1"/>
                <w:sz w:val="24"/>
                <w:szCs w:val="24"/>
              </w:rPr>
            </w:pPr>
            <w:r w:rsidRPr="009A6FEB">
              <w:rPr>
                <w:rFonts w:ascii="Times New Roman" w:eastAsia="Times New Roman" w:hAnsi="Times New Roman" w:cs="Times New Roman"/>
                <w:color w:val="000000" w:themeColor="text1"/>
                <w:sz w:val="24"/>
                <w:szCs w:val="24"/>
              </w:rPr>
              <w:t>Submit Reference list of current and past clients (at least five clients) with detailed addresses and contact numbers</w:t>
            </w:r>
          </w:p>
          <w:p w14:paraId="307C7251" w14:textId="77777777" w:rsidR="009A6FEB" w:rsidRPr="009A6FEB" w:rsidRDefault="009A6FEB" w:rsidP="009A6FEB">
            <w:pPr>
              <w:spacing w:after="0" w:line="240" w:lineRule="auto"/>
              <w:ind w:left="720"/>
              <w:jc w:val="both"/>
              <w:rPr>
                <w:rFonts w:ascii="Times New Roman" w:eastAsia="Times New Roman" w:hAnsi="Times New Roman" w:cs="Times New Roman"/>
                <w:bCs/>
                <w:i/>
                <w:color w:val="C00000"/>
                <w:sz w:val="24"/>
                <w:szCs w:val="24"/>
              </w:rPr>
            </w:pPr>
          </w:p>
        </w:tc>
      </w:tr>
      <w:tr w:rsidR="009A6FEB" w:rsidRPr="009A6FEB" w14:paraId="79548BB0" w14:textId="77777777" w:rsidTr="00AB6FA4">
        <w:tc>
          <w:tcPr>
            <w:tcW w:w="1080" w:type="dxa"/>
          </w:tcPr>
          <w:p w14:paraId="293F25E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28.5 (a)</w:t>
            </w:r>
          </w:p>
        </w:tc>
        <w:tc>
          <w:tcPr>
            <w:tcW w:w="7488" w:type="dxa"/>
          </w:tcPr>
          <w:p w14:paraId="769CD2E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4059A80" w14:textId="77777777" w:rsidTr="00AB6FA4">
        <w:tc>
          <w:tcPr>
            <w:tcW w:w="1080" w:type="dxa"/>
          </w:tcPr>
          <w:p w14:paraId="3B7FC4C4"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ITB 28.5 (c)</w:t>
            </w:r>
          </w:p>
        </w:tc>
        <w:tc>
          <w:tcPr>
            <w:tcW w:w="7488" w:type="dxa"/>
          </w:tcPr>
          <w:p w14:paraId="2FAC6759"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iCs/>
                <w:sz w:val="24"/>
                <w:szCs w:val="24"/>
              </w:rPr>
              <w:t>.</w:t>
            </w:r>
          </w:p>
        </w:tc>
      </w:tr>
    </w:tbl>
    <w:p w14:paraId="6604D9D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w:t>
      </w:r>
    </w:p>
    <w:p w14:paraId="6325256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r>
    </w:p>
    <w:p w14:paraId="2318D1A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A2F1F4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CD0929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8942E26"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9A6FEB" w:rsidRPr="009A6FEB" w14:paraId="78D2FCB7" w14:textId="77777777" w:rsidTr="00AB6FA4">
        <w:tc>
          <w:tcPr>
            <w:tcW w:w="1440" w:type="dxa"/>
          </w:tcPr>
          <w:p w14:paraId="67BB67B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28.5 (f)</w:t>
            </w:r>
          </w:p>
        </w:tc>
        <w:tc>
          <w:tcPr>
            <w:tcW w:w="7560" w:type="dxa"/>
          </w:tcPr>
          <w:p w14:paraId="1B8666F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Specific additional criteria are: </w:t>
            </w:r>
            <w:r w:rsidRPr="009A6FEB">
              <w:rPr>
                <w:rFonts w:ascii="Times New Roman" w:eastAsia="Times New Roman" w:hAnsi="Times New Roman" w:cs="Times New Roman"/>
                <w:b/>
                <w:sz w:val="24"/>
                <w:szCs w:val="24"/>
              </w:rPr>
              <w:t>N/A</w:t>
            </w:r>
          </w:p>
          <w:p w14:paraId="0E29E8C1"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EE5018D" w14:textId="77777777" w:rsidTr="00AB6FA4">
        <w:tc>
          <w:tcPr>
            <w:tcW w:w="1440" w:type="dxa"/>
          </w:tcPr>
          <w:p w14:paraId="5135F90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ITB 28.5</w:t>
            </w:r>
          </w:p>
          <w:p w14:paraId="1EA0829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Alternative</w:t>
            </w:r>
          </w:p>
        </w:tc>
        <w:tc>
          <w:tcPr>
            <w:tcW w:w="7560" w:type="dxa"/>
          </w:tcPr>
          <w:p w14:paraId="0EBF12BC"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[Specify the evaluation factors(s) if alternative provision is added in ITB </w:t>
            </w:r>
          </w:p>
          <w:p w14:paraId="533E6008" w14:textId="77777777" w:rsidR="009A6FEB" w:rsidRPr="009A6FEB" w:rsidRDefault="009A6FEB" w:rsidP="009A6FEB">
            <w:pPr>
              <w:spacing w:after="0" w:line="240" w:lineRule="auto"/>
              <w:rPr>
                <w:rFonts w:ascii="Times New Roman" w:eastAsia="Times New Roman" w:hAnsi="Times New Roman" w:cs="Times New Roman"/>
                <w:b/>
                <w:i/>
                <w:sz w:val="24"/>
                <w:szCs w:val="24"/>
              </w:rPr>
            </w:pPr>
            <w:r w:rsidRPr="009A6FEB">
              <w:rPr>
                <w:rFonts w:ascii="Times New Roman" w:eastAsia="Times New Roman" w:hAnsi="Times New Roman" w:cs="Times New Roman"/>
                <w:i/>
                <w:sz w:val="24"/>
                <w:szCs w:val="24"/>
              </w:rPr>
              <w:t xml:space="preserve">28.5.] </w:t>
            </w:r>
            <w:r w:rsidRPr="009A6FEB">
              <w:rPr>
                <w:rFonts w:ascii="Times New Roman" w:eastAsia="Times New Roman" w:hAnsi="Times New Roman" w:cs="Times New Roman"/>
                <w:b/>
                <w:i/>
                <w:sz w:val="24"/>
                <w:szCs w:val="24"/>
              </w:rPr>
              <w:t>N/A</w:t>
            </w:r>
          </w:p>
          <w:p w14:paraId="1AF6F36B"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3E30BF80" w14:textId="77777777" w:rsidTr="00AB6FA4">
        <w:tc>
          <w:tcPr>
            <w:tcW w:w="1440" w:type="dxa"/>
          </w:tcPr>
          <w:p w14:paraId="0279421D"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lastRenderedPageBreak/>
              <w:t>ITB 29.1</w:t>
            </w:r>
          </w:p>
        </w:tc>
        <w:tc>
          <w:tcPr>
            <w:tcW w:w="7560" w:type="dxa"/>
          </w:tcPr>
          <w:p w14:paraId="00E9F562"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margin of preference shall be given up to </w:t>
            </w:r>
          </w:p>
          <w:p w14:paraId="2A774F7A"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 xml:space="preserve">15% higher cost than the lowest evaluated Tender: </w:t>
            </w:r>
            <w:r w:rsidRPr="009A6FEB">
              <w:rPr>
                <w:rFonts w:ascii="Times New Roman" w:eastAsia="Times New Roman" w:hAnsi="Times New Roman" w:cs="Times New Roman"/>
                <w:b/>
                <w:sz w:val="24"/>
                <w:szCs w:val="24"/>
              </w:rPr>
              <w:t>N/A</w:t>
            </w:r>
          </w:p>
        </w:tc>
      </w:tr>
      <w:tr w:rsidR="009A6FEB" w:rsidRPr="009A6FEB" w14:paraId="080677E3" w14:textId="77777777" w:rsidTr="00AB6FA4">
        <w:trPr>
          <w:cantSplit/>
        </w:trPr>
        <w:tc>
          <w:tcPr>
            <w:tcW w:w="9000" w:type="dxa"/>
            <w:gridSpan w:val="2"/>
          </w:tcPr>
          <w:p w14:paraId="6F2F636E" w14:textId="77777777" w:rsidR="009A6FEB" w:rsidRPr="009A6FEB" w:rsidRDefault="009A6FEB" w:rsidP="009A6FEB">
            <w:pPr>
              <w:spacing w:after="0" w:line="240" w:lineRule="auto"/>
              <w:ind w:left="240"/>
              <w:rPr>
                <w:rFonts w:ascii="Times New Roman" w:eastAsia="Times New Roman" w:hAnsi="Times New Roman" w:cs="Times New Roman"/>
                <w:b/>
                <w:bCs/>
                <w:smallCaps/>
                <w:sz w:val="20"/>
                <w:szCs w:val="24"/>
              </w:rPr>
            </w:pPr>
            <w:r w:rsidRPr="009A6FEB">
              <w:rPr>
                <w:rFonts w:ascii="Times New Roman" w:eastAsia="Times New Roman" w:hAnsi="Times New Roman" w:cs="Times New Roman"/>
                <w:b/>
                <w:bCs/>
                <w:smallCaps/>
                <w:sz w:val="20"/>
                <w:szCs w:val="24"/>
              </w:rPr>
              <w:t>Contract Award</w:t>
            </w:r>
          </w:p>
        </w:tc>
      </w:tr>
      <w:tr w:rsidR="009A6FEB" w:rsidRPr="009A6FEB" w14:paraId="31033F40" w14:textId="77777777" w:rsidTr="00AB6FA4">
        <w:tc>
          <w:tcPr>
            <w:tcW w:w="1440" w:type="dxa"/>
          </w:tcPr>
          <w:p w14:paraId="7B31FBEE"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33.1</w:t>
            </w:r>
          </w:p>
        </w:tc>
        <w:tc>
          <w:tcPr>
            <w:tcW w:w="7560" w:type="dxa"/>
          </w:tcPr>
          <w:p w14:paraId="479AC9B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Percentage for quantity increase or decrease: </w:t>
            </w:r>
            <w:r w:rsidRPr="009A6FEB">
              <w:rPr>
                <w:rFonts w:ascii="Times New Roman" w:eastAsia="Times New Roman" w:hAnsi="Times New Roman" w:cs="Times New Roman"/>
                <w:b/>
                <w:sz w:val="24"/>
                <w:szCs w:val="24"/>
              </w:rPr>
              <w:t>N/A</w:t>
            </w:r>
            <w:r w:rsidRPr="009A6FEB">
              <w:rPr>
                <w:rFonts w:ascii="Times New Roman" w:eastAsia="Times New Roman" w:hAnsi="Times New Roman" w:cs="Times New Roman"/>
                <w:sz w:val="24"/>
                <w:szCs w:val="24"/>
              </w:rPr>
              <w:t xml:space="preserve"> </w:t>
            </w:r>
          </w:p>
          <w:p w14:paraId="1838DC2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8619A61"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336C6483"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 xml:space="preserve">[as applicable for the nature of the Goods] </w:t>
            </w:r>
          </w:p>
          <w:p w14:paraId="6058D74B"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4B48530E"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p>
          <w:p w14:paraId="30A70EC3"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[Optional ITB clause to be used only where appropriate.]</w:t>
            </w:r>
          </w:p>
          <w:p w14:paraId="13EE1E0B"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2405CB4F" w14:textId="77777777" w:rsidTr="00AB6FA4">
        <w:tc>
          <w:tcPr>
            <w:tcW w:w="1440" w:type="dxa"/>
          </w:tcPr>
          <w:p w14:paraId="649E3704"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35.1</w:t>
            </w:r>
          </w:p>
        </w:tc>
        <w:tc>
          <w:tcPr>
            <w:tcW w:w="7560" w:type="dxa"/>
          </w:tcPr>
          <w:p w14:paraId="24B17A3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Notification of Award shall be sent to the successful Bidder at any time </w:t>
            </w:r>
          </w:p>
          <w:p w14:paraId="47AA105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prior to expiration of Tender Validity.</w:t>
            </w:r>
          </w:p>
          <w:p w14:paraId="62424960"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r w:rsidR="009A6FEB" w:rsidRPr="009A6FEB" w14:paraId="603D96C2" w14:textId="77777777" w:rsidTr="00AB6FA4">
        <w:tc>
          <w:tcPr>
            <w:tcW w:w="1440" w:type="dxa"/>
          </w:tcPr>
          <w:p w14:paraId="0D554A9A" w14:textId="77777777" w:rsidR="009A6FEB" w:rsidRPr="009A6FEB" w:rsidRDefault="009A6FEB" w:rsidP="009A6FEB">
            <w:pPr>
              <w:spacing w:after="0" w:line="240" w:lineRule="auto"/>
              <w:rPr>
                <w:rFonts w:ascii="Times New Roman" w:eastAsia="Times New Roman" w:hAnsi="Times New Roman" w:cs="Times New Roman"/>
                <w:iCs/>
                <w:sz w:val="24"/>
                <w:szCs w:val="24"/>
              </w:rPr>
            </w:pPr>
            <w:r w:rsidRPr="009A6FEB">
              <w:rPr>
                <w:rFonts w:ascii="Times New Roman" w:eastAsia="Times New Roman" w:hAnsi="Times New Roman" w:cs="Times New Roman"/>
                <w:sz w:val="24"/>
                <w:szCs w:val="24"/>
              </w:rPr>
              <w:t>ITB 37.1</w:t>
            </w:r>
          </w:p>
        </w:tc>
        <w:tc>
          <w:tcPr>
            <w:tcW w:w="7560" w:type="dxa"/>
          </w:tcPr>
          <w:p w14:paraId="1C1BB29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Bidder shall deliver a Performance Security in the amount as specified in </w:t>
            </w:r>
          </w:p>
          <w:p w14:paraId="6D9E1620"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Notification of Award and in the form of Bank Guarantee within 14 days </w:t>
            </w:r>
          </w:p>
          <w:p w14:paraId="64C3C55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of the receipt of Notification of Award. </w:t>
            </w:r>
            <w:r w:rsidRPr="009A6FEB">
              <w:rPr>
                <w:rFonts w:ascii="Times New Roman" w:eastAsia="Times New Roman" w:hAnsi="Times New Roman" w:cs="Times New Roman"/>
                <w:b/>
                <w:sz w:val="24"/>
                <w:szCs w:val="24"/>
              </w:rPr>
              <w:t>N/A</w:t>
            </w:r>
          </w:p>
          <w:p w14:paraId="45762386" w14:textId="77777777" w:rsidR="009A6FEB" w:rsidRPr="009A6FEB" w:rsidRDefault="009A6FEB" w:rsidP="009A6FEB">
            <w:pPr>
              <w:spacing w:after="0" w:line="240" w:lineRule="auto"/>
              <w:rPr>
                <w:rFonts w:ascii="Times New Roman" w:eastAsia="Times New Roman" w:hAnsi="Times New Roman" w:cs="Times New Roman"/>
                <w:iCs/>
                <w:sz w:val="24"/>
                <w:szCs w:val="24"/>
              </w:rPr>
            </w:pPr>
          </w:p>
        </w:tc>
      </w:tr>
    </w:tbl>
    <w:p w14:paraId="35CD6A7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47A36D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F96A740"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519B3796"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4AB060B7"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B7B238B"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E0F8E3E"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5D0DF60"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191653A6"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0893BEC1"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2709B57A"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3A83C81C"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CA0BC40"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D62DA89"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04669A35"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F368E09"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1AF3E49C"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1995F989"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2992AD7A"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7B15D757"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0FF32363"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7DA14D53"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30206A7B"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6A1B7F0"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651A686C"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4124E933"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40132DEE"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3AD5EC96" w14:textId="77777777" w:rsidR="009A6FEB" w:rsidRPr="009A6FEB" w:rsidRDefault="009A6FEB" w:rsidP="009A6FEB">
      <w:pPr>
        <w:keepNext/>
        <w:spacing w:before="240" w:after="60" w:line="240" w:lineRule="auto"/>
        <w:jc w:val="center"/>
        <w:outlineLvl w:val="1"/>
        <w:rPr>
          <w:rFonts w:ascii="Arial" w:eastAsia="Times New Roman" w:hAnsi="Arial" w:cs="Arial"/>
          <w:b/>
          <w:bCs/>
          <w:i/>
          <w:iCs/>
          <w:sz w:val="28"/>
          <w:szCs w:val="28"/>
        </w:rPr>
      </w:pPr>
      <w:bookmarkStart w:id="4" w:name="_TOC_250003"/>
      <w:r w:rsidRPr="009A6FEB">
        <w:rPr>
          <w:rFonts w:ascii="Arial" w:eastAsia="Times New Roman" w:hAnsi="Arial" w:cs="Arial"/>
          <w:b/>
          <w:bCs/>
          <w:i/>
          <w:iCs/>
          <w:sz w:val="28"/>
          <w:szCs w:val="28"/>
        </w:rPr>
        <w:lastRenderedPageBreak/>
        <w:t>Evaluation</w:t>
      </w:r>
      <w:r w:rsidRPr="009A6FEB">
        <w:rPr>
          <w:rFonts w:ascii="Arial" w:eastAsia="Times New Roman" w:hAnsi="Arial" w:cs="Arial"/>
          <w:b/>
          <w:bCs/>
          <w:i/>
          <w:iCs/>
          <w:spacing w:val="-13"/>
          <w:sz w:val="28"/>
          <w:szCs w:val="28"/>
        </w:rPr>
        <w:t xml:space="preserve"> </w:t>
      </w:r>
      <w:r w:rsidRPr="009A6FEB">
        <w:rPr>
          <w:rFonts w:ascii="Arial" w:eastAsia="Times New Roman" w:hAnsi="Arial" w:cs="Arial"/>
          <w:b/>
          <w:bCs/>
          <w:i/>
          <w:iCs/>
          <w:sz w:val="28"/>
          <w:szCs w:val="28"/>
        </w:rPr>
        <w:t>and</w:t>
      </w:r>
      <w:r w:rsidRPr="009A6FEB">
        <w:rPr>
          <w:rFonts w:ascii="Arial" w:eastAsia="Times New Roman" w:hAnsi="Arial" w:cs="Arial"/>
          <w:b/>
          <w:bCs/>
          <w:i/>
          <w:iCs/>
          <w:spacing w:val="-14"/>
          <w:sz w:val="28"/>
          <w:szCs w:val="28"/>
        </w:rPr>
        <w:t xml:space="preserve"> </w:t>
      </w:r>
      <w:r w:rsidRPr="009A6FEB">
        <w:rPr>
          <w:rFonts w:ascii="Arial" w:eastAsia="Times New Roman" w:hAnsi="Arial" w:cs="Arial"/>
          <w:b/>
          <w:bCs/>
          <w:i/>
          <w:iCs/>
          <w:sz w:val="28"/>
          <w:szCs w:val="28"/>
        </w:rPr>
        <w:t>Qualification</w:t>
      </w:r>
      <w:r w:rsidRPr="009A6FEB">
        <w:rPr>
          <w:rFonts w:ascii="Arial" w:eastAsia="Times New Roman" w:hAnsi="Arial" w:cs="Arial"/>
          <w:b/>
          <w:bCs/>
          <w:i/>
          <w:iCs/>
          <w:spacing w:val="-13"/>
          <w:sz w:val="28"/>
          <w:szCs w:val="28"/>
        </w:rPr>
        <w:t xml:space="preserve"> </w:t>
      </w:r>
      <w:bookmarkEnd w:id="4"/>
      <w:r w:rsidRPr="009A6FEB">
        <w:rPr>
          <w:rFonts w:ascii="Arial" w:eastAsia="Times New Roman" w:hAnsi="Arial" w:cs="Arial"/>
          <w:b/>
          <w:bCs/>
          <w:i/>
          <w:iCs/>
          <w:spacing w:val="-2"/>
          <w:sz w:val="28"/>
          <w:szCs w:val="28"/>
        </w:rPr>
        <w:t>Criteria</w:t>
      </w:r>
    </w:p>
    <w:p w14:paraId="3BE20A43" w14:textId="77777777" w:rsidR="009A6FEB" w:rsidRPr="009A6FEB" w:rsidRDefault="009A6FEB" w:rsidP="009A6FEB">
      <w:pPr>
        <w:keepNext/>
        <w:spacing w:before="278" w:after="60" w:line="240" w:lineRule="auto"/>
        <w:ind w:left="2160"/>
        <w:outlineLvl w:val="2"/>
        <w:rPr>
          <w:rFonts w:ascii="Arial" w:eastAsia="Times New Roman" w:hAnsi="Arial" w:cs="Arial"/>
          <w:b/>
          <w:bCs/>
          <w:sz w:val="26"/>
          <w:szCs w:val="26"/>
        </w:rPr>
      </w:pPr>
      <w:r w:rsidRPr="009A6FEB">
        <w:rPr>
          <w:rFonts w:ascii="Arial" w:eastAsia="Times New Roman" w:hAnsi="Arial" w:cs="Arial"/>
          <w:b/>
          <w:bCs/>
          <w:sz w:val="26"/>
          <w:szCs w:val="26"/>
        </w:rPr>
        <w:t>Evaluation</w:t>
      </w:r>
      <w:r w:rsidRPr="009A6FEB">
        <w:rPr>
          <w:rFonts w:ascii="Arial" w:eastAsia="Times New Roman" w:hAnsi="Arial" w:cs="Arial"/>
          <w:b/>
          <w:bCs/>
          <w:spacing w:val="-8"/>
          <w:sz w:val="26"/>
          <w:szCs w:val="26"/>
        </w:rPr>
        <w:t xml:space="preserve"> </w:t>
      </w:r>
      <w:r w:rsidRPr="009A6FEB">
        <w:rPr>
          <w:rFonts w:ascii="Arial" w:eastAsia="Times New Roman" w:hAnsi="Arial" w:cs="Arial"/>
          <w:b/>
          <w:bCs/>
          <w:spacing w:val="-2"/>
          <w:sz w:val="26"/>
          <w:szCs w:val="26"/>
        </w:rPr>
        <w:t>Methodology</w:t>
      </w:r>
    </w:p>
    <w:p w14:paraId="69B08906" w14:textId="77777777" w:rsidR="009A6FEB" w:rsidRPr="009A6FEB" w:rsidRDefault="009A6FEB" w:rsidP="009A6FEB">
      <w:pPr>
        <w:keepNext/>
        <w:spacing w:before="240" w:after="60" w:line="240" w:lineRule="auto"/>
        <w:outlineLvl w:val="2"/>
        <w:rPr>
          <w:rFonts w:ascii="Arial" w:eastAsia="Times New Roman" w:hAnsi="Arial" w:cs="Arial"/>
          <w:b/>
          <w:bCs/>
          <w:sz w:val="26"/>
          <w:szCs w:val="26"/>
        </w:rPr>
      </w:pPr>
    </w:p>
    <w:p w14:paraId="34859F78" w14:textId="77777777" w:rsidR="009A6FEB" w:rsidRPr="009A6FEB" w:rsidRDefault="009A6FEB" w:rsidP="009A6FEB">
      <w:pPr>
        <w:tabs>
          <w:tab w:val="left" w:pos="2148"/>
        </w:tabs>
        <w:spacing w:after="0" w:line="240" w:lineRule="auto"/>
        <w:ind w:left="1656"/>
        <w:rPr>
          <w:rFonts w:ascii="Times New Roman" w:eastAsia="Times New Roman" w:hAnsi="Times New Roman" w:cs="Times New Roman"/>
          <w:b/>
          <w:sz w:val="24"/>
          <w:szCs w:val="24"/>
        </w:rPr>
      </w:pPr>
      <w:r w:rsidRPr="009A6FEB">
        <w:rPr>
          <w:rFonts w:ascii="Times New Roman" w:eastAsia="Times New Roman" w:hAnsi="Times New Roman" w:cs="Times New Roman"/>
          <w:b/>
          <w:spacing w:val="-10"/>
          <w:sz w:val="24"/>
          <w:szCs w:val="24"/>
        </w:rPr>
        <w:t>1</w:t>
      </w:r>
      <w:r w:rsidRPr="009A6FEB">
        <w:rPr>
          <w:rFonts w:ascii="Times New Roman" w:eastAsia="Times New Roman" w:hAnsi="Times New Roman" w:cs="Times New Roman"/>
          <w:b/>
          <w:sz w:val="24"/>
          <w:szCs w:val="24"/>
        </w:rPr>
        <w:tab/>
        <w:t>Summary</w:t>
      </w:r>
      <w:r w:rsidRPr="009A6FEB">
        <w:rPr>
          <w:rFonts w:ascii="Times New Roman" w:eastAsia="Times New Roman" w:hAnsi="Times New Roman" w:cs="Times New Roman"/>
          <w:b/>
          <w:spacing w:val="-3"/>
          <w:sz w:val="24"/>
          <w:szCs w:val="24"/>
        </w:rPr>
        <w:t xml:space="preserve"> </w:t>
      </w:r>
      <w:r w:rsidRPr="009A6FEB">
        <w:rPr>
          <w:rFonts w:ascii="Times New Roman" w:eastAsia="Times New Roman" w:hAnsi="Times New Roman" w:cs="Times New Roman"/>
          <w:b/>
          <w:sz w:val="24"/>
          <w:szCs w:val="24"/>
        </w:rPr>
        <w:t>and</w:t>
      </w:r>
      <w:r w:rsidRPr="009A6FEB">
        <w:rPr>
          <w:rFonts w:ascii="Times New Roman" w:eastAsia="Times New Roman" w:hAnsi="Times New Roman" w:cs="Times New Roman"/>
          <w:b/>
          <w:spacing w:val="-3"/>
          <w:sz w:val="24"/>
          <w:szCs w:val="24"/>
        </w:rPr>
        <w:t xml:space="preserve"> </w:t>
      </w:r>
      <w:r w:rsidRPr="009A6FEB">
        <w:rPr>
          <w:rFonts w:ascii="Times New Roman" w:eastAsia="Times New Roman" w:hAnsi="Times New Roman" w:cs="Times New Roman"/>
          <w:b/>
          <w:sz w:val="24"/>
          <w:szCs w:val="24"/>
        </w:rPr>
        <w:t>Methodology</w:t>
      </w:r>
      <w:r w:rsidRPr="009A6FEB">
        <w:rPr>
          <w:rFonts w:ascii="Times New Roman" w:eastAsia="Times New Roman" w:hAnsi="Times New Roman" w:cs="Times New Roman"/>
          <w:b/>
          <w:spacing w:val="-3"/>
          <w:sz w:val="24"/>
          <w:szCs w:val="24"/>
        </w:rPr>
        <w:t xml:space="preserve"> </w:t>
      </w:r>
      <w:r w:rsidRPr="009A6FEB">
        <w:rPr>
          <w:rFonts w:ascii="Times New Roman" w:eastAsia="Times New Roman" w:hAnsi="Times New Roman" w:cs="Times New Roman"/>
          <w:b/>
          <w:spacing w:val="-4"/>
          <w:sz w:val="24"/>
          <w:szCs w:val="24"/>
        </w:rPr>
        <w:t>Used</w:t>
      </w:r>
    </w:p>
    <w:p w14:paraId="054394D7" w14:textId="77777777" w:rsidR="009A6FEB" w:rsidRPr="009A6FEB" w:rsidRDefault="009A6FEB" w:rsidP="009A6FEB">
      <w:pPr>
        <w:spacing w:before="60" w:after="120" w:line="240" w:lineRule="auto"/>
        <w:ind w:left="1296" w:right="59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Technical Compliance methodology recommends the lowest evaluated bid, which is eligible,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compliant</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and</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substantially</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responsive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technical</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requirements</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 xml:space="preserve">Bidding Document, provided that the Bidder is determined to be qualified to perform the contract </w:t>
      </w:r>
      <w:r w:rsidRPr="009A6FEB">
        <w:rPr>
          <w:rFonts w:ascii="Times New Roman" w:eastAsia="Times New Roman" w:hAnsi="Times New Roman" w:cs="Times New Roman"/>
          <w:spacing w:val="-2"/>
          <w:sz w:val="24"/>
          <w:szCs w:val="24"/>
        </w:rPr>
        <w:t>satisfactorily.</w:t>
      </w:r>
    </w:p>
    <w:p w14:paraId="0CB1B235" w14:textId="77777777" w:rsidR="009A6FEB" w:rsidRPr="009A6FEB" w:rsidRDefault="009A6FEB" w:rsidP="009A6FEB">
      <w:pPr>
        <w:spacing w:before="120" w:after="120" w:line="240" w:lineRule="auto"/>
        <w:ind w:left="1296" w:right="117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evaluation</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methodology</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used</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for</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evaluation</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bids</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received</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shall</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the Technical Compliance methodology.</w:t>
      </w:r>
    </w:p>
    <w:p w14:paraId="180E5447" w14:textId="77777777" w:rsidR="009A6FEB" w:rsidRPr="009A6FEB" w:rsidRDefault="009A6FEB" w:rsidP="009A6FEB">
      <w:pPr>
        <w:spacing w:before="120" w:after="120" w:line="240" w:lineRule="auto"/>
        <w:rPr>
          <w:rFonts w:ascii="Times New Roman" w:eastAsia="Times New Roman" w:hAnsi="Times New Roman" w:cs="Times New Roman"/>
          <w:sz w:val="24"/>
          <w:szCs w:val="24"/>
        </w:rPr>
      </w:pPr>
    </w:p>
    <w:p w14:paraId="78C3E408" w14:textId="77777777" w:rsidR="009A6FEB" w:rsidRPr="009A6FEB" w:rsidRDefault="009A6FEB" w:rsidP="009A6FEB">
      <w:pPr>
        <w:spacing w:after="120" w:line="240" w:lineRule="auto"/>
        <w:ind w:left="1296"/>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evaluation shall</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conducted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in three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sequential stages</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pacing w:val="-10"/>
          <w:sz w:val="24"/>
          <w:szCs w:val="24"/>
        </w:rPr>
        <w:t>–</w:t>
      </w:r>
    </w:p>
    <w:p w14:paraId="0E10089C" w14:textId="77777777" w:rsidR="009A6FEB" w:rsidRPr="009A6FEB" w:rsidRDefault="009A6FEB" w:rsidP="009A6FEB">
      <w:pPr>
        <w:widowControl w:val="0"/>
        <w:numPr>
          <w:ilvl w:val="0"/>
          <w:numId w:val="13"/>
        </w:numPr>
        <w:tabs>
          <w:tab w:val="left" w:pos="3032"/>
        </w:tabs>
        <w:autoSpaceDE w:val="0"/>
        <w:autoSpaceDN w:val="0"/>
        <w:spacing w:before="60" w:after="0" w:line="240" w:lineRule="auto"/>
        <w:ind w:right="648"/>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 preliminary examination to determine the eligibility of bidders and the administrative compliance of bids received;</w:t>
      </w:r>
    </w:p>
    <w:p w14:paraId="18270C56" w14:textId="77777777" w:rsidR="009A6FEB" w:rsidRPr="009A6FEB" w:rsidRDefault="009A6FEB" w:rsidP="009A6FEB">
      <w:pPr>
        <w:widowControl w:val="0"/>
        <w:numPr>
          <w:ilvl w:val="0"/>
          <w:numId w:val="13"/>
        </w:numPr>
        <w:tabs>
          <w:tab w:val="left" w:pos="3032"/>
        </w:tabs>
        <w:autoSpaceDE w:val="0"/>
        <w:autoSpaceDN w:val="0"/>
        <w:spacing w:before="61" w:after="0" w:line="240" w:lineRule="auto"/>
        <w:ind w:right="647"/>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detailed</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evaluation</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determine</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technical</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responsiveness</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the eligible and compliant bids; and</w:t>
      </w:r>
    </w:p>
    <w:p w14:paraId="2D10F38B" w14:textId="77777777" w:rsidR="009A6FEB" w:rsidRPr="009A6FEB" w:rsidRDefault="009A6FEB" w:rsidP="009A6FEB">
      <w:pPr>
        <w:widowControl w:val="0"/>
        <w:numPr>
          <w:ilvl w:val="0"/>
          <w:numId w:val="13"/>
        </w:numPr>
        <w:tabs>
          <w:tab w:val="left" w:pos="3032"/>
        </w:tabs>
        <w:autoSpaceDE w:val="0"/>
        <w:autoSpaceDN w:val="0"/>
        <w:spacing w:before="60" w:after="0" w:line="240" w:lineRule="auto"/>
        <w:ind w:right="649"/>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financial</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comparison</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compare</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prices</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eligible,</w:t>
      </w:r>
      <w:r w:rsidRPr="009A6FEB">
        <w:rPr>
          <w:rFonts w:ascii="Times New Roman" w:eastAsia="Times New Roman" w:hAnsi="Times New Roman" w:cs="Times New Roman"/>
          <w:spacing w:val="40"/>
          <w:sz w:val="24"/>
          <w:szCs w:val="24"/>
        </w:rPr>
        <w:t xml:space="preserve"> </w:t>
      </w:r>
      <w:r w:rsidRPr="009A6FEB">
        <w:rPr>
          <w:rFonts w:ascii="Times New Roman" w:eastAsia="Times New Roman" w:hAnsi="Times New Roman" w:cs="Times New Roman"/>
          <w:sz w:val="24"/>
          <w:szCs w:val="24"/>
        </w:rPr>
        <w:t>compliant,</w:t>
      </w:r>
      <w:r w:rsidRPr="009A6FEB">
        <w:rPr>
          <w:rFonts w:ascii="Times New Roman" w:eastAsia="Times New Roman" w:hAnsi="Times New Roman" w:cs="Times New Roman"/>
          <w:spacing w:val="80"/>
          <w:sz w:val="24"/>
          <w:szCs w:val="24"/>
        </w:rPr>
        <w:t xml:space="preserve"> </w:t>
      </w:r>
      <w:r w:rsidRPr="009A6FEB">
        <w:rPr>
          <w:rFonts w:ascii="Times New Roman" w:eastAsia="Times New Roman" w:hAnsi="Times New Roman" w:cs="Times New Roman"/>
          <w:sz w:val="24"/>
          <w:szCs w:val="24"/>
        </w:rPr>
        <w:t>responsive bids received and determine the lowest evaluated bid.</w:t>
      </w:r>
    </w:p>
    <w:p w14:paraId="7E5BED17" w14:textId="77777777" w:rsidR="009A6FEB" w:rsidRPr="009A6FEB" w:rsidRDefault="009A6FEB" w:rsidP="009A6FEB">
      <w:pPr>
        <w:spacing w:before="60" w:after="120" w:line="240" w:lineRule="auto"/>
        <w:ind w:left="1296"/>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Failure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of a</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bid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at any stage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of the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evaluation</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 xml:space="preserve">shall prevent further </w:t>
      </w:r>
      <w:r w:rsidRPr="009A6FEB">
        <w:rPr>
          <w:rFonts w:ascii="Times New Roman" w:eastAsia="Times New Roman" w:hAnsi="Times New Roman" w:cs="Times New Roman"/>
          <w:spacing w:val="-2"/>
          <w:sz w:val="24"/>
          <w:szCs w:val="24"/>
        </w:rPr>
        <w:t>consideration</w:t>
      </w:r>
    </w:p>
    <w:p w14:paraId="27A38424" w14:textId="77777777" w:rsidR="009A6FEB" w:rsidRPr="009A6FEB" w:rsidRDefault="009A6FEB" w:rsidP="009A6FEB">
      <w:pPr>
        <w:spacing w:before="60" w:after="120" w:line="240" w:lineRule="auto"/>
        <w:rPr>
          <w:rFonts w:ascii="Times New Roman" w:eastAsia="Times New Roman" w:hAnsi="Times New Roman" w:cs="Times New Roman"/>
          <w:sz w:val="18"/>
          <w:szCs w:val="18"/>
        </w:rPr>
      </w:pPr>
    </w:p>
    <w:p w14:paraId="47112B6D" w14:textId="77777777" w:rsidR="009A6FEB" w:rsidRPr="009A6FEB" w:rsidRDefault="009A6FEB" w:rsidP="009A6FEB">
      <w:pPr>
        <w:widowControl w:val="0"/>
        <w:numPr>
          <w:ilvl w:val="0"/>
          <w:numId w:val="16"/>
        </w:numPr>
        <w:tabs>
          <w:tab w:val="left" w:pos="2160"/>
        </w:tabs>
        <w:autoSpaceDE w:val="0"/>
        <w:autoSpaceDN w:val="0"/>
        <w:spacing w:after="0" w:line="240" w:lineRule="auto"/>
        <w:outlineLvl w:val="2"/>
        <w:rPr>
          <w:rFonts w:ascii="Arial" w:eastAsia="Times New Roman" w:hAnsi="Arial" w:cs="Arial"/>
          <w:b/>
          <w:bCs/>
          <w:sz w:val="26"/>
          <w:szCs w:val="26"/>
        </w:rPr>
      </w:pPr>
      <w:r w:rsidRPr="009A6FEB">
        <w:rPr>
          <w:rFonts w:ascii="Arial" w:eastAsia="Times New Roman" w:hAnsi="Arial" w:cs="Arial"/>
          <w:b/>
          <w:bCs/>
          <w:sz w:val="26"/>
          <w:szCs w:val="26"/>
        </w:rPr>
        <w:t>Preliminary</w:t>
      </w:r>
      <w:r w:rsidRPr="009A6FEB">
        <w:rPr>
          <w:rFonts w:ascii="Arial" w:eastAsia="Times New Roman" w:hAnsi="Arial" w:cs="Arial"/>
          <w:b/>
          <w:bCs/>
          <w:spacing w:val="-4"/>
          <w:sz w:val="26"/>
          <w:szCs w:val="26"/>
        </w:rPr>
        <w:t xml:space="preserve"> </w:t>
      </w:r>
      <w:r w:rsidRPr="009A6FEB">
        <w:rPr>
          <w:rFonts w:ascii="Arial" w:eastAsia="Times New Roman" w:hAnsi="Arial" w:cs="Arial"/>
          <w:b/>
          <w:bCs/>
          <w:sz w:val="26"/>
          <w:szCs w:val="26"/>
        </w:rPr>
        <w:t>Examination</w:t>
      </w:r>
      <w:r w:rsidRPr="009A6FEB">
        <w:rPr>
          <w:rFonts w:ascii="Arial" w:eastAsia="Times New Roman" w:hAnsi="Arial" w:cs="Arial"/>
          <w:b/>
          <w:bCs/>
          <w:spacing w:val="-4"/>
          <w:sz w:val="26"/>
          <w:szCs w:val="26"/>
        </w:rPr>
        <w:t xml:space="preserve"> </w:t>
      </w:r>
      <w:r w:rsidRPr="009A6FEB">
        <w:rPr>
          <w:rFonts w:ascii="Arial" w:eastAsia="Times New Roman" w:hAnsi="Arial" w:cs="Arial"/>
          <w:b/>
          <w:bCs/>
          <w:spacing w:val="-2"/>
          <w:sz w:val="26"/>
          <w:szCs w:val="26"/>
        </w:rPr>
        <w:t>Criteria</w:t>
      </w:r>
    </w:p>
    <w:p w14:paraId="78BBBFF9"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Bid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should be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 xml:space="preserve">signed and </w:t>
      </w:r>
      <w:r w:rsidRPr="009A6FEB">
        <w:rPr>
          <w:rFonts w:ascii="Times New Roman" w:eastAsia="Times New Roman" w:hAnsi="Times New Roman" w:cs="Times New Roman"/>
          <w:spacing w:val="-2"/>
          <w:sz w:val="24"/>
          <w:szCs w:val="24"/>
        </w:rPr>
        <w:t>authenticated</w:t>
      </w:r>
    </w:p>
    <w:p w14:paraId="55C0A951"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Compliance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with Bid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 xml:space="preserve">validity </w:t>
      </w:r>
      <w:r w:rsidRPr="009A6FEB">
        <w:rPr>
          <w:rFonts w:ascii="Times New Roman" w:eastAsia="Times New Roman" w:hAnsi="Times New Roman" w:cs="Times New Roman"/>
          <w:spacing w:val="-2"/>
          <w:sz w:val="24"/>
          <w:szCs w:val="24"/>
        </w:rPr>
        <w:t>period</w:t>
      </w:r>
    </w:p>
    <w:p w14:paraId="5B2C7DFD"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Compliance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with delivery</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period as</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per the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schedule of</w:t>
      </w:r>
      <w:r w:rsidRPr="009A6FEB">
        <w:rPr>
          <w:rFonts w:ascii="Times New Roman" w:eastAsia="Times New Roman" w:hAnsi="Times New Roman" w:cs="Times New Roman"/>
          <w:spacing w:val="-2"/>
          <w:sz w:val="24"/>
          <w:szCs w:val="24"/>
        </w:rPr>
        <w:t xml:space="preserve"> requirement</w:t>
      </w:r>
    </w:p>
    <w:p w14:paraId="54EA2C86" w14:textId="77777777" w:rsidR="009A6FEB" w:rsidRPr="009A6FEB" w:rsidRDefault="009A6FEB" w:rsidP="009A6FEB">
      <w:pPr>
        <w:widowControl w:val="0"/>
        <w:numPr>
          <w:ilvl w:val="1"/>
          <w:numId w:val="16"/>
        </w:numPr>
        <w:tabs>
          <w:tab w:val="left" w:pos="2880"/>
        </w:tabs>
        <w:autoSpaceDE w:val="0"/>
        <w:autoSpaceDN w:val="0"/>
        <w:spacing w:before="1"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Completeness</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pacing w:val="-4"/>
          <w:sz w:val="24"/>
          <w:szCs w:val="24"/>
        </w:rPr>
        <w:t>bids</w:t>
      </w:r>
    </w:p>
    <w:p w14:paraId="36BAF3D0"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Ability</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pre-finance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(Audited</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financial</w:t>
      </w:r>
      <w:r w:rsidRPr="009A6FEB">
        <w:rPr>
          <w:rFonts w:ascii="Times New Roman" w:eastAsia="Times New Roman" w:hAnsi="Times New Roman" w:cs="Times New Roman"/>
          <w:spacing w:val="-2"/>
          <w:sz w:val="24"/>
          <w:szCs w:val="24"/>
        </w:rPr>
        <w:t xml:space="preserve"> statement)</w:t>
      </w:r>
    </w:p>
    <w:p w14:paraId="3D2831F4"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Bid</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Submission</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pacing w:val="-4"/>
          <w:sz w:val="24"/>
          <w:szCs w:val="24"/>
        </w:rPr>
        <w:t>Form</w:t>
      </w:r>
    </w:p>
    <w:p w14:paraId="4A112ABE"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Price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pacing w:val="-2"/>
          <w:sz w:val="24"/>
          <w:szCs w:val="24"/>
        </w:rPr>
        <w:t>Schedule</w:t>
      </w:r>
    </w:p>
    <w:p w14:paraId="0FA19158"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Proof</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 xml:space="preserve">of PPCC </w:t>
      </w:r>
      <w:r w:rsidRPr="009A6FEB">
        <w:rPr>
          <w:rFonts w:ascii="Times New Roman" w:eastAsia="Times New Roman" w:hAnsi="Times New Roman" w:cs="Times New Roman"/>
          <w:spacing w:val="-2"/>
          <w:sz w:val="24"/>
          <w:szCs w:val="24"/>
        </w:rPr>
        <w:t>Registration</w:t>
      </w:r>
    </w:p>
    <w:p w14:paraId="44519A09"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Bid</w:t>
      </w:r>
      <w:r w:rsidRPr="009A6FEB">
        <w:rPr>
          <w:rFonts w:ascii="Times New Roman" w:eastAsia="Times New Roman" w:hAnsi="Times New Roman" w:cs="Times New Roman"/>
          <w:color w:val="000000"/>
          <w:spacing w:val="-1"/>
          <w:sz w:val="24"/>
          <w:szCs w:val="24"/>
        </w:rPr>
        <w:t xml:space="preserve"> </w:t>
      </w:r>
      <w:r w:rsidRPr="009A6FEB">
        <w:rPr>
          <w:rFonts w:ascii="Times New Roman" w:eastAsia="Times New Roman" w:hAnsi="Times New Roman" w:cs="Times New Roman"/>
          <w:color w:val="000000"/>
          <w:sz w:val="24"/>
          <w:szCs w:val="24"/>
        </w:rPr>
        <w:t>Security in</w:t>
      </w:r>
      <w:r w:rsidRPr="009A6FEB">
        <w:rPr>
          <w:rFonts w:ascii="Times New Roman" w:eastAsia="Times New Roman" w:hAnsi="Times New Roman" w:cs="Times New Roman"/>
          <w:color w:val="000000"/>
          <w:spacing w:val="-1"/>
          <w:sz w:val="24"/>
          <w:szCs w:val="24"/>
        </w:rPr>
        <w:t xml:space="preserve"> </w:t>
      </w:r>
      <w:r w:rsidRPr="009A6FEB">
        <w:rPr>
          <w:rFonts w:ascii="Times New Roman" w:eastAsia="Times New Roman" w:hAnsi="Times New Roman" w:cs="Times New Roman"/>
          <w:color w:val="000000"/>
          <w:sz w:val="24"/>
          <w:szCs w:val="24"/>
        </w:rPr>
        <w:t>the form</w:t>
      </w:r>
      <w:r w:rsidRPr="009A6FEB">
        <w:rPr>
          <w:rFonts w:ascii="Times New Roman" w:eastAsia="Times New Roman" w:hAnsi="Times New Roman" w:cs="Times New Roman"/>
          <w:color w:val="000000"/>
          <w:spacing w:val="-1"/>
          <w:sz w:val="24"/>
          <w:szCs w:val="24"/>
        </w:rPr>
        <w:t xml:space="preserve"> </w:t>
      </w:r>
      <w:r w:rsidRPr="009A6FEB">
        <w:rPr>
          <w:rFonts w:ascii="Times New Roman" w:eastAsia="Times New Roman" w:hAnsi="Times New Roman" w:cs="Times New Roman"/>
          <w:color w:val="000000"/>
          <w:sz w:val="24"/>
          <w:szCs w:val="24"/>
        </w:rPr>
        <w:t>of</w:t>
      </w:r>
      <w:r w:rsidRPr="009A6FEB">
        <w:rPr>
          <w:rFonts w:ascii="Times New Roman" w:eastAsia="Times New Roman" w:hAnsi="Times New Roman" w:cs="Times New Roman"/>
          <w:color w:val="000000"/>
          <w:spacing w:val="59"/>
          <w:sz w:val="24"/>
          <w:szCs w:val="24"/>
        </w:rPr>
        <w:t xml:space="preserve"> </w:t>
      </w:r>
      <w:r w:rsidRPr="009A6FEB">
        <w:rPr>
          <w:rFonts w:ascii="Times New Roman" w:eastAsia="Times New Roman" w:hAnsi="Times New Roman" w:cs="Times New Roman"/>
          <w:color w:val="000000"/>
          <w:sz w:val="24"/>
          <w:szCs w:val="24"/>
        </w:rPr>
        <w:t xml:space="preserve">Bank </w:t>
      </w:r>
      <w:r w:rsidRPr="009A6FEB">
        <w:rPr>
          <w:rFonts w:ascii="Times New Roman" w:eastAsia="Times New Roman" w:hAnsi="Times New Roman" w:cs="Times New Roman"/>
          <w:color w:val="000000"/>
          <w:spacing w:val="-2"/>
          <w:sz w:val="24"/>
          <w:szCs w:val="24"/>
        </w:rPr>
        <w:t>Guarantee</w:t>
      </w:r>
    </w:p>
    <w:p w14:paraId="098F2689" w14:textId="77777777" w:rsidR="009A6FEB" w:rsidRPr="009A6FEB" w:rsidRDefault="009A6FEB" w:rsidP="009A6FEB">
      <w:pPr>
        <w:widowControl w:val="0"/>
        <w:numPr>
          <w:ilvl w:val="1"/>
          <w:numId w:val="16"/>
        </w:numPr>
        <w:tabs>
          <w:tab w:val="left" w:pos="2880"/>
        </w:tabs>
        <w:autoSpaceDE w:val="0"/>
        <w:autoSpaceDN w:val="0"/>
        <w:spacing w:after="0" w:line="240" w:lineRule="auto"/>
        <w:ind w:left="2880" w:hanging="720"/>
        <w:rPr>
          <w:rFonts w:ascii="Times New Roman" w:eastAsia="Times New Roman" w:hAnsi="Times New Roman" w:cs="Times New Roman"/>
          <w:sz w:val="24"/>
          <w:szCs w:val="24"/>
        </w:rPr>
      </w:pPr>
      <w:r w:rsidRPr="009A6FEB">
        <w:rPr>
          <w:rFonts w:ascii="Times New Roman" w:eastAsia="Times New Roman" w:hAnsi="Times New Roman" w:cs="Times New Roman"/>
          <w:color w:val="000000"/>
          <w:spacing w:val="-2"/>
          <w:sz w:val="24"/>
          <w:szCs w:val="24"/>
        </w:rPr>
        <w:t>Valid Business Registration &amp; Tax Clearance Certificates</w:t>
      </w:r>
    </w:p>
    <w:p w14:paraId="53C61263" w14:textId="77777777" w:rsidR="009A6FEB" w:rsidRPr="009A6FEB" w:rsidRDefault="009A6FEB" w:rsidP="009A6FEB">
      <w:pPr>
        <w:widowControl w:val="0"/>
        <w:tabs>
          <w:tab w:val="left" w:pos="2880"/>
        </w:tabs>
        <w:autoSpaceDE w:val="0"/>
        <w:autoSpaceDN w:val="0"/>
        <w:spacing w:after="0" w:line="240" w:lineRule="auto"/>
        <w:rPr>
          <w:rFonts w:ascii="Times New Roman" w:eastAsia="Times New Roman" w:hAnsi="Times New Roman" w:cs="Times New Roman"/>
          <w:sz w:val="24"/>
          <w:szCs w:val="24"/>
        </w:rPr>
      </w:pPr>
    </w:p>
    <w:p w14:paraId="70BC37C7" w14:textId="77777777" w:rsidR="009A6FEB" w:rsidRPr="009A6FEB" w:rsidRDefault="009A6FEB" w:rsidP="009A6FEB">
      <w:pPr>
        <w:widowControl w:val="0"/>
        <w:tabs>
          <w:tab w:val="left" w:pos="2880"/>
        </w:tabs>
        <w:autoSpaceDE w:val="0"/>
        <w:autoSpaceDN w:val="0"/>
        <w:spacing w:after="0" w:line="240" w:lineRule="auto"/>
        <w:rPr>
          <w:rFonts w:ascii="Times New Roman" w:eastAsia="Times New Roman" w:hAnsi="Times New Roman" w:cs="Times New Roman"/>
          <w:sz w:val="24"/>
          <w:szCs w:val="24"/>
        </w:rPr>
      </w:pPr>
    </w:p>
    <w:p w14:paraId="7FB4C8FF" w14:textId="77777777" w:rsidR="009A6FEB" w:rsidRPr="009A6FEB" w:rsidRDefault="009A6FEB" w:rsidP="009A6FEB">
      <w:pPr>
        <w:spacing w:before="180" w:after="120" w:line="240" w:lineRule="auto"/>
        <w:rPr>
          <w:rFonts w:ascii="Times New Roman" w:eastAsia="Times New Roman" w:hAnsi="Times New Roman" w:cs="Times New Roman"/>
          <w:sz w:val="18"/>
          <w:szCs w:val="18"/>
        </w:rPr>
      </w:pPr>
    </w:p>
    <w:p w14:paraId="558FDAA4" w14:textId="77777777" w:rsidR="009A6FEB" w:rsidRPr="009A6FEB" w:rsidRDefault="009A6FEB" w:rsidP="009A6FEB">
      <w:pPr>
        <w:widowControl w:val="0"/>
        <w:numPr>
          <w:ilvl w:val="0"/>
          <w:numId w:val="16"/>
        </w:numPr>
        <w:tabs>
          <w:tab w:val="left" w:pos="2374"/>
        </w:tabs>
        <w:autoSpaceDE w:val="0"/>
        <w:autoSpaceDN w:val="0"/>
        <w:spacing w:after="0" w:line="240" w:lineRule="auto"/>
        <w:ind w:left="2374" w:hanging="358"/>
        <w:outlineLvl w:val="2"/>
        <w:rPr>
          <w:rFonts w:ascii="Arial" w:eastAsia="Times New Roman" w:hAnsi="Arial" w:cs="Arial"/>
          <w:b/>
          <w:bCs/>
          <w:sz w:val="26"/>
          <w:szCs w:val="26"/>
        </w:rPr>
      </w:pPr>
      <w:r w:rsidRPr="009A6FEB">
        <w:rPr>
          <w:rFonts w:ascii="Arial" w:eastAsia="Times New Roman" w:hAnsi="Arial" w:cs="Arial"/>
          <w:b/>
          <w:bCs/>
          <w:sz w:val="26"/>
          <w:szCs w:val="26"/>
        </w:rPr>
        <w:lastRenderedPageBreak/>
        <w:t>Detailed</w:t>
      </w:r>
      <w:r w:rsidRPr="009A6FEB">
        <w:rPr>
          <w:rFonts w:ascii="Arial" w:eastAsia="Times New Roman" w:hAnsi="Arial" w:cs="Arial"/>
          <w:b/>
          <w:bCs/>
          <w:spacing w:val="-3"/>
          <w:sz w:val="26"/>
          <w:szCs w:val="26"/>
        </w:rPr>
        <w:t xml:space="preserve"> </w:t>
      </w:r>
      <w:r w:rsidRPr="009A6FEB">
        <w:rPr>
          <w:rFonts w:ascii="Arial" w:eastAsia="Times New Roman" w:hAnsi="Arial" w:cs="Arial"/>
          <w:b/>
          <w:bCs/>
          <w:spacing w:val="-2"/>
          <w:sz w:val="26"/>
          <w:szCs w:val="26"/>
        </w:rPr>
        <w:t>Evaluation</w:t>
      </w:r>
    </w:p>
    <w:p w14:paraId="0AC3B719" w14:textId="77777777" w:rsidR="009A6FEB" w:rsidRPr="009A6FEB" w:rsidRDefault="009A6FEB" w:rsidP="009A6FEB">
      <w:pPr>
        <w:spacing w:before="60" w:after="120" w:line="240" w:lineRule="auto"/>
        <w:ind w:left="2016"/>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technical</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responsiveness</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bids</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shall</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evaluated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in</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accordance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with</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pacing w:val="-2"/>
          <w:sz w:val="24"/>
          <w:szCs w:val="24"/>
        </w:rPr>
        <w:t>Section</w:t>
      </w:r>
    </w:p>
    <w:p w14:paraId="1153F4AE" w14:textId="77777777" w:rsidR="009A6FEB" w:rsidRPr="009A6FEB" w:rsidRDefault="009A6FEB" w:rsidP="009A6FEB">
      <w:pPr>
        <w:spacing w:after="120" w:line="240" w:lineRule="auto"/>
        <w:ind w:left="2016" w:right="1177"/>
        <w:rPr>
          <w:rFonts w:ascii="Times New Roman" w:eastAsia="Times New Roman" w:hAnsi="Times New Roman" w:cs="Times New Roman"/>
          <w:spacing w:val="-2"/>
          <w:sz w:val="24"/>
          <w:szCs w:val="24"/>
        </w:rPr>
      </w:pPr>
      <w:r w:rsidRPr="009A6FEB">
        <w:rPr>
          <w:rFonts w:ascii="Times New Roman" w:eastAsia="Times New Roman" w:hAnsi="Times New Roman" w:cs="Times New Roman"/>
          <w:sz w:val="24"/>
          <w:szCs w:val="24"/>
        </w:rPr>
        <w:t>VI.</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criteria</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shall</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compliance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statement</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requirements</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 xml:space="preserve">(technical </w:t>
      </w:r>
      <w:r w:rsidRPr="009A6FEB">
        <w:rPr>
          <w:rFonts w:ascii="Times New Roman" w:eastAsia="Times New Roman" w:hAnsi="Times New Roman" w:cs="Times New Roman"/>
          <w:spacing w:val="-2"/>
          <w:sz w:val="24"/>
          <w:szCs w:val="24"/>
        </w:rPr>
        <w:t>specification)</w:t>
      </w:r>
    </w:p>
    <w:p w14:paraId="5CDE6C55" w14:textId="77777777" w:rsidR="009A6FEB" w:rsidRPr="009A6FEB" w:rsidRDefault="009A6FEB" w:rsidP="009A6FEB">
      <w:pPr>
        <w:spacing w:after="120" w:line="240" w:lineRule="auto"/>
        <w:ind w:left="2016" w:right="1177"/>
        <w:rPr>
          <w:rFonts w:ascii="Times New Roman" w:eastAsia="Times New Roman" w:hAnsi="Times New Roman" w:cs="Times New Roman"/>
          <w:spacing w:val="-2"/>
          <w:sz w:val="24"/>
          <w:szCs w:val="24"/>
        </w:rPr>
      </w:pPr>
    </w:p>
    <w:p w14:paraId="5BEEF0C3" w14:textId="77777777" w:rsidR="009A6FEB" w:rsidRPr="009A6FEB" w:rsidRDefault="009A6FEB" w:rsidP="009A6FEB">
      <w:pPr>
        <w:spacing w:after="120" w:line="240" w:lineRule="auto"/>
        <w:ind w:left="2016" w:right="1177"/>
        <w:rPr>
          <w:rFonts w:ascii="Times New Roman" w:eastAsia="Times New Roman" w:hAnsi="Times New Roman" w:cs="Times New Roman"/>
          <w:sz w:val="6"/>
          <w:szCs w:val="6"/>
        </w:rPr>
      </w:pPr>
    </w:p>
    <w:p w14:paraId="78975AA7" w14:textId="77777777" w:rsidR="009A6FEB" w:rsidRPr="009A6FEB" w:rsidRDefault="009A6FEB" w:rsidP="009A6FEB">
      <w:pPr>
        <w:widowControl w:val="0"/>
        <w:numPr>
          <w:ilvl w:val="0"/>
          <w:numId w:val="16"/>
        </w:numPr>
        <w:tabs>
          <w:tab w:val="left" w:pos="2375"/>
        </w:tabs>
        <w:autoSpaceDE w:val="0"/>
        <w:autoSpaceDN w:val="0"/>
        <w:spacing w:before="60" w:after="0" w:line="240" w:lineRule="auto"/>
        <w:ind w:left="2375" w:hanging="359"/>
        <w:outlineLvl w:val="2"/>
        <w:rPr>
          <w:rFonts w:ascii="Arial" w:eastAsia="Times New Roman" w:hAnsi="Arial" w:cs="Arial"/>
          <w:b/>
          <w:bCs/>
          <w:sz w:val="26"/>
          <w:szCs w:val="26"/>
        </w:rPr>
      </w:pPr>
      <w:r w:rsidRPr="009A6FEB">
        <w:rPr>
          <w:rFonts w:ascii="Arial" w:eastAsia="Times New Roman" w:hAnsi="Arial" w:cs="Arial"/>
          <w:b/>
          <w:bCs/>
          <w:sz w:val="26"/>
          <w:szCs w:val="26"/>
        </w:rPr>
        <w:t>Financial</w:t>
      </w:r>
      <w:r w:rsidRPr="009A6FEB">
        <w:rPr>
          <w:rFonts w:ascii="Arial" w:eastAsia="Times New Roman" w:hAnsi="Arial" w:cs="Arial"/>
          <w:b/>
          <w:bCs/>
          <w:spacing w:val="-4"/>
          <w:sz w:val="26"/>
          <w:szCs w:val="26"/>
        </w:rPr>
        <w:t xml:space="preserve"> </w:t>
      </w:r>
      <w:r w:rsidRPr="009A6FEB">
        <w:rPr>
          <w:rFonts w:ascii="Arial" w:eastAsia="Times New Roman" w:hAnsi="Arial" w:cs="Arial"/>
          <w:b/>
          <w:bCs/>
          <w:spacing w:val="-2"/>
          <w:sz w:val="26"/>
          <w:szCs w:val="26"/>
        </w:rPr>
        <w:t>comparison</w:t>
      </w:r>
    </w:p>
    <w:p w14:paraId="617DB57F" w14:textId="77777777" w:rsidR="009A6FEB" w:rsidRPr="009A6FEB" w:rsidRDefault="009A6FEB" w:rsidP="009A6FEB">
      <w:pPr>
        <w:spacing w:after="120" w:line="240" w:lineRule="auto"/>
        <w:ind w:left="2376" w:right="59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financial</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comparison</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shall</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conducted</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in</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accordance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with</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ITB</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clause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37. The costs to be included in the bid price are:</w:t>
      </w:r>
    </w:p>
    <w:p w14:paraId="2EA8BAA8" w14:textId="77777777" w:rsidR="009A6FEB" w:rsidRPr="009A6FEB" w:rsidRDefault="009A6FEB" w:rsidP="009A6FEB">
      <w:pPr>
        <w:widowControl w:val="0"/>
        <w:numPr>
          <w:ilvl w:val="0"/>
          <w:numId w:val="15"/>
        </w:numPr>
        <w:tabs>
          <w:tab w:val="left" w:pos="2735"/>
        </w:tabs>
        <w:autoSpaceDE w:val="0"/>
        <w:autoSpaceDN w:val="0"/>
        <w:spacing w:after="0" w:line="240" w:lineRule="auto"/>
        <w:ind w:left="2735" w:hanging="359"/>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unit</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and total</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price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rate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in the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price</w:t>
      </w:r>
      <w:r w:rsidRPr="009A6FEB">
        <w:rPr>
          <w:rFonts w:ascii="Times New Roman" w:eastAsia="Times New Roman" w:hAnsi="Times New Roman" w:cs="Times New Roman"/>
          <w:spacing w:val="-2"/>
          <w:sz w:val="24"/>
          <w:szCs w:val="24"/>
        </w:rPr>
        <w:t xml:space="preserve"> schedule;</w:t>
      </w:r>
    </w:p>
    <w:p w14:paraId="1A0D79A1" w14:textId="77777777" w:rsidR="009A6FEB" w:rsidRPr="009A6FEB" w:rsidRDefault="009A6FEB" w:rsidP="009A6FEB">
      <w:pPr>
        <w:widowControl w:val="0"/>
        <w:numPr>
          <w:ilvl w:val="0"/>
          <w:numId w:val="15"/>
        </w:numPr>
        <w:tabs>
          <w:tab w:val="left" w:pos="2736"/>
        </w:tabs>
        <w:autoSpaceDE w:val="0"/>
        <w:autoSpaceDN w:val="0"/>
        <w:spacing w:before="1"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Discounts,</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if</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pacing w:val="-5"/>
          <w:sz w:val="24"/>
          <w:szCs w:val="24"/>
        </w:rPr>
        <w:t>any</w:t>
      </w:r>
    </w:p>
    <w:p w14:paraId="11FFCA9E" w14:textId="77777777" w:rsidR="009A6FEB" w:rsidRPr="009A6FEB" w:rsidRDefault="009A6FEB" w:rsidP="009A6FEB">
      <w:pPr>
        <w:widowControl w:val="0"/>
        <w:tabs>
          <w:tab w:val="left" w:pos="2736"/>
        </w:tabs>
        <w:autoSpaceDE w:val="0"/>
        <w:autoSpaceDN w:val="0"/>
        <w:spacing w:before="1" w:after="0" w:line="240" w:lineRule="auto"/>
        <w:ind w:left="2736"/>
        <w:rPr>
          <w:rFonts w:ascii="Times New Roman" w:eastAsia="Times New Roman" w:hAnsi="Times New Roman" w:cs="Times New Roman"/>
          <w:sz w:val="24"/>
          <w:szCs w:val="24"/>
        </w:rPr>
      </w:pPr>
    </w:p>
    <w:p w14:paraId="1D0CBA8F" w14:textId="77777777" w:rsidR="009A6FEB" w:rsidRPr="009A6FEB" w:rsidRDefault="009A6FEB" w:rsidP="009A6FEB">
      <w:pPr>
        <w:keepNext/>
        <w:spacing w:before="276" w:after="60" w:line="240" w:lineRule="auto"/>
        <w:ind w:left="2016"/>
        <w:outlineLvl w:val="2"/>
        <w:rPr>
          <w:rFonts w:ascii="Arial" w:eastAsia="Times New Roman" w:hAnsi="Arial" w:cs="Arial"/>
          <w:b/>
          <w:bCs/>
          <w:sz w:val="26"/>
          <w:szCs w:val="26"/>
        </w:rPr>
      </w:pPr>
      <w:r w:rsidRPr="009A6FEB">
        <w:rPr>
          <w:rFonts w:ascii="Arial" w:eastAsia="Times New Roman" w:hAnsi="Arial" w:cs="Arial"/>
          <w:b/>
          <w:bCs/>
          <w:sz w:val="26"/>
          <w:szCs w:val="26"/>
        </w:rPr>
        <w:t>Determination</w:t>
      </w:r>
      <w:r w:rsidRPr="009A6FEB">
        <w:rPr>
          <w:rFonts w:ascii="Arial" w:eastAsia="Times New Roman" w:hAnsi="Arial" w:cs="Arial"/>
          <w:b/>
          <w:bCs/>
          <w:spacing w:val="-3"/>
          <w:sz w:val="26"/>
          <w:szCs w:val="26"/>
        </w:rPr>
        <w:t xml:space="preserve"> </w:t>
      </w:r>
      <w:r w:rsidRPr="009A6FEB">
        <w:rPr>
          <w:rFonts w:ascii="Arial" w:eastAsia="Times New Roman" w:hAnsi="Arial" w:cs="Arial"/>
          <w:b/>
          <w:bCs/>
          <w:sz w:val="26"/>
          <w:szCs w:val="26"/>
        </w:rPr>
        <w:t>of</w:t>
      </w:r>
      <w:r w:rsidRPr="009A6FEB">
        <w:rPr>
          <w:rFonts w:ascii="Arial" w:eastAsia="Times New Roman" w:hAnsi="Arial" w:cs="Arial"/>
          <w:b/>
          <w:bCs/>
          <w:spacing w:val="-2"/>
          <w:sz w:val="26"/>
          <w:szCs w:val="26"/>
        </w:rPr>
        <w:t xml:space="preserve"> </w:t>
      </w:r>
      <w:r w:rsidRPr="009A6FEB">
        <w:rPr>
          <w:rFonts w:ascii="Arial" w:eastAsia="Times New Roman" w:hAnsi="Arial" w:cs="Arial"/>
          <w:b/>
          <w:bCs/>
          <w:sz w:val="26"/>
          <w:szCs w:val="26"/>
        </w:rPr>
        <w:t>Lowest</w:t>
      </w:r>
      <w:r w:rsidRPr="009A6FEB">
        <w:rPr>
          <w:rFonts w:ascii="Arial" w:eastAsia="Times New Roman" w:hAnsi="Arial" w:cs="Arial"/>
          <w:b/>
          <w:bCs/>
          <w:spacing w:val="-3"/>
          <w:sz w:val="26"/>
          <w:szCs w:val="26"/>
        </w:rPr>
        <w:t xml:space="preserve"> </w:t>
      </w:r>
      <w:r w:rsidRPr="009A6FEB">
        <w:rPr>
          <w:rFonts w:ascii="Arial" w:eastAsia="Times New Roman" w:hAnsi="Arial" w:cs="Arial"/>
          <w:b/>
          <w:bCs/>
          <w:sz w:val="26"/>
          <w:szCs w:val="26"/>
        </w:rPr>
        <w:t>Evaluated</w:t>
      </w:r>
      <w:r w:rsidRPr="009A6FEB">
        <w:rPr>
          <w:rFonts w:ascii="Arial" w:eastAsia="Times New Roman" w:hAnsi="Arial" w:cs="Arial"/>
          <w:b/>
          <w:bCs/>
          <w:spacing w:val="-2"/>
          <w:sz w:val="26"/>
          <w:szCs w:val="26"/>
        </w:rPr>
        <w:t xml:space="preserve"> </w:t>
      </w:r>
      <w:r w:rsidRPr="009A6FEB">
        <w:rPr>
          <w:rFonts w:ascii="Arial" w:eastAsia="Times New Roman" w:hAnsi="Arial" w:cs="Arial"/>
          <w:b/>
          <w:bCs/>
          <w:spacing w:val="-5"/>
          <w:sz w:val="26"/>
          <w:szCs w:val="26"/>
        </w:rPr>
        <w:t>Bid</w:t>
      </w:r>
    </w:p>
    <w:p w14:paraId="0C5DCB68" w14:textId="77777777" w:rsidR="009A6FEB" w:rsidRPr="009A6FEB" w:rsidRDefault="009A6FEB" w:rsidP="009A6FEB">
      <w:pPr>
        <w:spacing w:before="60" w:after="120" w:line="240" w:lineRule="auto"/>
        <w:ind w:left="1296" w:firstLine="6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bid</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with</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lowest</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price,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among</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those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which</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are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eligible,</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compliant</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and</w:t>
      </w:r>
      <w:r w:rsidRPr="009A6FEB">
        <w:rPr>
          <w:rFonts w:ascii="Times New Roman" w:eastAsia="Times New Roman" w:hAnsi="Times New Roman" w:cs="Times New Roman"/>
          <w:spacing w:val="-3"/>
          <w:sz w:val="24"/>
          <w:szCs w:val="24"/>
        </w:rPr>
        <w:t xml:space="preserve"> </w:t>
      </w:r>
      <w:r w:rsidRPr="009A6FEB">
        <w:rPr>
          <w:rFonts w:ascii="Times New Roman" w:eastAsia="Times New Roman" w:hAnsi="Times New Roman" w:cs="Times New Roman"/>
          <w:sz w:val="24"/>
          <w:szCs w:val="24"/>
        </w:rPr>
        <w:t>substantially responsive shall be the lowest evaluated bid and recommended for award of contract.</w:t>
      </w:r>
    </w:p>
    <w:p w14:paraId="055104E4" w14:textId="77777777" w:rsidR="009A6FEB" w:rsidRPr="009A6FEB" w:rsidRDefault="009A6FEB" w:rsidP="009A6FEB">
      <w:pPr>
        <w:spacing w:before="60" w:after="120" w:line="240" w:lineRule="auto"/>
        <w:ind w:left="1296" w:firstLine="60"/>
        <w:rPr>
          <w:rFonts w:ascii="Times New Roman" w:eastAsia="Times New Roman" w:hAnsi="Times New Roman" w:cs="Times New Roman"/>
          <w:sz w:val="6"/>
          <w:szCs w:val="6"/>
        </w:rPr>
      </w:pPr>
    </w:p>
    <w:p w14:paraId="10354379" w14:textId="77777777" w:rsidR="009A6FEB" w:rsidRPr="009A6FEB" w:rsidRDefault="009A6FEB" w:rsidP="009A6FEB">
      <w:pPr>
        <w:widowControl w:val="0"/>
        <w:numPr>
          <w:ilvl w:val="0"/>
          <w:numId w:val="16"/>
        </w:numPr>
        <w:tabs>
          <w:tab w:val="left" w:pos="2158"/>
        </w:tabs>
        <w:autoSpaceDE w:val="0"/>
        <w:autoSpaceDN w:val="0"/>
        <w:spacing w:after="0" w:line="240" w:lineRule="auto"/>
        <w:ind w:left="2158" w:hanging="358"/>
        <w:outlineLvl w:val="2"/>
        <w:rPr>
          <w:rFonts w:ascii="Arial" w:eastAsia="Times New Roman" w:hAnsi="Arial" w:cs="Arial"/>
          <w:b/>
          <w:bCs/>
          <w:sz w:val="26"/>
          <w:szCs w:val="26"/>
        </w:rPr>
      </w:pPr>
      <w:r w:rsidRPr="009A6FEB">
        <w:rPr>
          <w:rFonts w:ascii="Arial" w:eastAsia="Times New Roman" w:hAnsi="Arial" w:cs="Arial"/>
          <w:b/>
          <w:bCs/>
          <w:sz w:val="26"/>
          <w:szCs w:val="26"/>
        </w:rPr>
        <w:t>Post</w:t>
      </w:r>
      <w:r w:rsidRPr="009A6FEB">
        <w:rPr>
          <w:rFonts w:ascii="Arial" w:eastAsia="Times New Roman" w:hAnsi="Arial" w:cs="Arial"/>
          <w:b/>
          <w:bCs/>
          <w:spacing w:val="-1"/>
          <w:sz w:val="26"/>
          <w:szCs w:val="26"/>
        </w:rPr>
        <w:t xml:space="preserve"> </w:t>
      </w:r>
      <w:r w:rsidRPr="009A6FEB">
        <w:rPr>
          <w:rFonts w:ascii="Arial" w:eastAsia="Times New Roman" w:hAnsi="Arial" w:cs="Arial"/>
          <w:b/>
          <w:bCs/>
          <w:spacing w:val="-2"/>
          <w:sz w:val="26"/>
          <w:szCs w:val="26"/>
        </w:rPr>
        <w:t>qualification</w:t>
      </w:r>
    </w:p>
    <w:p w14:paraId="666A259D" w14:textId="77777777" w:rsidR="009A6FEB" w:rsidRPr="009A6FEB" w:rsidRDefault="009A6FEB" w:rsidP="009A6FEB">
      <w:pPr>
        <w:spacing w:after="120" w:line="240" w:lineRule="auto"/>
        <w:ind w:left="216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lowest</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evaluated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bid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shall</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be</w:t>
      </w:r>
      <w:r w:rsidRPr="009A6FEB">
        <w:rPr>
          <w:rFonts w:ascii="Times New Roman" w:eastAsia="Times New Roman" w:hAnsi="Times New Roman" w:cs="Times New Roman"/>
          <w:spacing w:val="-2"/>
          <w:sz w:val="24"/>
          <w:szCs w:val="24"/>
        </w:rPr>
        <w:t xml:space="preserve"> </w:t>
      </w:r>
      <w:r w:rsidRPr="009A6FEB">
        <w:rPr>
          <w:rFonts w:ascii="Times New Roman" w:eastAsia="Times New Roman" w:hAnsi="Times New Roman" w:cs="Times New Roman"/>
          <w:sz w:val="24"/>
          <w:szCs w:val="24"/>
        </w:rPr>
        <w:t>post</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qualified</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on</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1"/>
          <w:sz w:val="24"/>
          <w:szCs w:val="24"/>
        </w:rPr>
        <w:t xml:space="preserve"> </w:t>
      </w:r>
      <w:r w:rsidRPr="009A6FEB">
        <w:rPr>
          <w:rFonts w:ascii="Times New Roman" w:eastAsia="Times New Roman" w:hAnsi="Times New Roman" w:cs="Times New Roman"/>
          <w:sz w:val="24"/>
          <w:szCs w:val="24"/>
        </w:rPr>
        <w:t xml:space="preserve">basis </w:t>
      </w:r>
      <w:r w:rsidRPr="009A6FEB">
        <w:rPr>
          <w:rFonts w:ascii="Times New Roman" w:eastAsia="Times New Roman" w:hAnsi="Times New Roman" w:cs="Times New Roman"/>
          <w:spacing w:val="-5"/>
          <w:sz w:val="24"/>
          <w:szCs w:val="24"/>
        </w:rPr>
        <w:t>of:</w:t>
      </w:r>
    </w:p>
    <w:p w14:paraId="1131DBC5" w14:textId="77777777" w:rsidR="009A6FEB" w:rsidRPr="009A6FEB" w:rsidRDefault="009A6FEB" w:rsidP="009A6FEB">
      <w:pPr>
        <w:spacing w:after="120" w:line="240" w:lineRule="auto"/>
        <w:rPr>
          <w:rFonts w:ascii="Times New Roman" w:eastAsia="Times New Roman" w:hAnsi="Times New Roman" w:cs="Times New Roman"/>
          <w:sz w:val="10"/>
          <w:szCs w:val="10"/>
        </w:rPr>
      </w:pPr>
    </w:p>
    <w:p w14:paraId="40C8BEFA" w14:textId="77777777" w:rsidR="009A6FEB" w:rsidRPr="009A6FEB" w:rsidRDefault="009A6FEB" w:rsidP="009A6FEB">
      <w:pPr>
        <w:widowControl w:val="0"/>
        <w:numPr>
          <w:ilvl w:val="0"/>
          <w:numId w:val="14"/>
        </w:numPr>
        <w:tabs>
          <w:tab w:val="left" w:pos="2520"/>
        </w:tabs>
        <w:autoSpaceDE w:val="0"/>
        <w:autoSpaceDN w:val="0"/>
        <w:spacing w:after="0" w:line="240" w:lineRule="auto"/>
        <w:ind w:right="110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Verification</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7"/>
          <w:sz w:val="24"/>
          <w:szCs w:val="24"/>
        </w:rPr>
        <w:t xml:space="preserve"> </w:t>
      </w:r>
      <w:r w:rsidRPr="009A6FEB">
        <w:rPr>
          <w:rFonts w:ascii="Times New Roman" w:eastAsia="Times New Roman" w:hAnsi="Times New Roman" w:cs="Times New Roman"/>
          <w:sz w:val="24"/>
          <w:szCs w:val="24"/>
        </w:rPr>
        <w:t>accuracy,</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correctness</w:t>
      </w:r>
      <w:r w:rsidRPr="009A6FEB">
        <w:rPr>
          <w:rFonts w:ascii="Times New Roman" w:eastAsia="Times New Roman" w:hAnsi="Times New Roman" w:cs="Times New Roman"/>
          <w:spacing w:val="-7"/>
          <w:sz w:val="24"/>
          <w:szCs w:val="24"/>
        </w:rPr>
        <w:t xml:space="preserve"> </w:t>
      </w:r>
      <w:r w:rsidRPr="009A6FEB">
        <w:rPr>
          <w:rFonts w:ascii="Times New Roman" w:eastAsia="Times New Roman" w:hAnsi="Times New Roman" w:cs="Times New Roman"/>
          <w:sz w:val="24"/>
          <w:szCs w:val="24"/>
        </w:rPr>
        <w:t>and</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authenticity</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information</w:t>
      </w:r>
      <w:r w:rsidRPr="009A6FEB">
        <w:rPr>
          <w:rFonts w:ascii="Times New Roman" w:eastAsia="Times New Roman" w:hAnsi="Times New Roman" w:cs="Times New Roman"/>
          <w:spacing w:val="-6"/>
          <w:sz w:val="24"/>
          <w:szCs w:val="24"/>
        </w:rPr>
        <w:t xml:space="preserve"> </w:t>
      </w:r>
      <w:r w:rsidRPr="009A6FEB">
        <w:rPr>
          <w:rFonts w:ascii="Times New Roman" w:eastAsia="Times New Roman" w:hAnsi="Times New Roman" w:cs="Times New Roman"/>
          <w:sz w:val="24"/>
          <w:szCs w:val="24"/>
        </w:rPr>
        <w:t>being provided by bidder and</w:t>
      </w:r>
    </w:p>
    <w:p w14:paraId="70534F50" w14:textId="77777777" w:rsidR="009A6FEB" w:rsidRPr="009A6FEB" w:rsidRDefault="009A6FEB" w:rsidP="009A6FEB">
      <w:pPr>
        <w:spacing w:after="120" w:line="240" w:lineRule="auto"/>
        <w:rPr>
          <w:rFonts w:ascii="Times New Roman" w:eastAsia="Times New Roman" w:hAnsi="Times New Roman" w:cs="Times New Roman"/>
          <w:sz w:val="18"/>
          <w:szCs w:val="18"/>
        </w:rPr>
      </w:pPr>
    </w:p>
    <w:p w14:paraId="4716AFBD" w14:textId="77777777" w:rsidR="009A6FEB" w:rsidRPr="009A6FEB" w:rsidRDefault="009A6FEB" w:rsidP="009A6FEB">
      <w:pPr>
        <w:widowControl w:val="0"/>
        <w:numPr>
          <w:ilvl w:val="0"/>
          <w:numId w:val="14"/>
        </w:numPr>
        <w:tabs>
          <w:tab w:val="left" w:pos="2520"/>
        </w:tabs>
        <w:autoSpaceDE w:val="0"/>
        <w:autoSpaceDN w:val="0"/>
        <w:spacing w:after="0" w:line="240" w:lineRule="auto"/>
        <w:ind w:right="1473"/>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Visitation</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by</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Evaluators</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on</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premises</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of</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the</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Bidders</w:t>
      </w:r>
      <w:r w:rsidRPr="009A6FEB">
        <w:rPr>
          <w:rFonts w:ascii="Times New Roman" w:eastAsia="Times New Roman" w:hAnsi="Times New Roman" w:cs="Times New Roman"/>
          <w:spacing w:val="-5"/>
          <w:sz w:val="24"/>
          <w:szCs w:val="24"/>
        </w:rPr>
        <w:t xml:space="preserve"> </w:t>
      </w: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perform</w:t>
      </w:r>
      <w:r w:rsidRPr="009A6FEB">
        <w:rPr>
          <w:rFonts w:ascii="Times New Roman" w:eastAsia="Times New Roman" w:hAnsi="Times New Roman" w:cs="Times New Roman"/>
          <w:spacing w:val="-4"/>
          <w:sz w:val="24"/>
          <w:szCs w:val="24"/>
        </w:rPr>
        <w:t xml:space="preserve"> </w:t>
      </w:r>
      <w:r w:rsidRPr="009A6FEB">
        <w:rPr>
          <w:rFonts w:ascii="Times New Roman" w:eastAsia="Times New Roman" w:hAnsi="Times New Roman" w:cs="Times New Roman"/>
          <w:sz w:val="24"/>
          <w:szCs w:val="24"/>
        </w:rPr>
        <w:t>due diligence (without disclosure of their membership of the BEP</w:t>
      </w:r>
    </w:p>
    <w:p w14:paraId="4C60D348" w14:textId="77777777" w:rsidR="009A6FEB" w:rsidRPr="009A6FEB" w:rsidRDefault="009A6FEB" w:rsidP="009A6FEB">
      <w:pPr>
        <w:spacing w:after="0" w:line="240" w:lineRule="auto"/>
        <w:rPr>
          <w:rFonts w:ascii="Times New Roman" w:eastAsia="Times New Roman" w:hAnsi="Times New Roman" w:cs="Times New Roman"/>
          <w:i/>
          <w:sz w:val="24"/>
          <w:szCs w:val="24"/>
        </w:rPr>
        <w:sectPr w:rsidR="009A6FEB" w:rsidRPr="009A6FEB">
          <w:pgSz w:w="12240" w:h="15840"/>
          <w:pgMar w:top="1440" w:right="1800" w:bottom="1440" w:left="1800" w:header="720" w:footer="720" w:gutter="0"/>
          <w:cols w:space="720"/>
          <w:noEndnote/>
        </w:sectPr>
      </w:pPr>
    </w:p>
    <w:p w14:paraId="39964108" w14:textId="77777777" w:rsidR="009A6FEB" w:rsidRPr="009A6FEB" w:rsidRDefault="009A6FEB" w:rsidP="009A6FEB">
      <w:pPr>
        <w:keepNext/>
        <w:spacing w:before="240" w:after="60" w:line="240" w:lineRule="auto"/>
        <w:jc w:val="center"/>
        <w:outlineLvl w:val="0"/>
        <w:rPr>
          <w:rFonts w:ascii="Arial" w:eastAsia="Times New Roman" w:hAnsi="Arial" w:cs="Arial"/>
          <w:b/>
          <w:bCs/>
          <w:kern w:val="32"/>
          <w:sz w:val="32"/>
          <w:szCs w:val="32"/>
        </w:rPr>
      </w:pPr>
      <w:bookmarkStart w:id="5" w:name="_Toc226703577"/>
      <w:r w:rsidRPr="009A6FEB">
        <w:rPr>
          <w:rFonts w:ascii="Arial" w:eastAsia="Times New Roman" w:hAnsi="Arial" w:cs="Arial"/>
          <w:b/>
          <w:bCs/>
          <w:kern w:val="32"/>
          <w:sz w:val="32"/>
          <w:szCs w:val="32"/>
        </w:rPr>
        <w:lastRenderedPageBreak/>
        <w:t>Section III. General Conditions of Contract</w:t>
      </w:r>
      <w:bookmarkEnd w:id="5"/>
    </w:p>
    <w:p w14:paraId="54499B82"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9A6FEB" w:rsidRPr="009A6FEB" w14:paraId="6D741343" w14:textId="77777777" w:rsidTr="00AB6FA4">
        <w:trPr>
          <w:trHeight w:val="55"/>
        </w:trPr>
        <w:tc>
          <w:tcPr>
            <w:tcW w:w="2314" w:type="dxa"/>
          </w:tcPr>
          <w:p w14:paraId="26DFAEA2"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 xml:space="preserve">1. Definitions </w:t>
            </w:r>
          </w:p>
        </w:tc>
        <w:tc>
          <w:tcPr>
            <w:tcW w:w="716" w:type="dxa"/>
          </w:tcPr>
          <w:p w14:paraId="6E3B3F9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w:t>
            </w:r>
          </w:p>
        </w:tc>
        <w:tc>
          <w:tcPr>
            <w:tcW w:w="6150" w:type="dxa"/>
          </w:tcPr>
          <w:p w14:paraId="72043DC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 this contract, the following terms shall be interpreted as</w:t>
            </w:r>
          </w:p>
          <w:p w14:paraId="27C3E4A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indicated:</w:t>
            </w:r>
          </w:p>
          <w:p w14:paraId="2128766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853E234"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3519BDFB"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379A1EE6"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2EA039CB"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53D5EB39"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 “The Goods” means equipment, machinery, related Accessories, spare-parts and/or other materials which the Supplier is required to supply to the Purchaser under the contract;</w:t>
            </w:r>
          </w:p>
          <w:p w14:paraId="50ADD8AD"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385E3F10"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12A616F7"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under the Contract.</w:t>
            </w:r>
          </w:p>
          <w:p w14:paraId="08CBC685"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0C8B860E"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e. “The Purchaser” means the Procurement Entity of the Republic of Liberia purchasing the goods. </w:t>
            </w:r>
          </w:p>
          <w:p w14:paraId="5FA2813B"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78448C79"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 “The Supplier” means the individual or organization supplying the goods and services under this contract.</w:t>
            </w:r>
          </w:p>
          <w:p w14:paraId="78CDE834"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0E52029D"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g. “The Purchaser’s Country” is Liberia. </w:t>
            </w:r>
          </w:p>
          <w:p w14:paraId="7B3AEDEA"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p>
          <w:p w14:paraId="1EC622A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22BD881"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h. “The Delivery Site” where applicable, means the place or places where supply of goods to deliver and performance of services to be complete.</w:t>
            </w:r>
          </w:p>
          <w:p w14:paraId="571D880E"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22F96DF5"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 “Day” means calendar day.</w:t>
            </w:r>
          </w:p>
          <w:p w14:paraId="55FC26EB"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456DFA2F"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j. “Public funds” include:</w:t>
            </w:r>
          </w:p>
          <w:p w14:paraId="2723BDB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w:t>
            </w:r>
          </w:p>
          <w:p w14:paraId="213294EA"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 xml:space="preserve">funds from government budget, Metropolitan Assembly budgets, Municipal Assembly budgets or District Assembly budgets; </w:t>
            </w:r>
          </w:p>
          <w:p w14:paraId="2C8790A7" w14:textId="77777777" w:rsidR="009A6FEB" w:rsidRPr="009A6FEB" w:rsidRDefault="009A6FEB" w:rsidP="009A6FEB">
            <w:pPr>
              <w:spacing w:after="0" w:line="240" w:lineRule="auto"/>
              <w:ind w:left="360"/>
              <w:jc w:val="both"/>
              <w:rPr>
                <w:rFonts w:ascii="Times New Roman" w:eastAsia="Times New Roman" w:hAnsi="Times New Roman" w:cs="Times New Roman"/>
                <w:sz w:val="24"/>
                <w:szCs w:val="24"/>
              </w:rPr>
            </w:pPr>
          </w:p>
          <w:p w14:paraId="67C5209F"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funds from government Foundations; </w:t>
            </w:r>
          </w:p>
          <w:p w14:paraId="1081585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D25EC20"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funds from government Trust Funds;</w:t>
            </w:r>
          </w:p>
          <w:p w14:paraId="42E0532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2E2DC9B"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funds from domestic loans and foreign loans taken or guaranteed by government;</w:t>
            </w:r>
          </w:p>
          <w:p w14:paraId="4435ED3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3D94432"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funds from state foreign aid;</w:t>
            </w:r>
          </w:p>
          <w:p w14:paraId="211A126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03FA90C" w14:textId="77777777" w:rsidR="009A6FEB" w:rsidRPr="009A6FEB" w:rsidRDefault="009A6FEB" w:rsidP="009A6FEB">
            <w:pPr>
              <w:numPr>
                <w:ilvl w:val="0"/>
                <w:numId w:val="3"/>
              </w:num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revenue received from the economic activity of state or local government agencies or other legal persons in public law financed from the Government budget, Metropolitan Assembly budgets, District Assembly budgets or Government foundations;</w:t>
            </w:r>
          </w:p>
          <w:p w14:paraId="2544DF5E" w14:textId="77777777" w:rsidR="009A6FEB" w:rsidRPr="009A6FEB" w:rsidRDefault="009A6FEB" w:rsidP="009A6FEB">
            <w:pPr>
              <w:spacing w:after="0" w:line="240" w:lineRule="auto"/>
              <w:ind w:left="360"/>
              <w:jc w:val="both"/>
              <w:rPr>
                <w:rFonts w:ascii="Times New Roman" w:eastAsia="Times New Roman" w:hAnsi="Times New Roman" w:cs="Times New Roman"/>
                <w:sz w:val="24"/>
                <w:szCs w:val="24"/>
              </w:rPr>
            </w:pPr>
          </w:p>
          <w:p w14:paraId="5E39E0D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B8CACCB" w14:textId="77777777" w:rsidTr="00AB6FA4">
        <w:trPr>
          <w:trHeight w:val="55"/>
        </w:trPr>
        <w:tc>
          <w:tcPr>
            <w:tcW w:w="2314" w:type="dxa"/>
          </w:tcPr>
          <w:p w14:paraId="1913EC26"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2. Application</w:t>
            </w:r>
          </w:p>
          <w:p w14:paraId="2C573C8E"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9BAE9C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w:t>
            </w:r>
          </w:p>
        </w:tc>
        <w:tc>
          <w:tcPr>
            <w:tcW w:w="6150" w:type="dxa"/>
          </w:tcPr>
          <w:p w14:paraId="02A6669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These General Conditions shall apply to the extent that they are </w:t>
            </w:r>
          </w:p>
          <w:p w14:paraId="44BB2BD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not superseded by provisions in other parts of the contract.</w:t>
            </w:r>
          </w:p>
        </w:tc>
      </w:tr>
      <w:tr w:rsidR="009A6FEB" w:rsidRPr="009A6FEB" w14:paraId="4E5558D1" w14:textId="77777777" w:rsidTr="00AB6FA4">
        <w:trPr>
          <w:trHeight w:val="55"/>
        </w:trPr>
        <w:tc>
          <w:tcPr>
            <w:tcW w:w="2314" w:type="dxa"/>
          </w:tcPr>
          <w:p w14:paraId="3ECDDD9C" w14:textId="77777777" w:rsidR="009A6FEB" w:rsidRPr="009A6FEB" w:rsidRDefault="009A6FEB" w:rsidP="009A6FEB">
            <w:pPr>
              <w:spacing w:after="0" w:line="240" w:lineRule="auto"/>
              <w:ind w:left="252" w:hanging="25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w:t>
            </w:r>
            <w:r w:rsidRPr="009A6FEB">
              <w:rPr>
                <w:rFonts w:ascii="Times New Roman" w:eastAsia="Times New Roman" w:hAnsi="Times New Roman" w:cs="Times New Roman"/>
                <w:b/>
                <w:bCs/>
                <w:sz w:val="24"/>
                <w:szCs w:val="24"/>
              </w:rPr>
              <w:tab/>
              <w:t>Country of Origin</w:t>
            </w:r>
          </w:p>
          <w:p w14:paraId="7ABB78CB"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515FCC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w:t>
            </w:r>
          </w:p>
        </w:tc>
        <w:tc>
          <w:tcPr>
            <w:tcW w:w="6150" w:type="dxa"/>
          </w:tcPr>
          <w:p w14:paraId="378E5F7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All goods and services supplied under the contract shall have </w:t>
            </w:r>
          </w:p>
          <w:p w14:paraId="6BF0380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their origin in Liberia or in eligible countries </w:t>
            </w:r>
          </w:p>
          <w:p w14:paraId="79A27DC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as </w:t>
            </w:r>
          </w:p>
          <w:p w14:paraId="69BFD9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specified in Special Condition of Contract.</w:t>
            </w:r>
          </w:p>
          <w:p w14:paraId="0018B14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12D8B28" w14:textId="77777777" w:rsidTr="00AB6FA4">
        <w:trPr>
          <w:trHeight w:val="55"/>
        </w:trPr>
        <w:tc>
          <w:tcPr>
            <w:tcW w:w="2314" w:type="dxa"/>
          </w:tcPr>
          <w:p w14:paraId="3B3D1EF9"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2D9FDC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3.2</w:t>
            </w:r>
          </w:p>
        </w:tc>
        <w:tc>
          <w:tcPr>
            <w:tcW w:w="6150" w:type="dxa"/>
          </w:tcPr>
          <w:p w14:paraId="6FEA053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FD7498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341D25A" w14:textId="77777777" w:rsidTr="00AB6FA4">
        <w:trPr>
          <w:trHeight w:val="55"/>
        </w:trPr>
        <w:tc>
          <w:tcPr>
            <w:tcW w:w="2314" w:type="dxa"/>
          </w:tcPr>
          <w:p w14:paraId="4B40246B"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6C2012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3.3</w:t>
            </w:r>
          </w:p>
        </w:tc>
        <w:tc>
          <w:tcPr>
            <w:tcW w:w="6150" w:type="dxa"/>
          </w:tcPr>
          <w:p w14:paraId="0BB20F4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origin of Goods and Services is distinct from the nationality of </w:t>
            </w:r>
          </w:p>
          <w:p w14:paraId="4900EA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Supplier.</w:t>
            </w:r>
          </w:p>
        </w:tc>
      </w:tr>
      <w:tr w:rsidR="009A6FEB" w:rsidRPr="009A6FEB" w14:paraId="55B1D62A" w14:textId="77777777" w:rsidTr="00AB6FA4">
        <w:trPr>
          <w:trHeight w:val="55"/>
        </w:trPr>
        <w:tc>
          <w:tcPr>
            <w:tcW w:w="2314" w:type="dxa"/>
          </w:tcPr>
          <w:p w14:paraId="4F2FA661"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20EAF5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386A00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99AF96F" w14:textId="77777777" w:rsidTr="00AB6FA4">
        <w:trPr>
          <w:trHeight w:val="55"/>
        </w:trPr>
        <w:tc>
          <w:tcPr>
            <w:tcW w:w="2314" w:type="dxa"/>
          </w:tcPr>
          <w:p w14:paraId="2271FC3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4.</w:t>
            </w:r>
            <w:r w:rsidRPr="009A6FEB">
              <w:rPr>
                <w:rFonts w:ascii="Times New Roman" w:eastAsia="Times New Roman" w:hAnsi="Times New Roman" w:cs="Times New Roman"/>
                <w:b/>
                <w:bCs/>
                <w:sz w:val="24"/>
                <w:szCs w:val="24"/>
              </w:rPr>
              <w:tab/>
              <w:t>Standards</w:t>
            </w:r>
          </w:p>
        </w:tc>
        <w:tc>
          <w:tcPr>
            <w:tcW w:w="716" w:type="dxa"/>
          </w:tcPr>
          <w:p w14:paraId="09E4FC6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4.1</w:t>
            </w:r>
          </w:p>
        </w:tc>
        <w:tc>
          <w:tcPr>
            <w:tcW w:w="6150" w:type="dxa"/>
          </w:tcPr>
          <w:p w14:paraId="30B4E1E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supplied under this Contract shall conform to the </w:t>
            </w:r>
          </w:p>
          <w:p w14:paraId="264A270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standards mentioned in the Technical Specifications, and, when </w:t>
            </w:r>
          </w:p>
          <w:p w14:paraId="05C799B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 applicable standard is mentioned, to the authoritative </w:t>
            </w:r>
          </w:p>
          <w:p w14:paraId="55611CC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standards appropriate to the Goods’ country of origin, such standards shall be the latest issued by the concerned institution.</w:t>
            </w:r>
          </w:p>
        </w:tc>
      </w:tr>
      <w:tr w:rsidR="009A6FEB" w:rsidRPr="009A6FEB" w14:paraId="1D970430" w14:textId="77777777" w:rsidTr="00AB6FA4">
        <w:trPr>
          <w:trHeight w:val="55"/>
        </w:trPr>
        <w:tc>
          <w:tcPr>
            <w:tcW w:w="2314" w:type="dxa"/>
          </w:tcPr>
          <w:p w14:paraId="195FCEB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B89656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4.2</w:t>
            </w:r>
          </w:p>
        </w:tc>
        <w:tc>
          <w:tcPr>
            <w:tcW w:w="6150" w:type="dxa"/>
          </w:tcPr>
          <w:p w14:paraId="3104A32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Wherever reference is made in the Technical Specifications to </w:t>
            </w:r>
          </w:p>
          <w:p w14:paraId="19F3A42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specific standards and codes to be met by the goods and </w:t>
            </w:r>
          </w:p>
          <w:p w14:paraId="32ED1A4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materials to be furnished or tested, the provisions of the latest </w:t>
            </w:r>
          </w:p>
          <w:p w14:paraId="4D14D7E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current edition or revision of the relevant shall apply, unless </w:t>
            </w:r>
          </w:p>
          <w:p w14:paraId="33AC6E4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otherwise expressly stated in the Contract. Where such standards and codes are national or relate to a particular country </w:t>
            </w:r>
          </w:p>
          <w:p w14:paraId="7910333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region, other authoritative standards that ensure substantial </w:t>
            </w:r>
          </w:p>
          <w:p w14:paraId="7D89F4D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equivalence to the standards and codes specified will be </w:t>
            </w:r>
          </w:p>
          <w:p w14:paraId="30829B9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acceptable.</w:t>
            </w:r>
          </w:p>
        </w:tc>
      </w:tr>
      <w:tr w:rsidR="009A6FEB" w:rsidRPr="009A6FEB" w14:paraId="5A7CF658" w14:textId="77777777" w:rsidTr="00AB6FA4">
        <w:trPr>
          <w:trHeight w:val="55"/>
        </w:trPr>
        <w:tc>
          <w:tcPr>
            <w:tcW w:w="2314" w:type="dxa"/>
          </w:tcPr>
          <w:p w14:paraId="4588583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AADFBD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FA365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2A20852" w14:textId="77777777" w:rsidTr="00AB6FA4">
        <w:trPr>
          <w:trHeight w:val="55"/>
        </w:trPr>
        <w:tc>
          <w:tcPr>
            <w:tcW w:w="2314" w:type="dxa"/>
          </w:tcPr>
          <w:p w14:paraId="0703796B"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5.</w:t>
            </w:r>
            <w:r w:rsidRPr="009A6FEB">
              <w:rPr>
                <w:rFonts w:ascii="Times New Roman" w:eastAsia="Times New Roman" w:hAnsi="Times New Roman" w:cs="Times New Roman"/>
                <w:b/>
                <w:bCs/>
                <w:sz w:val="24"/>
                <w:szCs w:val="24"/>
              </w:rPr>
              <w:tab/>
              <w:t>Use of Contract Documents and Information</w:t>
            </w:r>
          </w:p>
          <w:p w14:paraId="2B55C37B"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43915B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5.1</w:t>
            </w:r>
          </w:p>
        </w:tc>
        <w:tc>
          <w:tcPr>
            <w:tcW w:w="6150" w:type="dxa"/>
          </w:tcPr>
          <w:p w14:paraId="6D029A4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not, without the Purchaser’s prior written </w:t>
            </w:r>
          </w:p>
          <w:p w14:paraId="17E60B6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consent, disclose the Contract, or any provision thereof, or any </w:t>
            </w:r>
          </w:p>
          <w:p w14:paraId="6F507EC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specification, plan, drawing, pattern, sample, or information </w:t>
            </w:r>
          </w:p>
          <w:p w14:paraId="7E1D7F7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CB1233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26C9E41" w14:textId="77777777" w:rsidTr="00AB6FA4">
        <w:trPr>
          <w:trHeight w:val="55"/>
        </w:trPr>
        <w:tc>
          <w:tcPr>
            <w:tcW w:w="2314" w:type="dxa"/>
          </w:tcPr>
          <w:p w14:paraId="5D2602DC"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648A04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5.2</w:t>
            </w:r>
          </w:p>
        </w:tc>
        <w:tc>
          <w:tcPr>
            <w:tcW w:w="6150" w:type="dxa"/>
          </w:tcPr>
          <w:p w14:paraId="7B3A261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not, without the Purchaser’s prior written </w:t>
            </w:r>
          </w:p>
          <w:p w14:paraId="00D3960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consent, make use of any document or information enumerated in </w:t>
            </w:r>
          </w:p>
          <w:p w14:paraId="502F26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sub-clause 5.1 except for purposes of performing the Contract.</w:t>
            </w:r>
          </w:p>
          <w:p w14:paraId="3BD340E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C5FFFC9" w14:textId="77777777" w:rsidTr="00AB6FA4">
        <w:trPr>
          <w:trHeight w:val="55"/>
        </w:trPr>
        <w:tc>
          <w:tcPr>
            <w:tcW w:w="2314" w:type="dxa"/>
          </w:tcPr>
          <w:p w14:paraId="0BFFE507"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30206F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5.3</w:t>
            </w:r>
          </w:p>
        </w:tc>
        <w:tc>
          <w:tcPr>
            <w:tcW w:w="6150" w:type="dxa"/>
          </w:tcPr>
          <w:p w14:paraId="2FD2589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document, other than the Contract itself, enumerated in subclause 5.1 shall remain the property of the Purchaser and shall be returned (all copies) to the Purchaser on completion of the </w:t>
            </w:r>
          </w:p>
          <w:p w14:paraId="339DACD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Supplier’s performance under the Contract if </w:t>
            </w:r>
            <w:proofErr w:type="gramStart"/>
            <w:r w:rsidRPr="009A6FEB">
              <w:rPr>
                <w:rFonts w:ascii="Times New Roman" w:eastAsia="Times New Roman" w:hAnsi="Times New Roman" w:cs="Times New Roman"/>
                <w:sz w:val="24"/>
                <w:szCs w:val="24"/>
              </w:rPr>
              <w:t>so</w:t>
            </w:r>
            <w:proofErr w:type="gramEnd"/>
            <w:r w:rsidRPr="009A6FEB">
              <w:rPr>
                <w:rFonts w:ascii="Times New Roman" w:eastAsia="Times New Roman" w:hAnsi="Times New Roman" w:cs="Times New Roman"/>
                <w:sz w:val="24"/>
                <w:szCs w:val="24"/>
              </w:rPr>
              <w:t xml:space="preserve"> required by the </w:t>
            </w:r>
          </w:p>
          <w:p w14:paraId="42FC83F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w:t>
            </w:r>
          </w:p>
        </w:tc>
      </w:tr>
      <w:tr w:rsidR="009A6FEB" w:rsidRPr="009A6FEB" w14:paraId="28C4537D" w14:textId="77777777" w:rsidTr="00AB6FA4">
        <w:trPr>
          <w:trHeight w:val="55"/>
        </w:trPr>
        <w:tc>
          <w:tcPr>
            <w:tcW w:w="2314" w:type="dxa"/>
          </w:tcPr>
          <w:p w14:paraId="39E4A66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3D1665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6350AB3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85CD7C2" w14:textId="77777777" w:rsidTr="00AB6FA4">
        <w:trPr>
          <w:trHeight w:val="55"/>
        </w:trPr>
        <w:tc>
          <w:tcPr>
            <w:tcW w:w="2314" w:type="dxa"/>
          </w:tcPr>
          <w:p w14:paraId="0EC3B057"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6.</w:t>
            </w:r>
            <w:r w:rsidRPr="009A6FEB">
              <w:rPr>
                <w:rFonts w:ascii="Times New Roman" w:eastAsia="Times New Roman" w:hAnsi="Times New Roman" w:cs="Times New Roman"/>
                <w:b/>
                <w:bCs/>
                <w:sz w:val="24"/>
                <w:szCs w:val="24"/>
              </w:rPr>
              <w:tab/>
              <w:t xml:space="preserve">Patent Rights </w:t>
            </w:r>
          </w:p>
          <w:p w14:paraId="0450A97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582D68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6.1</w:t>
            </w:r>
          </w:p>
        </w:tc>
        <w:tc>
          <w:tcPr>
            <w:tcW w:w="6150" w:type="dxa"/>
          </w:tcPr>
          <w:p w14:paraId="276C189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indemnify the Purchaser against all third-party </w:t>
            </w:r>
          </w:p>
          <w:p w14:paraId="78F8FB4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claims of infringement of patent, trademark, or industrial design </w:t>
            </w:r>
          </w:p>
          <w:p w14:paraId="02CCAE2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rights arising from use of the Goods or any part thereof in the </w:t>
            </w:r>
          </w:p>
          <w:p w14:paraId="014112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Purchaser’s country.</w:t>
            </w:r>
          </w:p>
        </w:tc>
      </w:tr>
      <w:tr w:rsidR="009A6FEB" w:rsidRPr="009A6FEB" w14:paraId="7BCFB62B" w14:textId="77777777" w:rsidTr="00AB6FA4">
        <w:trPr>
          <w:trHeight w:val="55"/>
        </w:trPr>
        <w:tc>
          <w:tcPr>
            <w:tcW w:w="2314" w:type="dxa"/>
          </w:tcPr>
          <w:p w14:paraId="5CCDEFB5"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6371CF5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02D101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3B17B63" w14:textId="77777777" w:rsidTr="00AB6FA4">
        <w:trPr>
          <w:trHeight w:val="55"/>
        </w:trPr>
        <w:tc>
          <w:tcPr>
            <w:tcW w:w="2314" w:type="dxa"/>
          </w:tcPr>
          <w:p w14:paraId="6A8C9212"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7.</w:t>
            </w:r>
            <w:r w:rsidRPr="009A6FEB">
              <w:rPr>
                <w:rFonts w:ascii="Times New Roman" w:eastAsia="Times New Roman" w:hAnsi="Times New Roman" w:cs="Times New Roman"/>
                <w:b/>
                <w:bCs/>
                <w:sz w:val="24"/>
                <w:szCs w:val="24"/>
              </w:rPr>
              <w:tab/>
              <w:t>Performance Security</w:t>
            </w:r>
          </w:p>
          <w:p w14:paraId="2DCC9F85"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E10892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7.1</w:t>
            </w:r>
          </w:p>
        </w:tc>
        <w:tc>
          <w:tcPr>
            <w:tcW w:w="6150" w:type="dxa"/>
          </w:tcPr>
          <w:p w14:paraId="7B69B2B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Within fourteen (14) days after the Supplier’s receipt of</w:t>
            </w:r>
          </w:p>
          <w:p w14:paraId="20F92C3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notification of award of the contract, the successful Bidder shall </w:t>
            </w:r>
          </w:p>
          <w:p w14:paraId="1222BE0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furnish performance security to the Purchaser in the amount </w:t>
            </w:r>
          </w:p>
          <w:p w14:paraId="59E20B2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specified in the Special Conditions of Contract and in the form </w:t>
            </w:r>
          </w:p>
          <w:p w14:paraId="4FD1EE5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specified in Section VII.</w:t>
            </w:r>
          </w:p>
        </w:tc>
      </w:tr>
      <w:tr w:rsidR="009A6FEB" w:rsidRPr="009A6FEB" w14:paraId="10F84CED" w14:textId="77777777" w:rsidTr="00AB6FA4">
        <w:trPr>
          <w:trHeight w:val="55"/>
        </w:trPr>
        <w:tc>
          <w:tcPr>
            <w:tcW w:w="2314" w:type="dxa"/>
          </w:tcPr>
          <w:p w14:paraId="0AD76181"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03C451D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D84F6A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C2C64A5" w14:textId="77777777" w:rsidTr="00AB6FA4">
        <w:trPr>
          <w:trHeight w:val="55"/>
        </w:trPr>
        <w:tc>
          <w:tcPr>
            <w:tcW w:w="2314" w:type="dxa"/>
          </w:tcPr>
          <w:p w14:paraId="20ABE02A"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CC36A5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7.2</w:t>
            </w:r>
          </w:p>
        </w:tc>
        <w:tc>
          <w:tcPr>
            <w:tcW w:w="6150" w:type="dxa"/>
          </w:tcPr>
          <w:p w14:paraId="6FD3AFE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proceeds of the performance security shall be payable to the Purchaser as compensation for any loss resulting from the </w:t>
            </w:r>
          </w:p>
          <w:p w14:paraId="2710D79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Supplier’s failure to complete its obligations under the Contract.</w:t>
            </w:r>
          </w:p>
        </w:tc>
      </w:tr>
      <w:tr w:rsidR="009A6FEB" w:rsidRPr="009A6FEB" w14:paraId="1BB7C430" w14:textId="77777777" w:rsidTr="00AB6FA4">
        <w:trPr>
          <w:trHeight w:val="55"/>
        </w:trPr>
        <w:tc>
          <w:tcPr>
            <w:tcW w:w="2314" w:type="dxa"/>
          </w:tcPr>
          <w:p w14:paraId="5E1DFA23"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3F11F5A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F09881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8BA2723" w14:textId="77777777" w:rsidTr="00AB6FA4">
        <w:trPr>
          <w:trHeight w:val="55"/>
        </w:trPr>
        <w:tc>
          <w:tcPr>
            <w:tcW w:w="2314" w:type="dxa"/>
          </w:tcPr>
          <w:p w14:paraId="73EE1E61"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110713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7.3</w:t>
            </w:r>
          </w:p>
        </w:tc>
        <w:tc>
          <w:tcPr>
            <w:tcW w:w="6150" w:type="dxa"/>
          </w:tcPr>
          <w:p w14:paraId="3ED510B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performance security shall be denominated in the currency of </w:t>
            </w:r>
          </w:p>
          <w:p w14:paraId="0EEE46D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contract or in a freely convertible currency acceptable to the Purchaser and shall be in the form of an unconditional bank </w:t>
            </w:r>
          </w:p>
          <w:p w14:paraId="66209F9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guarantee issued by a bank in Liberia acceptable to the Purchaser </w:t>
            </w:r>
          </w:p>
          <w:p w14:paraId="0C96420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in the form provided in the Tender Documents or another </w:t>
            </w:r>
          </w:p>
          <w:p w14:paraId="7B6F39B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form acceptable to the Purchaser.</w:t>
            </w:r>
          </w:p>
          <w:p w14:paraId="750700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C62CD37" w14:textId="77777777" w:rsidTr="00AB6FA4">
        <w:trPr>
          <w:trHeight w:val="55"/>
        </w:trPr>
        <w:tc>
          <w:tcPr>
            <w:tcW w:w="2314" w:type="dxa"/>
          </w:tcPr>
          <w:p w14:paraId="087C2A62"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E729BB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7.4</w:t>
            </w:r>
          </w:p>
        </w:tc>
        <w:tc>
          <w:tcPr>
            <w:tcW w:w="6150" w:type="dxa"/>
          </w:tcPr>
          <w:p w14:paraId="2DCC721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performance security will be discharged by the Purchaser </w:t>
            </w:r>
          </w:p>
          <w:p w14:paraId="1742393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returned to the Supplier not later than 28 days after expiring of one year of warranty period following the date of issue of </w:t>
            </w:r>
          </w:p>
          <w:p w14:paraId="629AEBA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certificate of final acceptance of equipment after installation and </w:t>
            </w:r>
          </w:p>
          <w:p w14:paraId="6C4EF6E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commissioning of equipment at the final destination.</w:t>
            </w:r>
          </w:p>
        </w:tc>
      </w:tr>
      <w:tr w:rsidR="009A6FEB" w:rsidRPr="009A6FEB" w14:paraId="79F24837" w14:textId="77777777" w:rsidTr="00AB6FA4">
        <w:trPr>
          <w:trHeight w:val="55"/>
        </w:trPr>
        <w:tc>
          <w:tcPr>
            <w:tcW w:w="2314" w:type="dxa"/>
          </w:tcPr>
          <w:p w14:paraId="656793F7" w14:textId="77777777" w:rsidR="009A6FEB" w:rsidRPr="009A6FEB" w:rsidRDefault="009A6FEB" w:rsidP="009A6FEB">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51A4548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84BAB2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49B69FB" w14:textId="77777777" w:rsidTr="00AB6FA4">
        <w:trPr>
          <w:trHeight w:val="55"/>
        </w:trPr>
        <w:tc>
          <w:tcPr>
            <w:tcW w:w="2314" w:type="dxa"/>
          </w:tcPr>
          <w:p w14:paraId="5EC95DA4"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8.</w:t>
            </w:r>
            <w:r w:rsidRPr="009A6FEB">
              <w:rPr>
                <w:rFonts w:ascii="Times New Roman" w:eastAsia="Times New Roman" w:hAnsi="Times New Roman" w:cs="Times New Roman"/>
                <w:b/>
                <w:bCs/>
                <w:sz w:val="24"/>
                <w:szCs w:val="24"/>
              </w:rPr>
              <w:tab/>
              <w:t>Inspections and Tests</w:t>
            </w:r>
          </w:p>
          <w:p w14:paraId="6E1A3990"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F1F331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8.1</w:t>
            </w:r>
          </w:p>
        </w:tc>
        <w:tc>
          <w:tcPr>
            <w:tcW w:w="6150" w:type="dxa"/>
          </w:tcPr>
          <w:p w14:paraId="6AF8A5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or its Representative shall, at no extra cost, have </w:t>
            </w:r>
          </w:p>
          <w:p w14:paraId="5FEA0C4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right to inspect and/or to test the goods to confirm their </w:t>
            </w:r>
          </w:p>
          <w:p w14:paraId="30E5FE7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conformity to the Contract. The Special Conditions of Contract </w:t>
            </w:r>
          </w:p>
          <w:p w14:paraId="02612DE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and/or the Technical Specifications shall specify what inspections </w:t>
            </w:r>
          </w:p>
          <w:p w14:paraId="652A894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tests the Purchaser requires and where they are to be </w:t>
            </w:r>
          </w:p>
          <w:p w14:paraId="2BE12F8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conducted. The Purchaser shall notify the Supplier in writing of </w:t>
            </w:r>
          </w:p>
          <w:p w14:paraId="78E92A8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identity of any representatives retained for these purposes </w:t>
            </w:r>
          </w:p>
          <w:p w14:paraId="2410764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within 21 days after award of the Contract.</w:t>
            </w:r>
          </w:p>
          <w:p w14:paraId="2695319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3FAD6D5" w14:textId="77777777" w:rsidTr="00AB6FA4">
        <w:trPr>
          <w:trHeight w:val="55"/>
        </w:trPr>
        <w:tc>
          <w:tcPr>
            <w:tcW w:w="2314" w:type="dxa"/>
          </w:tcPr>
          <w:p w14:paraId="193DA804"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D634F2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8.2</w:t>
            </w:r>
          </w:p>
        </w:tc>
        <w:tc>
          <w:tcPr>
            <w:tcW w:w="6150" w:type="dxa"/>
          </w:tcPr>
          <w:p w14:paraId="15E0AA1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inspections and tests may be conducted on the premises of </w:t>
            </w:r>
          </w:p>
          <w:p w14:paraId="66EA183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or its sub-Supplier(s), at point of delivery, and/or at </w:t>
            </w:r>
          </w:p>
          <w:p w14:paraId="3DB0948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final destination. If conducted on the premises of the Supplier or its sub-Suppliers(s), all reasonable facilities and </w:t>
            </w:r>
          </w:p>
          <w:p w14:paraId="3A3E097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assistance, including access to drawings and production data, </w:t>
            </w:r>
          </w:p>
          <w:p w14:paraId="78FE8DB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shall be furnished to the inspectors at no charge to the Purchaser.</w:t>
            </w:r>
          </w:p>
          <w:p w14:paraId="5890BEF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CE879C3" w14:textId="77777777" w:rsidTr="00AB6FA4">
        <w:trPr>
          <w:trHeight w:val="55"/>
        </w:trPr>
        <w:tc>
          <w:tcPr>
            <w:tcW w:w="2314" w:type="dxa"/>
          </w:tcPr>
          <w:p w14:paraId="09107FB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8FFB31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8.3</w:t>
            </w:r>
          </w:p>
        </w:tc>
        <w:tc>
          <w:tcPr>
            <w:tcW w:w="6150" w:type="dxa"/>
          </w:tcPr>
          <w:p w14:paraId="64867AF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Should any inspected or tested Goods fail to conform to the </w:t>
            </w:r>
          </w:p>
          <w:p w14:paraId="1628D22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Specifications, the Purchaser may reject the Goods, and the </w:t>
            </w:r>
          </w:p>
          <w:p w14:paraId="37136D1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 shall either replace the rejected Goods or make alterations necessary to meet specification requirements free of </w:t>
            </w:r>
          </w:p>
          <w:p w14:paraId="7F4C473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cost to the Purchaser.</w:t>
            </w:r>
          </w:p>
          <w:p w14:paraId="2C56117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8E46836" w14:textId="77777777" w:rsidTr="00AB6FA4">
        <w:trPr>
          <w:trHeight w:val="55"/>
        </w:trPr>
        <w:tc>
          <w:tcPr>
            <w:tcW w:w="2314" w:type="dxa"/>
          </w:tcPr>
          <w:p w14:paraId="7D9419E2"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5B1F09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8.4</w:t>
            </w:r>
          </w:p>
        </w:tc>
        <w:tc>
          <w:tcPr>
            <w:tcW w:w="6150" w:type="dxa"/>
          </w:tcPr>
          <w:p w14:paraId="06684DB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Purchaser’s right to inspect, test and, where necessary, </w:t>
            </w:r>
          </w:p>
          <w:p w14:paraId="6A7B26E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reject the goods after the goods’ arrival in the Purchaser’s country </w:t>
            </w:r>
          </w:p>
          <w:p w14:paraId="11910EB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in no way be limited or waived by reason of the </w:t>
            </w:r>
            <w:r w:rsidRPr="009A6FEB">
              <w:rPr>
                <w:rFonts w:ascii="Times New Roman" w:eastAsia="Times New Roman" w:hAnsi="Times New Roman" w:cs="Times New Roman"/>
                <w:sz w:val="24"/>
                <w:szCs w:val="24"/>
              </w:rPr>
              <w:lastRenderedPageBreak/>
              <w:t xml:space="preserve">goods </w:t>
            </w:r>
          </w:p>
          <w:p w14:paraId="04EE5A4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having previously been inspected, tested and passed by the Purchaser or its Representative prior to the goods’ shipment from the country of origin.</w:t>
            </w:r>
            <w:r w:rsidRPr="009A6FEB">
              <w:rPr>
                <w:rFonts w:ascii="Times New Roman" w:eastAsia="Times New Roman" w:hAnsi="Times New Roman" w:cs="Times New Roman"/>
                <w:sz w:val="24"/>
                <w:szCs w:val="24"/>
                <w:vertAlign w:val="superscript"/>
              </w:rPr>
              <w:footnoteReference w:id="4"/>
            </w:r>
          </w:p>
          <w:p w14:paraId="470AEAF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A8DC775" w14:textId="77777777" w:rsidTr="00AB6FA4">
        <w:trPr>
          <w:trHeight w:val="55"/>
        </w:trPr>
        <w:tc>
          <w:tcPr>
            <w:tcW w:w="2314" w:type="dxa"/>
          </w:tcPr>
          <w:p w14:paraId="3D7EA3BA"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E5BF4A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8.5</w:t>
            </w:r>
          </w:p>
        </w:tc>
        <w:tc>
          <w:tcPr>
            <w:tcW w:w="6150" w:type="dxa"/>
          </w:tcPr>
          <w:p w14:paraId="68C6967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Nothing in GCC Clause 8 shall in any way release the Supplier </w:t>
            </w:r>
          </w:p>
          <w:p w14:paraId="2586681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from any warranty or other obligations under this Contract.</w:t>
            </w:r>
          </w:p>
          <w:p w14:paraId="3053D13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B99CC25" w14:textId="77777777" w:rsidTr="00AB6FA4">
        <w:trPr>
          <w:trHeight w:val="55"/>
        </w:trPr>
        <w:tc>
          <w:tcPr>
            <w:tcW w:w="2314" w:type="dxa"/>
          </w:tcPr>
          <w:p w14:paraId="4C2987E1"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04E9B4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8.6</w:t>
            </w:r>
          </w:p>
        </w:tc>
        <w:tc>
          <w:tcPr>
            <w:tcW w:w="6150" w:type="dxa"/>
          </w:tcPr>
          <w:p w14:paraId="12A8CDA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Certificate of Acceptance shall be issued by the Purchaser after </w:t>
            </w:r>
          </w:p>
          <w:p w14:paraId="70E5B90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necessary inspection and tests of the Goods supplied as </w:t>
            </w:r>
          </w:p>
          <w:p w14:paraId="37F776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specified in SCC.</w:t>
            </w:r>
          </w:p>
        </w:tc>
      </w:tr>
      <w:tr w:rsidR="009A6FEB" w:rsidRPr="009A6FEB" w14:paraId="1BF59B19" w14:textId="77777777" w:rsidTr="00AB6FA4">
        <w:trPr>
          <w:trHeight w:val="55"/>
        </w:trPr>
        <w:tc>
          <w:tcPr>
            <w:tcW w:w="2314" w:type="dxa"/>
          </w:tcPr>
          <w:p w14:paraId="463978D0"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5DCA77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D1078C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36B955F" w14:textId="77777777" w:rsidTr="00AB6FA4">
        <w:trPr>
          <w:trHeight w:val="55"/>
        </w:trPr>
        <w:tc>
          <w:tcPr>
            <w:tcW w:w="2314" w:type="dxa"/>
          </w:tcPr>
          <w:p w14:paraId="384BC1C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9.</w:t>
            </w:r>
            <w:r w:rsidRPr="009A6FEB">
              <w:rPr>
                <w:rFonts w:ascii="Times New Roman" w:eastAsia="Times New Roman" w:hAnsi="Times New Roman" w:cs="Times New Roman"/>
                <w:b/>
                <w:bCs/>
                <w:sz w:val="24"/>
                <w:szCs w:val="24"/>
              </w:rPr>
              <w:tab/>
              <w:t xml:space="preserve">Packing </w:t>
            </w:r>
          </w:p>
          <w:p w14:paraId="4D55FC3C"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6BA56D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9.1</w:t>
            </w:r>
          </w:p>
        </w:tc>
        <w:tc>
          <w:tcPr>
            <w:tcW w:w="6150" w:type="dxa"/>
          </w:tcPr>
          <w:p w14:paraId="65A1AC0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provide such packing of the Goods as is </w:t>
            </w:r>
          </w:p>
          <w:p w14:paraId="065063A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required to prevent their damage or deterioration during transit to </w:t>
            </w:r>
          </w:p>
          <w:p w14:paraId="550AD2F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their final destination, as indicated in the Contract. The packing </w:t>
            </w:r>
          </w:p>
          <w:p w14:paraId="1B4CC99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be sufficient to withstand, without limitation, rough handling </w:t>
            </w:r>
          </w:p>
          <w:p w14:paraId="6BDD861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during transit and exposure to extreme temperatures, salt and </w:t>
            </w:r>
          </w:p>
          <w:p w14:paraId="2C6EB01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precipitation during transit, and open storage. Packing case size </w:t>
            </w:r>
          </w:p>
          <w:p w14:paraId="2D6767E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weights shall take into consideration, where appropriate, the </w:t>
            </w:r>
          </w:p>
          <w:p w14:paraId="730A168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remoteness of the Goods’ final destination and the absence of </w:t>
            </w:r>
          </w:p>
          <w:p w14:paraId="650F44C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heavy handling facilities at all points in transit.</w:t>
            </w:r>
          </w:p>
          <w:p w14:paraId="15CEA3B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900C178" w14:textId="77777777" w:rsidTr="00AB6FA4">
        <w:trPr>
          <w:trHeight w:val="55"/>
        </w:trPr>
        <w:tc>
          <w:tcPr>
            <w:tcW w:w="2314" w:type="dxa"/>
          </w:tcPr>
          <w:p w14:paraId="414E3AF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138432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9.2</w:t>
            </w:r>
          </w:p>
        </w:tc>
        <w:tc>
          <w:tcPr>
            <w:tcW w:w="6150" w:type="dxa"/>
          </w:tcPr>
          <w:p w14:paraId="16754F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packing, marking and documentation within and outside the </w:t>
            </w:r>
          </w:p>
          <w:p w14:paraId="2D6FAA2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packages shall comply strictly with such special requirements as </w:t>
            </w:r>
          </w:p>
          <w:p w14:paraId="2FDFF6C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be expressly provided for in the Contract, including </w:t>
            </w:r>
          </w:p>
          <w:p w14:paraId="3E0A40B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additional requirements, if any, as Specified in the Special Conditions of Contract (SCC), and in </w:t>
            </w:r>
          </w:p>
          <w:p w14:paraId="2A61E7A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any subsequent instructions issued by the Purchaser.</w:t>
            </w:r>
          </w:p>
        </w:tc>
      </w:tr>
      <w:tr w:rsidR="009A6FEB" w:rsidRPr="009A6FEB" w14:paraId="34EDE642" w14:textId="77777777" w:rsidTr="00AB6FA4">
        <w:trPr>
          <w:trHeight w:val="55"/>
        </w:trPr>
        <w:tc>
          <w:tcPr>
            <w:tcW w:w="2314" w:type="dxa"/>
          </w:tcPr>
          <w:p w14:paraId="7D0ADD3A"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4D5E29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3C62CA0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2B6CA38" w14:textId="77777777" w:rsidTr="00AB6FA4">
        <w:trPr>
          <w:trHeight w:val="55"/>
        </w:trPr>
        <w:tc>
          <w:tcPr>
            <w:tcW w:w="2314" w:type="dxa"/>
          </w:tcPr>
          <w:p w14:paraId="25A738C9"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10.</w:t>
            </w:r>
            <w:r w:rsidRPr="009A6FEB">
              <w:rPr>
                <w:rFonts w:ascii="Times New Roman" w:eastAsia="Times New Roman" w:hAnsi="Times New Roman" w:cs="Times New Roman"/>
                <w:b/>
                <w:bCs/>
                <w:sz w:val="24"/>
                <w:szCs w:val="24"/>
              </w:rPr>
              <w:tab/>
              <w:t>Delivery and Transfer of Risk</w:t>
            </w:r>
          </w:p>
          <w:p w14:paraId="1B3A437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53A50B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10.1</w:t>
            </w:r>
          </w:p>
        </w:tc>
        <w:tc>
          <w:tcPr>
            <w:tcW w:w="6150" w:type="dxa"/>
          </w:tcPr>
          <w:p w14:paraId="49386B2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Delivery of the goods shall be made by the Supplier in accordance with the terms specified by the Purchaser in its </w:t>
            </w:r>
          </w:p>
          <w:p w14:paraId="14749B9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Schedule of Requirements. The details of shipping and/or other </w:t>
            </w:r>
          </w:p>
          <w:p w14:paraId="58823F4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documents to be furnished by the supplier are specified in the Special </w:t>
            </w:r>
          </w:p>
          <w:p w14:paraId="17C1986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Conditions of Contract.</w:t>
            </w:r>
          </w:p>
          <w:p w14:paraId="7901521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DF61BAB" w14:textId="77777777" w:rsidTr="00AB6FA4">
        <w:trPr>
          <w:trHeight w:val="55"/>
        </w:trPr>
        <w:tc>
          <w:tcPr>
            <w:tcW w:w="2314" w:type="dxa"/>
          </w:tcPr>
          <w:p w14:paraId="7978910B"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16156D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10.2</w:t>
            </w:r>
          </w:p>
        </w:tc>
        <w:tc>
          <w:tcPr>
            <w:tcW w:w="6150" w:type="dxa"/>
          </w:tcPr>
          <w:p w14:paraId="2E4E76D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purposes of the Contract, “FOB,” “C&amp;F,” “CIF”, “CIP”, “EXW” </w:t>
            </w:r>
          </w:p>
          <w:p w14:paraId="1332CB9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other trade terms used to describe the obligations of the </w:t>
            </w:r>
          </w:p>
          <w:p w14:paraId="1EB80D8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parties shall have the meanings assigned to them by the current </w:t>
            </w:r>
          </w:p>
          <w:p w14:paraId="15EBF96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edition of the International Rules for the Interpretation </w:t>
            </w:r>
            <w:r w:rsidRPr="009A6FEB">
              <w:rPr>
                <w:rFonts w:ascii="Times New Roman" w:eastAsia="Times New Roman" w:hAnsi="Times New Roman" w:cs="Times New Roman"/>
                <w:sz w:val="24"/>
                <w:szCs w:val="24"/>
              </w:rPr>
              <w:lastRenderedPageBreak/>
              <w:t xml:space="preserve">of the </w:t>
            </w:r>
          </w:p>
          <w:p w14:paraId="18CC3DA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Trade Terms (INCOTERMS)</w:t>
            </w:r>
            <w:r w:rsidRPr="009A6FEB">
              <w:rPr>
                <w:rFonts w:ascii="Times New Roman" w:eastAsia="Times New Roman" w:hAnsi="Times New Roman" w:cs="Times New Roman"/>
                <w:sz w:val="24"/>
                <w:szCs w:val="24"/>
                <w:vertAlign w:val="superscript"/>
              </w:rPr>
              <w:footnoteReference w:id="5"/>
            </w:r>
            <w:r w:rsidRPr="009A6FEB">
              <w:rPr>
                <w:rFonts w:ascii="Times New Roman" w:eastAsia="Times New Roman" w:hAnsi="Times New Roman" w:cs="Times New Roman"/>
                <w:sz w:val="24"/>
                <w:szCs w:val="24"/>
              </w:rPr>
              <w:t xml:space="preserve"> published by the International </w:t>
            </w:r>
          </w:p>
          <w:p w14:paraId="6E655FC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Chamber of Commerce (ICC), Paris.</w:t>
            </w:r>
          </w:p>
          <w:p w14:paraId="4218D6D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139C931" w14:textId="77777777" w:rsidTr="00AB6FA4">
        <w:trPr>
          <w:trHeight w:val="55"/>
        </w:trPr>
        <w:tc>
          <w:tcPr>
            <w:tcW w:w="2314" w:type="dxa"/>
          </w:tcPr>
          <w:p w14:paraId="75903FBE"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9EA46F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10.3</w:t>
            </w:r>
          </w:p>
        </w:tc>
        <w:tc>
          <w:tcPr>
            <w:tcW w:w="6150" w:type="dxa"/>
          </w:tcPr>
          <w:p w14:paraId="6BB0938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Documents to be submitted by the Supplier are specified in </w:t>
            </w:r>
          </w:p>
          <w:p w14:paraId="70192F5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Special Condition of Contract.</w:t>
            </w:r>
          </w:p>
        </w:tc>
      </w:tr>
      <w:tr w:rsidR="009A6FEB" w:rsidRPr="009A6FEB" w14:paraId="19E44CD7" w14:textId="77777777" w:rsidTr="00AB6FA4">
        <w:trPr>
          <w:trHeight w:val="55"/>
        </w:trPr>
        <w:tc>
          <w:tcPr>
            <w:tcW w:w="2314" w:type="dxa"/>
          </w:tcPr>
          <w:p w14:paraId="70E81345"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238404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3074B6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1905A4D" w14:textId="77777777" w:rsidTr="00AB6FA4">
        <w:trPr>
          <w:trHeight w:val="55"/>
        </w:trPr>
        <w:tc>
          <w:tcPr>
            <w:tcW w:w="2314" w:type="dxa"/>
          </w:tcPr>
          <w:p w14:paraId="6664A434"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11.</w:t>
            </w:r>
            <w:r w:rsidRPr="009A6FEB">
              <w:rPr>
                <w:rFonts w:ascii="Times New Roman" w:eastAsia="Times New Roman" w:hAnsi="Times New Roman" w:cs="Times New Roman"/>
                <w:b/>
                <w:bCs/>
                <w:sz w:val="24"/>
                <w:szCs w:val="24"/>
              </w:rPr>
              <w:tab/>
              <w:t xml:space="preserve">Insurance </w:t>
            </w:r>
          </w:p>
          <w:p w14:paraId="3DFC3F66"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119041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11.1</w:t>
            </w:r>
          </w:p>
        </w:tc>
        <w:tc>
          <w:tcPr>
            <w:tcW w:w="6150" w:type="dxa"/>
          </w:tcPr>
          <w:p w14:paraId="07BEF6F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supplied under the Contract shall be fully insured in a </w:t>
            </w:r>
          </w:p>
          <w:p w14:paraId="4415514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freely convertible currency against loss or damage incidental to </w:t>
            </w:r>
          </w:p>
          <w:p w14:paraId="00DCBC3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manufacture or acquisition, transportation, storage and delivery in </w:t>
            </w:r>
          </w:p>
          <w:p w14:paraId="2F2D10C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manner specified in the Special Conditions of Contract. Such </w:t>
            </w:r>
          </w:p>
          <w:p w14:paraId="6EEA504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insurance shall be arranged and paid for by the supplier.</w:t>
            </w:r>
          </w:p>
          <w:p w14:paraId="2E15B36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0BFA484" w14:textId="77777777" w:rsidTr="00AB6FA4">
        <w:trPr>
          <w:trHeight w:val="55"/>
        </w:trPr>
        <w:tc>
          <w:tcPr>
            <w:tcW w:w="2314" w:type="dxa"/>
          </w:tcPr>
          <w:p w14:paraId="69E4F451"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F7DB80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11.2</w:t>
            </w:r>
          </w:p>
        </w:tc>
        <w:tc>
          <w:tcPr>
            <w:tcW w:w="6150" w:type="dxa"/>
          </w:tcPr>
          <w:p w14:paraId="650A580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delivery of the goods is required by the Purchaser on a </w:t>
            </w:r>
          </w:p>
          <w:p w14:paraId="58E11E0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CIF, CIP basis, the Supplier shall arrange and pay for marine </w:t>
            </w:r>
          </w:p>
          <w:p w14:paraId="4F49BF9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insurance, naming the Purchaser as the beneficiary. Where delivery is on an FOB or C&amp;F basis, marine insurance shall be </w:t>
            </w:r>
          </w:p>
          <w:p w14:paraId="5B47136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responsibility of the Purchaser.</w:t>
            </w:r>
          </w:p>
        </w:tc>
      </w:tr>
      <w:tr w:rsidR="009A6FEB" w:rsidRPr="009A6FEB" w14:paraId="70254367" w14:textId="77777777" w:rsidTr="00AB6FA4">
        <w:trPr>
          <w:trHeight w:val="55"/>
        </w:trPr>
        <w:tc>
          <w:tcPr>
            <w:tcW w:w="2314" w:type="dxa"/>
          </w:tcPr>
          <w:p w14:paraId="631736D7"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C9FBC9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671372B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B7E1CC2" w14:textId="77777777" w:rsidTr="00AB6FA4">
        <w:trPr>
          <w:trHeight w:val="55"/>
        </w:trPr>
        <w:tc>
          <w:tcPr>
            <w:tcW w:w="2314" w:type="dxa"/>
          </w:tcPr>
          <w:p w14:paraId="6097AD98"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12.</w:t>
            </w:r>
            <w:r w:rsidRPr="009A6FEB">
              <w:rPr>
                <w:rFonts w:ascii="Times New Roman" w:eastAsia="Times New Roman" w:hAnsi="Times New Roman" w:cs="Times New Roman"/>
                <w:b/>
                <w:bCs/>
                <w:sz w:val="24"/>
                <w:szCs w:val="24"/>
              </w:rPr>
              <w:tab/>
              <w:t>Transportation</w:t>
            </w:r>
          </w:p>
        </w:tc>
        <w:tc>
          <w:tcPr>
            <w:tcW w:w="716" w:type="dxa"/>
          </w:tcPr>
          <w:p w14:paraId="35EB7EB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12.1</w:t>
            </w:r>
          </w:p>
        </w:tc>
        <w:tc>
          <w:tcPr>
            <w:tcW w:w="6150" w:type="dxa"/>
          </w:tcPr>
          <w:p w14:paraId="26689B1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the Supplier is required under the Contract to deliver the </w:t>
            </w:r>
          </w:p>
          <w:p w14:paraId="16131AE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goods FOB, transport of the goods, up to and including the point </w:t>
            </w:r>
          </w:p>
          <w:p w14:paraId="75FAC27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putting the goods on </w:t>
            </w:r>
            <w:proofErr w:type="gramStart"/>
            <w:r w:rsidRPr="009A6FEB">
              <w:rPr>
                <w:rFonts w:ascii="Times New Roman" w:eastAsia="Times New Roman" w:hAnsi="Times New Roman" w:cs="Times New Roman"/>
                <w:sz w:val="24"/>
                <w:szCs w:val="24"/>
              </w:rPr>
              <w:t>board</w:t>
            </w:r>
            <w:proofErr w:type="gramEnd"/>
            <w:r w:rsidRPr="009A6FEB">
              <w:rPr>
                <w:rFonts w:ascii="Times New Roman" w:eastAsia="Times New Roman" w:hAnsi="Times New Roman" w:cs="Times New Roman"/>
                <w:sz w:val="24"/>
                <w:szCs w:val="24"/>
              </w:rPr>
              <w:t xml:space="preserve"> the vessel at the specified port of </w:t>
            </w:r>
          </w:p>
          <w:p w14:paraId="300326D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loading, shall be arranged and paid for by the Supplier, and the </w:t>
            </w:r>
          </w:p>
          <w:p w14:paraId="03F52D2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cost thereof shall be included in the Contract Price.</w:t>
            </w:r>
          </w:p>
          <w:p w14:paraId="6FD28D2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F92E0DD" w14:textId="77777777" w:rsidTr="00AB6FA4">
        <w:trPr>
          <w:trHeight w:val="55"/>
        </w:trPr>
        <w:tc>
          <w:tcPr>
            <w:tcW w:w="2314" w:type="dxa"/>
          </w:tcPr>
          <w:p w14:paraId="3022279A"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95612C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12.2</w:t>
            </w:r>
          </w:p>
        </w:tc>
        <w:tc>
          <w:tcPr>
            <w:tcW w:w="6150" w:type="dxa"/>
          </w:tcPr>
          <w:p w14:paraId="661BB30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the Supplier is required under the Contract to deliver the </w:t>
            </w:r>
          </w:p>
          <w:p w14:paraId="4FB0507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goods C&amp;F, CIP or CIF or to a specified destination within the </w:t>
            </w:r>
          </w:p>
          <w:p w14:paraId="3A0AAF4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Kingdom of Nepal, transport of the goods to the port of discharge </w:t>
            </w:r>
          </w:p>
          <w:p w14:paraId="46F41C4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such other point in the country of destination including </w:t>
            </w:r>
          </w:p>
          <w:p w14:paraId="1DED9A9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insurance and storage, as shall be specified in the Contract shall </w:t>
            </w:r>
          </w:p>
          <w:p w14:paraId="3F4FB78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be arranged and paid for by the Supplier, and the related cost </w:t>
            </w:r>
          </w:p>
          <w:p w14:paraId="7040330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thereof shall be included in the Contract Price.</w:t>
            </w:r>
          </w:p>
          <w:p w14:paraId="69F3230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9D43BCE" w14:textId="77777777" w:rsidTr="00AB6FA4">
        <w:trPr>
          <w:trHeight w:val="55"/>
        </w:trPr>
        <w:tc>
          <w:tcPr>
            <w:tcW w:w="2314" w:type="dxa"/>
          </w:tcPr>
          <w:p w14:paraId="30C94FA9"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601C3E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12.3</w:t>
            </w:r>
          </w:p>
        </w:tc>
        <w:tc>
          <w:tcPr>
            <w:tcW w:w="6150" w:type="dxa"/>
          </w:tcPr>
          <w:p w14:paraId="7CC5A05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the Supplier is required to effect delivery under any other </w:t>
            </w:r>
          </w:p>
          <w:p w14:paraId="44A58D5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terms, the Supplier shall be required to meet all transport and </w:t>
            </w:r>
          </w:p>
          <w:p w14:paraId="1E2B103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storage expenses until delivery.</w:t>
            </w:r>
          </w:p>
          <w:p w14:paraId="7519621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6B9468A" w14:textId="77777777" w:rsidTr="00AB6FA4">
        <w:trPr>
          <w:trHeight w:val="55"/>
        </w:trPr>
        <w:tc>
          <w:tcPr>
            <w:tcW w:w="2314" w:type="dxa"/>
          </w:tcPr>
          <w:p w14:paraId="0E074400"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7C878A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12.4</w:t>
            </w:r>
          </w:p>
        </w:tc>
        <w:tc>
          <w:tcPr>
            <w:tcW w:w="6150" w:type="dxa"/>
          </w:tcPr>
          <w:p w14:paraId="70C8C76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all of the above cases, transportation of the goods after </w:t>
            </w:r>
          </w:p>
          <w:p w14:paraId="6195969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delivery shall be the responsibility of the Purchaser.</w:t>
            </w:r>
          </w:p>
          <w:p w14:paraId="42C04F9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01F1C8F" w14:textId="77777777" w:rsidTr="00AB6FA4">
        <w:trPr>
          <w:trHeight w:val="55"/>
        </w:trPr>
        <w:tc>
          <w:tcPr>
            <w:tcW w:w="2314" w:type="dxa"/>
          </w:tcPr>
          <w:p w14:paraId="6CD4064E"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D02C6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12.5</w:t>
            </w:r>
          </w:p>
        </w:tc>
        <w:tc>
          <w:tcPr>
            <w:tcW w:w="6150" w:type="dxa"/>
          </w:tcPr>
          <w:p w14:paraId="0E96AE8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Where the Supplier is required under the Contract to deliver the </w:t>
            </w:r>
          </w:p>
          <w:p w14:paraId="45B2DDA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goods CIF or CIP or C&amp;F, no further restriction shall be placed on </w:t>
            </w:r>
          </w:p>
          <w:p w14:paraId="79EEB46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choice of the ocean carrier. Where the Supplier is required </w:t>
            </w:r>
          </w:p>
          <w:p w14:paraId="558C822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under the Contract (</w:t>
            </w: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 xml:space="preserve">) to deliver the goods FOB, and (ii) to </w:t>
            </w:r>
          </w:p>
          <w:p w14:paraId="0A68FF3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arrange on behalf and at the expense of the Purchaser for ocean </w:t>
            </w:r>
          </w:p>
          <w:p w14:paraId="7914731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transportation on specified conference vessels or on national flag </w:t>
            </w:r>
          </w:p>
          <w:p w14:paraId="208F3DF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carriers of the Purchaser’s country, the Supplier may arrange for </w:t>
            </w:r>
          </w:p>
          <w:p w14:paraId="324866F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such transportation on alternative carriers if the specified conference vessels or national flag carriers are not available to </w:t>
            </w:r>
          </w:p>
          <w:p w14:paraId="1EA3342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transport the goods within the time period(s) specified in the </w:t>
            </w:r>
          </w:p>
          <w:p w14:paraId="7615746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w:t>
            </w:r>
          </w:p>
        </w:tc>
      </w:tr>
      <w:tr w:rsidR="009A6FEB" w:rsidRPr="009A6FEB" w14:paraId="2C209F94" w14:textId="77777777" w:rsidTr="00AB6FA4">
        <w:trPr>
          <w:trHeight w:val="55"/>
        </w:trPr>
        <w:tc>
          <w:tcPr>
            <w:tcW w:w="2314" w:type="dxa"/>
          </w:tcPr>
          <w:p w14:paraId="34977A15"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233533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760B57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0DBE55D" w14:textId="77777777" w:rsidTr="00AB6FA4">
        <w:trPr>
          <w:trHeight w:val="55"/>
        </w:trPr>
        <w:tc>
          <w:tcPr>
            <w:tcW w:w="2314" w:type="dxa"/>
          </w:tcPr>
          <w:p w14:paraId="7A96C79B"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13.</w:t>
            </w:r>
            <w:r w:rsidRPr="009A6FEB">
              <w:rPr>
                <w:rFonts w:ascii="Times New Roman" w:eastAsia="Times New Roman" w:hAnsi="Times New Roman" w:cs="Times New Roman"/>
                <w:b/>
                <w:bCs/>
                <w:sz w:val="24"/>
                <w:szCs w:val="24"/>
              </w:rPr>
              <w:tab/>
              <w:t>Incidental Services</w:t>
            </w:r>
          </w:p>
          <w:p w14:paraId="05747328"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F72841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13.1</w:t>
            </w:r>
          </w:p>
        </w:tc>
        <w:tc>
          <w:tcPr>
            <w:tcW w:w="6150" w:type="dxa"/>
          </w:tcPr>
          <w:p w14:paraId="4742804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may be required to provide any or all of the following </w:t>
            </w:r>
          </w:p>
          <w:p w14:paraId="5D3F414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services, including additional services, if any, specified in SCC:</w:t>
            </w:r>
          </w:p>
          <w:p w14:paraId="5EB786A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1B569F1"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performance or supervision of on-site assembly and/or startup </w:t>
            </w:r>
          </w:p>
          <w:p w14:paraId="67AE2202"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the supplied Goods;</w:t>
            </w:r>
          </w:p>
          <w:p w14:paraId="1E5B904E"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39BBB131"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furnishing of tools required for assembly and/or maintenance </w:t>
            </w:r>
          </w:p>
          <w:p w14:paraId="708968C2"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the supplied Goods;</w:t>
            </w:r>
          </w:p>
          <w:p w14:paraId="6284D103"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1C5347B8"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 xml:space="preserve">furnishing of a detailed operations and maintenance manual </w:t>
            </w:r>
          </w:p>
          <w:p w14:paraId="41F31956"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 each, appropriate unit of the supplied Goods;</w:t>
            </w:r>
          </w:p>
          <w:p w14:paraId="261FDAA0"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2F12F28F"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performance or supervision or maintenance and/or repair of the supplied Goods, for a period of time agreed by the parties, provided that this service shall not relieve the Supplier of any warranty obligations under this Contract; and</w:t>
            </w:r>
          </w:p>
          <w:p w14:paraId="04F027E7"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0C377521"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e.</w:t>
            </w:r>
            <w:r w:rsidRPr="009A6FEB">
              <w:rPr>
                <w:rFonts w:ascii="Times New Roman" w:eastAsia="Times New Roman" w:hAnsi="Times New Roman" w:cs="Times New Roman"/>
                <w:sz w:val="24"/>
                <w:szCs w:val="24"/>
              </w:rPr>
              <w:tab/>
              <w:t xml:space="preserve">training of the Purchaser’s personnel, at the Supplier’s plant </w:t>
            </w:r>
          </w:p>
          <w:p w14:paraId="46952CE8"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and/or on-site, in assembly, start-up, operation,   </w:t>
            </w:r>
          </w:p>
          <w:p w14:paraId="63E8A9C7"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w:t>
            </w:r>
          </w:p>
          <w:p w14:paraId="6FC62DE7"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maintenance, and/or repair of the supplied Goods.</w:t>
            </w:r>
          </w:p>
        </w:tc>
      </w:tr>
      <w:tr w:rsidR="009A6FEB" w:rsidRPr="009A6FEB" w14:paraId="3367C609" w14:textId="77777777" w:rsidTr="00AB6FA4">
        <w:trPr>
          <w:trHeight w:val="55"/>
        </w:trPr>
        <w:tc>
          <w:tcPr>
            <w:tcW w:w="2314" w:type="dxa"/>
          </w:tcPr>
          <w:p w14:paraId="2EFAF0BC"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6BF22ED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44FCDAE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B0AF3E2" w14:textId="77777777" w:rsidTr="00AB6FA4">
        <w:trPr>
          <w:trHeight w:val="55"/>
        </w:trPr>
        <w:tc>
          <w:tcPr>
            <w:tcW w:w="2314" w:type="dxa"/>
          </w:tcPr>
          <w:p w14:paraId="2F251E7D"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14.</w:t>
            </w:r>
            <w:r w:rsidRPr="009A6FEB">
              <w:rPr>
                <w:rFonts w:ascii="Times New Roman" w:eastAsia="Times New Roman" w:hAnsi="Times New Roman" w:cs="Times New Roman"/>
                <w:b/>
                <w:bCs/>
                <w:sz w:val="24"/>
                <w:szCs w:val="24"/>
              </w:rPr>
              <w:tab/>
              <w:t xml:space="preserve">Spare Parts </w:t>
            </w:r>
          </w:p>
          <w:p w14:paraId="3E0F655F"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FB0BDA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14.1</w:t>
            </w:r>
          </w:p>
        </w:tc>
        <w:tc>
          <w:tcPr>
            <w:tcW w:w="6150" w:type="dxa"/>
          </w:tcPr>
          <w:p w14:paraId="6A69CA0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As specified in SCC, the Supplier may be required to provide any </w:t>
            </w:r>
          </w:p>
          <w:p w14:paraId="777928B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all of the following materials, notifications, and information </w:t>
            </w:r>
          </w:p>
          <w:p w14:paraId="7E1BE61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pertaining to spare parts manufactured or distributed by the </w:t>
            </w:r>
          </w:p>
          <w:p w14:paraId="0F56287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Supplier:</w:t>
            </w:r>
          </w:p>
          <w:p w14:paraId="775B34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100835A"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such spare parts as the Purchaser may elect to purchase</w:t>
            </w:r>
          </w:p>
          <w:p w14:paraId="0BBBD7A9"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from the Supplier, provided that this election shall not relieve the Supplier of any warranty obligations under the Contract;</w:t>
            </w:r>
          </w:p>
          <w:p w14:paraId="404D1835"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and</w:t>
            </w:r>
          </w:p>
          <w:p w14:paraId="68A675DE"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5504A841"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b.</w:t>
            </w:r>
            <w:r w:rsidRPr="009A6FEB">
              <w:rPr>
                <w:rFonts w:ascii="Times New Roman" w:eastAsia="Times New Roman" w:hAnsi="Times New Roman" w:cs="Times New Roman"/>
                <w:sz w:val="24"/>
                <w:szCs w:val="24"/>
              </w:rPr>
              <w:tab/>
              <w:t>in the event of termination of production of the spare parts:</w:t>
            </w:r>
          </w:p>
          <w:p w14:paraId="2EB7A0F4"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55A6743A" w14:textId="77777777" w:rsidR="009A6FEB" w:rsidRPr="009A6FEB" w:rsidRDefault="009A6FEB" w:rsidP="009A6FEB">
            <w:pPr>
              <w:numPr>
                <w:ilvl w:val="0"/>
                <w:numId w:val="4"/>
              </w:num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advance notification to the Purchaser of the pending </w:t>
            </w:r>
          </w:p>
          <w:p w14:paraId="6DC5A8C3"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termination, in sufficient time to permit     </w:t>
            </w:r>
          </w:p>
          <w:p w14:paraId="52E83CEC"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the Purchaser to </w:t>
            </w:r>
          </w:p>
          <w:p w14:paraId="3275FBC8"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procure needed requirements; </w:t>
            </w:r>
          </w:p>
          <w:p w14:paraId="7348FD85"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and</w:t>
            </w:r>
          </w:p>
          <w:p w14:paraId="5232DDA9"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p>
          <w:p w14:paraId="046E9076"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ii.</w:t>
            </w:r>
            <w:r w:rsidRPr="009A6FEB">
              <w:rPr>
                <w:rFonts w:ascii="Times New Roman" w:eastAsia="Times New Roman" w:hAnsi="Times New Roman" w:cs="Times New Roman"/>
                <w:sz w:val="24"/>
                <w:szCs w:val="24"/>
              </w:rPr>
              <w:tab/>
              <w:t xml:space="preserve">        following such termination, furnishing at no cost      </w:t>
            </w:r>
          </w:p>
          <w:p w14:paraId="20A8C035"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to the </w:t>
            </w:r>
          </w:p>
          <w:p w14:paraId="04E273B8"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Purchaser, the blueprints, drawings, and     </w:t>
            </w:r>
          </w:p>
          <w:p w14:paraId="7E7E11BD" w14:textId="77777777" w:rsidR="009A6FEB" w:rsidRPr="009A6FEB" w:rsidRDefault="009A6FEB" w:rsidP="009A6FEB">
            <w:pPr>
              <w:spacing w:after="0" w:line="240" w:lineRule="auto"/>
              <w:ind w:left="462" w:hanging="46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specifications </w:t>
            </w:r>
          </w:p>
          <w:p w14:paraId="457B6CD5" w14:textId="77777777" w:rsidR="009A6FEB" w:rsidRPr="009A6FEB" w:rsidRDefault="009A6FEB" w:rsidP="009A6FEB">
            <w:pPr>
              <w:spacing w:after="0" w:line="240" w:lineRule="auto"/>
              <w:ind w:left="462" w:hanging="46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the spare parts, if requested.</w:t>
            </w:r>
          </w:p>
        </w:tc>
      </w:tr>
      <w:tr w:rsidR="009A6FEB" w:rsidRPr="009A6FEB" w14:paraId="18F815BD" w14:textId="77777777" w:rsidTr="00AB6FA4">
        <w:trPr>
          <w:trHeight w:val="55"/>
        </w:trPr>
        <w:tc>
          <w:tcPr>
            <w:tcW w:w="2314" w:type="dxa"/>
          </w:tcPr>
          <w:p w14:paraId="5E3AEA09"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1531394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C703D9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BB8A683" w14:textId="77777777" w:rsidTr="00AB6FA4">
        <w:trPr>
          <w:trHeight w:val="55"/>
        </w:trPr>
        <w:tc>
          <w:tcPr>
            <w:tcW w:w="2314" w:type="dxa"/>
          </w:tcPr>
          <w:p w14:paraId="0066B082"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15.</w:t>
            </w:r>
            <w:r w:rsidRPr="009A6FEB">
              <w:rPr>
                <w:rFonts w:ascii="Times New Roman" w:eastAsia="Times New Roman" w:hAnsi="Times New Roman" w:cs="Times New Roman"/>
                <w:b/>
                <w:bCs/>
                <w:sz w:val="24"/>
                <w:szCs w:val="24"/>
              </w:rPr>
              <w:tab/>
              <w:t xml:space="preserve">Warranty </w:t>
            </w:r>
          </w:p>
          <w:p w14:paraId="7E8E0B38"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A5152B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15.1</w:t>
            </w:r>
          </w:p>
        </w:tc>
        <w:tc>
          <w:tcPr>
            <w:tcW w:w="6150" w:type="dxa"/>
          </w:tcPr>
          <w:p w14:paraId="0CDE0F0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3DF2E79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supplied Goods in the conditions prevailing in the country of </w:t>
            </w:r>
          </w:p>
          <w:p w14:paraId="2AAA7AB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final destination.</w:t>
            </w:r>
          </w:p>
          <w:p w14:paraId="6932C4E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6675253" w14:textId="77777777" w:rsidTr="00AB6FA4">
        <w:trPr>
          <w:trHeight w:val="55"/>
        </w:trPr>
        <w:tc>
          <w:tcPr>
            <w:tcW w:w="2314" w:type="dxa"/>
          </w:tcPr>
          <w:p w14:paraId="55D8CC3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91EADD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15.2</w:t>
            </w:r>
          </w:p>
        </w:tc>
        <w:tc>
          <w:tcPr>
            <w:tcW w:w="6150" w:type="dxa"/>
          </w:tcPr>
          <w:p w14:paraId="2900383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warranty shall remain valid for (12) months after the goods, </w:t>
            </w:r>
          </w:p>
          <w:p w14:paraId="0878B26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any portion thereof as the case may be, have been delivered to </w:t>
            </w:r>
          </w:p>
          <w:p w14:paraId="1960E3E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final destination indicated in the Contract and installed and </w:t>
            </w:r>
          </w:p>
          <w:p w14:paraId="3513B72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commissioned to the satisfaction of the Purchaser.</w:t>
            </w:r>
          </w:p>
          <w:p w14:paraId="50667A1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3378E99" w14:textId="77777777" w:rsidTr="00AB6FA4">
        <w:trPr>
          <w:trHeight w:val="55"/>
        </w:trPr>
        <w:tc>
          <w:tcPr>
            <w:tcW w:w="2314" w:type="dxa"/>
          </w:tcPr>
          <w:p w14:paraId="44CDFEF0"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DBA0D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15.3</w:t>
            </w:r>
          </w:p>
        </w:tc>
        <w:tc>
          <w:tcPr>
            <w:tcW w:w="6150" w:type="dxa"/>
          </w:tcPr>
          <w:p w14:paraId="559C8A0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shall promptly notify the Supplier in writing of any </w:t>
            </w:r>
          </w:p>
          <w:p w14:paraId="716806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claims arising under this warranty.</w:t>
            </w:r>
          </w:p>
          <w:p w14:paraId="3ED16C6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E0F8708" w14:textId="77777777" w:rsidTr="00AB6FA4">
        <w:trPr>
          <w:trHeight w:val="55"/>
        </w:trPr>
        <w:tc>
          <w:tcPr>
            <w:tcW w:w="2314" w:type="dxa"/>
          </w:tcPr>
          <w:p w14:paraId="05663065"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C5B37A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15.4</w:t>
            </w:r>
          </w:p>
        </w:tc>
        <w:tc>
          <w:tcPr>
            <w:tcW w:w="6150" w:type="dxa"/>
          </w:tcPr>
          <w:p w14:paraId="1272216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Upon receipt of such notice, the Supplier shall, within the period </w:t>
            </w:r>
          </w:p>
          <w:p w14:paraId="3F77412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as specified in SCC and with all reasonable speed, repair or </w:t>
            </w:r>
          </w:p>
          <w:p w14:paraId="5D0A865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replace the defective Goods or parts thereof, without costs to the Purchaser other than, where applicable, the cost of inland </w:t>
            </w:r>
          </w:p>
          <w:p w14:paraId="77D0EBB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delivery of the repaired or replaced Goods or parts from EXW or </w:t>
            </w:r>
          </w:p>
          <w:p w14:paraId="24F0584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 the final destination.</w:t>
            </w:r>
          </w:p>
          <w:p w14:paraId="337657B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9EAD7A8" w14:textId="77777777" w:rsidTr="00AB6FA4">
        <w:trPr>
          <w:trHeight w:val="55"/>
        </w:trPr>
        <w:tc>
          <w:tcPr>
            <w:tcW w:w="2314" w:type="dxa"/>
          </w:tcPr>
          <w:p w14:paraId="14BC144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E63920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15.5</w:t>
            </w:r>
          </w:p>
        </w:tc>
        <w:tc>
          <w:tcPr>
            <w:tcW w:w="6150" w:type="dxa"/>
          </w:tcPr>
          <w:p w14:paraId="1CE52DD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If the Supplier, having been notified, fails to take remedial action within forty-two (42) days from date of receipt of notice, the Purchaser may proceed to take such action as may be necessary, at the Supplier’s risk and expense and without</w:t>
            </w:r>
          </w:p>
          <w:p w14:paraId="1F1D810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prejudice to any other rights which the Purchaser may have against the Supplier under the Contract.</w:t>
            </w:r>
          </w:p>
        </w:tc>
      </w:tr>
      <w:tr w:rsidR="009A6FEB" w:rsidRPr="009A6FEB" w14:paraId="2E1490FF" w14:textId="77777777" w:rsidTr="00AB6FA4">
        <w:trPr>
          <w:trHeight w:val="55"/>
        </w:trPr>
        <w:tc>
          <w:tcPr>
            <w:tcW w:w="2314" w:type="dxa"/>
          </w:tcPr>
          <w:p w14:paraId="51602F22" w14:textId="77777777" w:rsidR="009A6FEB" w:rsidRPr="009A6FEB" w:rsidRDefault="009A6FEB" w:rsidP="009A6FEB">
            <w:pPr>
              <w:spacing w:after="0" w:line="240" w:lineRule="auto"/>
              <w:ind w:left="432" w:hanging="432"/>
              <w:rPr>
                <w:rFonts w:ascii="Times New Roman" w:eastAsia="Times New Roman" w:hAnsi="Times New Roman" w:cs="Times New Roman"/>
                <w:b/>
                <w:bCs/>
                <w:sz w:val="24"/>
                <w:szCs w:val="24"/>
              </w:rPr>
            </w:pPr>
          </w:p>
        </w:tc>
        <w:tc>
          <w:tcPr>
            <w:tcW w:w="716" w:type="dxa"/>
          </w:tcPr>
          <w:p w14:paraId="71FD02C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260FE9D"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42222705" w14:textId="77777777" w:rsidTr="00AB6FA4">
        <w:trPr>
          <w:trHeight w:val="55"/>
        </w:trPr>
        <w:tc>
          <w:tcPr>
            <w:tcW w:w="2314" w:type="dxa"/>
          </w:tcPr>
          <w:p w14:paraId="660B56CF"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16.</w:t>
            </w:r>
            <w:r w:rsidRPr="009A6FEB">
              <w:rPr>
                <w:rFonts w:ascii="Times New Roman" w:eastAsia="Times New Roman" w:hAnsi="Times New Roman" w:cs="Times New Roman"/>
                <w:b/>
                <w:bCs/>
                <w:sz w:val="24"/>
                <w:szCs w:val="24"/>
              </w:rPr>
              <w:tab/>
              <w:t xml:space="preserve">Payment </w:t>
            </w:r>
          </w:p>
          <w:p w14:paraId="5C0E2AAC"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68802C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16.1</w:t>
            </w:r>
          </w:p>
        </w:tc>
        <w:tc>
          <w:tcPr>
            <w:tcW w:w="6150" w:type="dxa"/>
          </w:tcPr>
          <w:p w14:paraId="4ADF03D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method and conditions of payment to be made to the Supplier under the Contract shall be specified in the Special Conditions of Contract.</w:t>
            </w:r>
          </w:p>
          <w:p w14:paraId="68A2A1B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0123C03" w14:textId="77777777" w:rsidTr="00AB6FA4">
        <w:trPr>
          <w:trHeight w:val="55"/>
        </w:trPr>
        <w:tc>
          <w:tcPr>
            <w:tcW w:w="2314" w:type="dxa"/>
          </w:tcPr>
          <w:p w14:paraId="333FC03C"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FBE9A5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16.2</w:t>
            </w:r>
          </w:p>
        </w:tc>
        <w:tc>
          <w:tcPr>
            <w:tcW w:w="6150" w:type="dxa"/>
          </w:tcPr>
          <w:p w14:paraId="3E33953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Supplier’s request(s) for payment shall be made to the </w:t>
            </w:r>
          </w:p>
          <w:p w14:paraId="5BF0D6E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 in writing, accompanied by an invoice describing, as </w:t>
            </w:r>
          </w:p>
          <w:p w14:paraId="4171D11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appropriate, the Goods delivered and Services performed, and by </w:t>
            </w:r>
          </w:p>
          <w:p w14:paraId="466EF90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documents submitted pursuant to GCC Clause 10, and upon </w:t>
            </w:r>
          </w:p>
          <w:p w14:paraId="2A55738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fulfilment of other obligations stipulated in the Contract.</w:t>
            </w:r>
          </w:p>
          <w:p w14:paraId="2B3E4CB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2153B24" w14:textId="77777777" w:rsidTr="00AB6FA4">
        <w:trPr>
          <w:trHeight w:val="55"/>
        </w:trPr>
        <w:tc>
          <w:tcPr>
            <w:tcW w:w="2314" w:type="dxa"/>
          </w:tcPr>
          <w:p w14:paraId="2694FAA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3C60E86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16.3</w:t>
            </w:r>
          </w:p>
        </w:tc>
        <w:tc>
          <w:tcPr>
            <w:tcW w:w="6150" w:type="dxa"/>
          </w:tcPr>
          <w:p w14:paraId="6CBFB9E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Payments shall be made promptly by the Purchaser, but in no </w:t>
            </w:r>
          </w:p>
          <w:p w14:paraId="124C165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case later than </w:t>
            </w:r>
            <w:proofErr w:type="gramStart"/>
            <w:r w:rsidRPr="009A6FEB">
              <w:rPr>
                <w:rFonts w:ascii="Times New Roman" w:eastAsia="Times New Roman" w:hAnsi="Times New Roman" w:cs="Times New Roman"/>
                <w:sz w:val="24"/>
                <w:szCs w:val="24"/>
              </w:rPr>
              <w:t>twenty eight</w:t>
            </w:r>
            <w:proofErr w:type="gramEnd"/>
            <w:r w:rsidRPr="009A6FEB">
              <w:rPr>
                <w:rFonts w:ascii="Times New Roman" w:eastAsia="Times New Roman" w:hAnsi="Times New Roman" w:cs="Times New Roman"/>
                <w:sz w:val="24"/>
                <w:szCs w:val="24"/>
              </w:rPr>
              <w:t xml:space="preserve"> (28) days after submission of an </w:t>
            </w:r>
          </w:p>
          <w:p w14:paraId="0C0189E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invoice or claim by the Suppler.</w:t>
            </w:r>
          </w:p>
        </w:tc>
      </w:tr>
      <w:tr w:rsidR="009A6FEB" w:rsidRPr="009A6FEB" w14:paraId="379420D2" w14:textId="77777777" w:rsidTr="00AB6FA4">
        <w:trPr>
          <w:trHeight w:val="55"/>
        </w:trPr>
        <w:tc>
          <w:tcPr>
            <w:tcW w:w="2314" w:type="dxa"/>
          </w:tcPr>
          <w:p w14:paraId="738A9916"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71FC5F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08FB9BC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1B72A51" w14:textId="77777777" w:rsidTr="00AB6FA4">
        <w:trPr>
          <w:trHeight w:val="55"/>
        </w:trPr>
        <w:tc>
          <w:tcPr>
            <w:tcW w:w="2314" w:type="dxa"/>
          </w:tcPr>
          <w:p w14:paraId="48BBF7F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17.</w:t>
            </w:r>
            <w:r w:rsidRPr="009A6FEB">
              <w:rPr>
                <w:rFonts w:ascii="Times New Roman" w:eastAsia="Times New Roman" w:hAnsi="Times New Roman" w:cs="Times New Roman"/>
                <w:b/>
                <w:bCs/>
                <w:sz w:val="24"/>
                <w:szCs w:val="24"/>
              </w:rPr>
              <w:tab/>
              <w:t>Prices</w:t>
            </w:r>
          </w:p>
        </w:tc>
        <w:tc>
          <w:tcPr>
            <w:tcW w:w="716" w:type="dxa"/>
          </w:tcPr>
          <w:p w14:paraId="6E24E39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17.1</w:t>
            </w:r>
          </w:p>
        </w:tc>
        <w:tc>
          <w:tcPr>
            <w:tcW w:w="6150" w:type="dxa"/>
          </w:tcPr>
          <w:p w14:paraId="183B494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Prices charged by the Supplier for goods and services delivered </w:t>
            </w:r>
          </w:p>
          <w:p w14:paraId="35762E2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services performed under the Contract shall not vary from the </w:t>
            </w:r>
          </w:p>
          <w:p w14:paraId="11D4C1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prices quoted by the Supplier in its Tender, with the exception of any </w:t>
            </w:r>
          </w:p>
          <w:p w14:paraId="2A08262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 adjustments </w:t>
            </w:r>
            <w:proofErr w:type="spellStart"/>
            <w:r w:rsidRPr="009A6FEB">
              <w:rPr>
                <w:rFonts w:ascii="Times New Roman" w:eastAsia="Times New Roman" w:hAnsi="Times New Roman" w:cs="Times New Roman"/>
                <w:sz w:val="24"/>
                <w:szCs w:val="24"/>
              </w:rPr>
              <w:t>authorised</w:t>
            </w:r>
            <w:proofErr w:type="spellEnd"/>
            <w:r w:rsidRPr="009A6FEB">
              <w:rPr>
                <w:rFonts w:ascii="Times New Roman" w:eastAsia="Times New Roman" w:hAnsi="Times New Roman" w:cs="Times New Roman"/>
                <w:sz w:val="24"/>
                <w:szCs w:val="24"/>
              </w:rPr>
              <w:t xml:space="preserve"> in Special Conditions of Contract or </w:t>
            </w:r>
          </w:p>
          <w:p w14:paraId="15AC59B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the Purchaser’s request for Tender validity extension, as the case </w:t>
            </w:r>
          </w:p>
          <w:p w14:paraId="0FFAC07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may be.</w:t>
            </w:r>
          </w:p>
        </w:tc>
      </w:tr>
      <w:tr w:rsidR="009A6FEB" w:rsidRPr="009A6FEB" w14:paraId="5C4B9983" w14:textId="77777777" w:rsidTr="00AB6FA4">
        <w:trPr>
          <w:trHeight w:val="55"/>
        </w:trPr>
        <w:tc>
          <w:tcPr>
            <w:tcW w:w="2314" w:type="dxa"/>
          </w:tcPr>
          <w:p w14:paraId="0ADF3407"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FDBB8C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B4C61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42BDB02" w14:textId="77777777" w:rsidTr="00AB6FA4">
        <w:trPr>
          <w:trHeight w:val="55"/>
        </w:trPr>
        <w:tc>
          <w:tcPr>
            <w:tcW w:w="2314" w:type="dxa"/>
          </w:tcPr>
          <w:p w14:paraId="5B4D1FD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18.</w:t>
            </w:r>
            <w:r w:rsidRPr="009A6FEB">
              <w:rPr>
                <w:rFonts w:ascii="Times New Roman" w:eastAsia="Times New Roman" w:hAnsi="Times New Roman" w:cs="Times New Roman"/>
                <w:b/>
                <w:bCs/>
                <w:sz w:val="24"/>
                <w:szCs w:val="24"/>
              </w:rPr>
              <w:tab/>
              <w:t xml:space="preserve">Change Orders </w:t>
            </w:r>
          </w:p>
          <w:p w14:paraId="38CC42FE"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0F32DEB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18.1</w:t>
            </w:r>
          </w:p>
        </w:tc>
        <w:tc>
          <w:tcPr>
            <w:tcW w:w="6150" w:type="dxa"/>
          </w:tcPr>
          <w:p w14:paraId="2D97078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at any time, by a written order given to the Supplier pursuant to GCC Clause 31, make changes within the </w:t>
            </w:r>
          </w:p>
          <w:p w14:paraId="1608488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general scope of the Contract in any one or more of the following:</w:t>
            </w:r>
          </w:p>
          <w:p w14:paraId="56D2C99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F8BA2CE" w14:textId="77777777" w:rsidR="009A6FEB" w:rsidRPr="009A6FEB" w:rsidRDefault="009A6FEB" w:rsidP="009A6FEB">
            <w:pPr>
              <w:spacing w:after="0" w:line="240" w:lineRule="auto"/>
              <w:ind w:left="642" w:hanging="64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drawings, designs, or specifications, where Goods to be </w:t>
            </w:r>
          </w:p>
          <w:p w14:paraId="5AF19E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furnished under the Contract are to be specifically    </w:t>
            </w:r>
          </w:p>
          <w:p w14:paraId="025DD41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w:t>
            </w:r>
          </w:p>
          <w:p w14:paraId="649EF41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manufactured for the Purchaser;</w:t>
            </w:r>
          </w:p>
          <w:p w14:paraId="4105E50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A2F240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the method of shipment or packing;</w:t>
            </w:r>
          </w:p>
          <w:p w14:paraId="1D85805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598C5F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the place of delivery; and/or</w:t>
            </w:r>
          </w:p>
          <w:p w14:paraId="70EEADE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F93553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the Services to be provided by the Supplier.</w:t>
            </w:r>
          </w:p>
          <w:p w14:paraId="2238B2B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14D1772" w14:textId="77777777" w:rsidTr="00AB6FA4">
        <w:trPr>
          <w:trHeight w:val="55"/>
        </w:trPr>
        <w:tc>
          <w:tcPr>
            <w:tcW w:w="2314" w:type="dxa"/>
          </w:tcPr>
          <w:p w14:paraId="517DCA18"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61BEE9F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18.2</w:t>
            </w:r>
          </w:p>
        </w:tc>
        <w:tc>
          <w:tcPr>
            <w:tcW w:w="6150" w:type="dxa"/>
          </w:tcPr>
          <w:p w14:paraId="74235EA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any such change causes an increase or decrease in the cost of, </w:t>
            </w:r>
          </w:p>
          <w:p w14:paraId="0BF250E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the time required for, the Supplier’s performance of any </w:t>
            </w:r>
          </w:p>
          <w:p w14:paraId="6A15B47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provisions under the Contract, an equitable adjustment may be </w:t>
            </w:r>
          </w:p>
          <w:p w14:paraId="5DB8DBD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made in the Contract Price or delivery schedule, or both, and the Contract may accordingly be amended. Any claims by the </w:t>
            </w:r>
          </w:p>
          <w:p w14:paraId="17D6EA8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 for adjustment under this clause must be asserted </w:t>
            </w:r>
            <w:r w:rsidRPr="009A6FEB">
              <w:rPr>
                <w:rFonts w:ascii="Times New Roman" w:eastAsia="Times New Roman" w:hAnsi="Times New Roman" w:cs="Times New Roman"/>
                <w:sz w:val="24"/>
                <w:szCs w:val="24"/>
              </w:rPr>
              <w:lastRenderedPageBreak/>
              <w:t xml:space="preserve">within </w:t>
            </w:r>
          </w:p>
          <w:p w14:paraId="2AEFF69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proofErr w:type="gramStart"/>
            <w:r w:rsidRPr="009A6FEB">
              <w:rPr>
                <w:rFonts w:ascii="Times New Roman" w:eastAsia="Times New Roman" w:hAnsi="Times New Roman" w:cs="Times New Roman"/>
                <w:sz w:val="24"/>
                <w:szCs w:val="24"/>
              </w:rPr>
              <w:t>twenty eight</w:t>
            </w:r>
            <w:proofErr w:type="gramEnd"/>
            <w:r w:rsidRPr="009A6FEB">
              <w:rPr>
                <w:rFonts w:ascii="Times New Roman" w:eastAsia="Times New Roman" w:hAnsi="Times New Roman" w:cs="Times New Roman"/>
                <w:sz w:val="24"/>
                <w:szCs w:val="24"/>
              </w:rPr>
              <w:t xml:space="preserve"> (28) days from the date of the Supplier’s receipt of </w:t>
            </w:r>
          </w:p>
          <w:p w14:paraId="52D3C58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Purchaser’s change order.</w:t>
            </w:r>
          </w:p>
        </w:tc>
      </w:tr>
      <w:tr w:rsidR="009A6FEB" w:rsidRPr="009A6FEB" w14:paraId="335761BF" w14:textId="77777777" w:rsidTr="00AB6FA4">
        <w:trPr>
          <w:trHeight w:val="55"/>
        </w:trPr>
        <w:tc>
          <w:tcPr>
            <w:tcW w:w="2314" w:type="dxa"/>
          </w:tcPr>
          <w:p w14:paraId="258936A0"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1C01532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79E0778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8A2DB31" w14:textId="77777777" w:rsidTr="00AB6FA4">
        <w:trPr>
          <w:trHeight w:val="55"/>
        </w:trPr>
        <w:tc>
          <w:tcPr>
            <w:tcW w:w="2314" w:type="dxa"/>
          </w:tcPr>
          <w:p w14:paraId="3A4DAA3D"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19.</w:t>
            </w:r>
            <w:r w:rsidRPr="009A6FEB">
              <w:rPr>
                <w:rFonts w:ascii="Times New Roman" w:eastAsia="Times New Roman" w:hAnsi="Times New Roman" w:cs="Times New Roman"/>
                <w:b/>
                <w:bCs/>
                <w:sz w:val="24"/>
                <w:szCs w:val="24"/>
              </w:rPr>
              <w:tab/>
              <w:t>Contract Amendments</w:t>
            </w:r>
          </w:p>
          <w:p w14:paraId="5088B56F"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7A543E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19.1</w:t>
            </w:r>
          </w:p>
        </w:tc>
        <w:tc>
          <w:tcPr>
            <w:tcW w:w="6150" w:type="dxa"/>
          </w:tcPr>
          <w:p w14:paraId="0A2AFA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Subject to GCC Clause 18, no variation in or modification of the terms </w:t>
            </w:r>
          </w:p>
          <w:p w14:paraId="2DD0CF0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the Contract shall be made, except by written amendment </w:t>
            </w:r>
          </w:p>
          <w:p w14:paraId="3EA26F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signed by the parties.</w:t>
            </w:r>
          </w:p>
        </w:tc>
      </w:tr>
      <w:tr w:rsidR="009A6FEB" w:rsidRPr="009A6FEB" w14:paraId="32D475A5" w14:textId="77777777" w:rsidTr="00AB6FA4">
        <w:trPr>
          <w:trHeight w:val="55"/>
        </w:trPr>
        <w:tc>
          <w:tcPr>
            <w:tcW w:w="2314" w:type="dxa"/>
          </w:tcPr>
          <w:p w14:paraId="1ABFF278"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50C5AF3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4AE0F2E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422ECE8" w14:textId="77777777" w:rsidTr="00AB6FA4">
        <w:trPr>
          <w:trHeight w:val="55"/>
        </w:trPr>
        <w:tc>
          <w:tcPr>
            <w:tcW w:w="2314" w:type="dxa"/>
          </w:tcPr>
          <w:p w14:paraId="1BB204F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20.</w:t>
            </w:r>
            <w:r w:rsidRPr="009A6FEB">
              <w:rPr>
                <w:rFonts w:ascii="Times New Roman" w:eastAsia="Times New Roman" w:hAnsi="Times New Roman" w:cs="Times New Roman"/>
                <w:b/>
                <w:bCs/>
                <w:sz w:val="24"/>
                <w:szCs w:val="24"/>
              </w:rPr>
              <w:tab/>
              <w:t>Assignment</w:t>
            </w:r>
          </w:p>
        </w:tc>
        <w:tc>
          <w:tcPr>
            <w:tcW w:w="716" w:type="dxa"/>
          </w:tcPr>
          <w:p w14:paraId="1775899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20.1</w:t>
            </w:r>
          </w:p>
        </w:tc>
        <w:tc>
          <w:tcPr>
            <w:tcW w:w="6150" w:type="dxa"/>
          </w:tcPr>
          <w:p w14:paraId="132D3EF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not assign, in whole or in part, its obligations to </w:t>
            </w:r>
          </w:p>
          <w:p w14:paraId="49D5C8B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perform under the Contract, except with the Purchaser’s prior </w:t>
            </w:r>
          </w:p>
          <w:p w14:paraId="29823B1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written consent.</w:t>
            </w:r>
          </w:p>
        </w:tc>
      </w:tr>
      <w:tr w:rsidR="009A6FEB" w:rsidRPr="009A6FEB" w14:paraId="64D7B205" w14:textId="77777777" w:rsidTr="00AB6FA4">
        <w:trPr>
          <w:trHeight w:val="55"/>
        </w:trPr>
        <w:tc>
          <w:tcPr>
            <w:tcW w:w="2314" w:type="dxa"/>
          </w:tcPr>
          <w:p w14:paraId="4AE72F30"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20A13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77892ED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2802487" w14:textId="77777777" w:rsidTr="00AB6FA4">
        <w:trPr>
          <w:trHeight w:val="55"/>
        </w:trPr>
        <w:tc>
          <w:tcPr>
            <w:tcW w:w="2314" w:type="dxa"/>
          </w:tcPr>
          <w:p w14:paraId="41D54CA6"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21.</w:t>
            </w:r>
            <w:r w:rsidRPr="009A6FEB">
              <w:rPr>
                <w:rFonts w:ascii="Times New Roman" w:eastAsia="Times New Roman" w:hAnsi="Times New Roman" w:cs="Times New Roman"/>
                <w:b/>
                <w:bCs/>
                <w:sz w:val="24"/>
                <w:szCs w:val="24"/>
              </w:rPr>
              <w:tab/>
              <w:t>Subcontracts</w:t>
            </w:r>
          </w:p>
        </w:tc>
        <w:tc>
          <w:tcPr>
            <w:tcW w:w="716" w:type="dxa"/>
          </w:tcPr>
          <w:p w14:paraId="2EEA462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21.1</w:t>
            </w:r>
          </w:p>
        </w:tc>
        <w:tc>
          <w:tcPr>
            <w:tcW w:w="6150" w:type="dxa"/>
          </w:tcPr>
          <w:p w14:paraId="6C9356A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notify the Purchaser in writing of all </w:t>
            </w:r>
          </w:p>
          <w:p w14:paraId="6B706636"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subcontracts awarded under this Contract if not already specified </w:t>
            </w:r>
          </w:p>
          <w:p w14:paraId="520E1722"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the Tender. Such notification, in the original Tender or later, shall not </w:t>
            </w:r>
          </w:p>
          <w:p w14:paraId="019A546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relieve the Supplier from any liability or obligation under the </w:t>
            </w:r>
          </w:p>
          <w:p w14:paraId="18A4160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w:t>
            </w:r>
          </w:p>
          <w:p w14:paraId="69EF0AD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8967515" w14:textId="77777777" w:rsidTr="00AB6FA4">
        <w:trPr>
          <w:trHeight w:val="495"/>
        </w:trPr>
        <w:tc>
          <w:tcPr>
            <w:tcW w:w="2314" w:type="dxa"/>
          </w:tcPr>
          <w:p w14:paraId="59060A3C"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57C38C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21.2</w:t>
            </w:r>
          </w:p>
        </w:tc>
        <w:tc>
          <w:tcPr>
            <w:tcW w:w="6150" w:type="dxa"/>
          </w:tcPr>
          <w:p w14:paraId="03F8530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Subcontracts must comply with the provisions of GCC Clause 3.</w:t>
            </w:r>
          </w:p>
        </w:tc>
      </w:tr>
      <w:tr w:rsidR="009A6FEB" w:rsidRPr="009A6FEB" w14:paraId="4506E044" w14:textId="77777777" w:rsidTr="00AB6FA4">
        <w:trPr>
          <w:trHeight w:val="55"/>
        </w:trPr>
        <w:tc>
          <w:tcPr>
            <w:tcW w:w="2314" w:type="dxa"/>
          </w:tcPr>
          <w:p w14:paraId="6F16874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4E50E17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0FE7A73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FAD6D69" w14:textId="77777777" w:rsidTr="00AB6FA4">
        <w:trPr>
          <w:trHeight w:val="55"/>
        </w:trPr>
        <w:tc>
          <w:tcPr>
            <w:tcW w:w="2314" w:type="dxa"/>
          </w:tcPr>
          <w:p w14:paraId="33D67123"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22.</w:t>
            </w:r>
            <w:r w:rsidRPr="009A6FEB">
              <w:rPr>
                <w:rFonts w:ascii="Times New Roman" w:eastAsia="Times New Roman" w:hAnsi="Times New Roman" w:cs="Times New Roman"/>
                <w:b/>
                <w:bCs/>
                <w:sz w:val="24"/>
                <w:szCs w:val="24"/>
              </w:rPr>
              <w:tab/>
              <w:t>Delays in the Supplier’s Performance</w:t>
            </w:r>
          </w:p>
          <w:p w14:paraId="44BF1CCA"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72C0396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22.1</w:t>
            </w:r>
          </w:p>
        </w:tc>
        <w:tc>
          <w:tcPr>
            <w:tcW w:w="6150" w:type="dxa"/>
          </w:tcPr>
          <w:p w14:paraId="53667A2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Delivery of the goods and performance of services shall be made </w:t>
            </w:r>
          </w:p>
          <w:p w14:paraId="1D693FA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by the Supplier in accordance with the time schedule specified by </w:t>
            </w:r>
          </w:p>
          <w:p w14:paraId="69BBAB7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Purchaser in the Schedule of Requirements.</w:t>
            </w:r>
          </w:p>
        </w:tc>
      </w:tr>
      <w:tr w:rsidR="009A6FEB" w:rsidRPr="009A6FEB" w14:paraId="510E05ED" w14:textId="77777777" w:rsidTr="00AB6FA4">
        <w:trPr>
          <w:trHeight w:val="55"/>
        </w:trPr>
        <w:tc>
          <w:tcPr>
            <w:tcW w:w="2314" w:type="dxa"/>
          </w:tcPr>
          <w:p w14:paraId="1B4B410B"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310B0C0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22.2</w:t>
            </w:r>
          </w:p>
        </w:tc>
        <w:tc>
          <w:tcPr>
            <w:tcW w:w="6150" w:type="dxa"/>
          </w:tcPr>
          <w:p w14:paraId="0FDA2C6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Except as provided under GCC clause 25, an unexcused delay by the </w:t>
            </w:r>
          </w:p>
          <w:p w14:paraId="3FE5876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 in the performance of its delivery obligations shall render </w:t>
            </w:r>
          </w:p>
          <w:p w14:paraId="6387CE5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liable to any or all of the following sanctions: </w:t>
            </w:r>
          </w:p>
          <w:p w14:paraId="6C0480C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forfeiture of its performance security, imposition of liquidated </w:t>
            </w:r>
          </w:p>
          <w:p w14:paraId="03CC441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damages, and/or termination of the Contract for default.</w:t>
            </w:r>
          </w:p>
          <w:p w14:paraId="4E5C96B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7E6E9AF" w14:textId="77777777" w:rsidTr="00AB6FA4">
        <w:trPr>
          <w:trHeight w:val="55"/>
        </w:trPr>
        <w:tc>
          <w:tcPr>
            <w:tcW w:w="2314" w:type="dxa"/>
          </w:tcPr>
          <w:p w14:paraId="22063815"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63A22F1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22.3</w:t>
            </w:r>
          </w:p>
        </w:tc>
        <w:tc>
          <w:tcPr>
            <w:tcW w:w="6150" w:type="dxa"/>
          </w:tcPr>
          <w:p w14:paraId="5FF50DF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at any time during performance of the Contract, the Supplier or </w:t>
            </w:r>
          </w:p>
          <w:p w14:paraId="5725DF0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its sub-supplier(s) should encounter conditions impeding timely </w:t>
            </w:r>
          </w:p>
          <w:p w14:paraId="62E9D3A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delivery of the goods and performance of Services, the Supplier </w:t>
            </w:r>
          </w:p>
          <w:p w14:paraId="3F698BC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promptly notify the Purchaser in writing of the fact of the </w:t>
            </w:r>
          </w:p>
          <w:p w14:paraId="4F24308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delay, its likely duration and its cause(s). As soon as practicable </w:t>
            </w:r>
          </w:p>
          <w:p w14:paraId="3A667FB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after receipt of the Supplier’s notice, the Purchaser shall evaluate </w:t>
            </w:r>
          </w:p>
          <w:p w14:paraId="093E4CB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situation and may, at its discretion, extend the Supplier’s time </w:t>
            </w:r>
          </w:p>
          <w:p w14:paraId="361131D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performance, with or without liquidated damages, in which </w:t>
            </w:r>
          </w:p>
          <w:p w14:paraId="4CB2C60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case, the extension shall be ratified by the parties by amendment </w:t>
            </w:r>
          </w:p>
          <w:p w14:paraId="0163ACC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the Contract.</w:t>
            </w:r>
          </w:p>
        </w:tc>
      </w:tr>
    </w:tbl>
    <w:p w14:paraId="209FD7A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F2141B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9E2E2B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0209380"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9A6FEB" w:rsidRPr="009A6FEB" w14:paraId="514E6204" w14:textId="77777777" w:rsidTr="00AB6FA4">
        <w:trPr>
          <w:trHeight w:val="55"/>
        </w:trPr>
        <w:tc>
          <w:tcPr>
            <w:tcW w:w="2314" w:type="dxa"/>
          </w:tcPr>
          <w:p w14:paraId="7CC74321" w14:textId="77777777" w:rsidR="009A6FEB" w:rsidRPr="009A6FEB" w:rsidRDefault="009A6FEB" w:rsidP="009A6FEB">
            <w:pPr>
              <w:spacing w:after="0" w:line="240" w:lineRule="auto"/>
              <w:ind w:left="432" w:hanging="432"/>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23.</w:t>
            </w:r>
            <w:r w:rsidRPr="009A6FEB">
              <w:rPr>
                <w:rFonts w:ascii="Times New Roman" w:eastAsia="Times New Roman" w:hAnsi="Times New Roman" w:cs="Times New Roman"/>
                <w:b/>
                <w:bCs/>
                <w:sz w:val="24"/>
                <w:szCs w:val="24"/>
              </w:rPr>
              <w:tab/>
              <w:t>Liquidated Damages</w:t>
            </w:r>
          </w:p>
        </w:tc>
        <w:tc>
          <w:tcPr>
            <w:tcW w:w="716" w:type="dxa"/>
          </w:tcPr>
          <w:p w14:paraId="03673A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23.1</w:t>
            </w:r>
          </w:p>
        </w:tc>
        <w:tc>
          <w:tcPr>
            <w:tcW w:w="6150" w:type="dxa"/>
          </w:tcPr>
          <w:p w14:paraId="2A3F361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Subject to GCC Clause 25, if the Supplier fails to deliver any or all of </w:t>
            </w:r>
          </w:p>
          <w:p w14:paraId="560A6FD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or to perform within the time period(s) specified in the Contract, the Purchaser shall, without prejudice to its other </w:t>
            </w:r>
          </w:p>
          <w:p w14:paraId="6971450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remedies under the Contract, deduct from the Contract Price, as </w:t>
            </w:r>
          </w:p>
          <w:p w14:paraId="3971E0A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liquidated damages, a sum equivalent to (0.5%) of the contract </w:t>
            </w:r>
          </w:p>
          <w:p w14:paraId="60C5437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price of the delayed goods for each week of delay until actual </w:t>
            </w:r>
          </w:p>
          <w:p w14:paraId="0AB9CDF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delivery, up to a maximum deduction of (10%) percent of the </w:t>
            </w:r>
          </w:p>
          <w:p w14:paraId="151EB31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delayed goods Contract Price. Once the maximum is reached, </w:t>
            </w:r>
          </w:p>
          <w:p w14:paraId="55C8CAE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consider termination of the Contract pursuant </w:t>
            </w:r>
          </w:p>
          <w:p w14:paraId="131CC21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 GCC Clause 24.</w:t>
            </w:r>
          </w:p>
        </w:tc>
      </w:tr>
      <w:tr w:rsidR="009A6FEB" w:rsidRPr="009A6FEB" w14:paraId="249D6F2C" w14:textId="77777777" w:rsidTr="00AB6FA4">
        <w:trPr>
          <w:trHeight w:val="55"/>
        </w:trPr>
        <w:tc>
          <w:tcPr>
            <w:tcW w:w="2314" w:type="dxa"/>
          </w:tcPr>
          <w:p w14:paraId="47130ABF"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40900C5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71354B7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BEAEC75" w14:textId="77777777" w:rsidTr="00AB6FA4">
        <w:trPr>
          <w:trHeight w:val="55"/>
        </w:trPr>
        <w:tc>
          <w:tcPr>
            <w:tcW w:w="2314" w:type="dxa"/>
          </w:tcPr>
          <w:p w14:paraId="46BEBB88"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24.</w:t>
            </w:r>
            <w:r w:rsidRPr="009A6FEB">
              <w:rPr>
                <w:rFonts w:ascii="Times New Roman" w:eastAsia="Times New Roman" w:hAnsi="Times New Roman" w:cs="Times New Roman"/>
                <w:b/>
                <w:bCs/>
                <w:sz w:val="24"/>
                <w:szCs w:val="24"/>
              </w:rPr>
              <w:tab/>
              <w:t>Termination for Default</w:t>
            </w:r>
          </w:p>
          <w:p w14:paraId="1E2D345D"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473E931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24.1</w:t>
            </w:r>
          </w:p>
        </w:tc>
        <w:tc>
          <w:tcPr>
            <w:tcW w:w="6150" w:type="dxa"/>
          </w:tcPr>
          <w:p w14:paraId="469E129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without prejudice to any other remedy for </w:t>
            </w:r>
          </w:p>
          <w:p w14:paraId="393B923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breach of Contract, by written notice of default sent to the </w:t>
            </w:r>
          </w:p>
          <w:p w14:paraId="3D64B7F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Supplier, terminate the Contract in whole or in part:</w:t>
            </w:r>
          </w:p>
          <w:p w14:paraId="5BF19DB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5F3BAD3F" w14:textId="77777777" w:rsidR="009A6FEB" w:rsidRPr="009A6FEB" w:rsidRDefault="009A6FEB" w:rsidP="009A6FEB">
            <w:pPr>
              <w:spacing w:after="0" w:line="240" w:lineRule="auto"/>
              <w:ind w:left="750" w:hanging="75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if the Supplier fails to deliver any or all of the goods    within the </w:t>
            </w:r>
          </w:p>
          <w:p w14:paraId="0F724632" w14:textId="77777777" w:rsidR="009A6FEB" w:rsidRPr="009A6FEB" w:rsidRDefault="009A6FEB" w:rsidP="009A6FEB">
            <w:pPr>
              <w:spacing w:after="0" w:line="240" w:lineRule="auto"/>
              <w:ind w:left="72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time period(s) specified in the Contract, or any extension </w:t>
            </w:r>
          </w:p>
          <w:p w14:paraId="2DFBACC1" w14:textId="77777777" w:rsidR="009A6FEB" w:rsidRPr="009A6FEB" w:rsidRDefault="009A6FEB" w:rsidP="009A6FEB">
            <w:pPr>
              <w:spacing w:after="0" w:line="240" w:lineRule="auto"/>
              <w:ind w:left="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thereof granted by the Purchaser pursuant to GCC Clause 22; or</w:t>
            </w:r>
          </w:p>
          <w:p w14:paraId="2B1F319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6BF5B81" w14:textId="77777777" w:rsidR="009A6FEB" w:rsidRPr="009A6FEB" w:rsidRDefault="009A6FEB" w:rsidP="009A6FEB">
            <w:pPr>
              <w:spacing w:after="0" w:line="240" w:lineRule="auto"/>
              <w:ind w:left="750" w:hanging="75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if the Supplier fails to perform any other obligation(s) under </w:t>
            </w:r>
          </w:p>
          <w:p w14:paraId="56264D4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Contract.</w:t>
            </w:r>
          </w:p>
          <w:p w14:paraId="166FD92A" w14:textId="77777777" w:rsidR="009A6FEB" w:rsidRPr="009A6FEB" w:rsidRDefault="009A6FEB" w:rsidP="009A6FEB">
            <w:pPr>
              <w:spacing w:after="0" w:line="240" w:lineRule="auto"/>
              <w:ind w:left="750"/>
              <w:jc w:val="both"/>
              <w:rPr>
                <w:rFonts w:ascii="Times New Roman" w:eastAsia="Times New Roman" w:hAnsi="Times New Roman" w:cs="Times New Roman"/>
                <w:sz w:val="24"/>
                <w:szCs w:val="24"/>
              </w:rPr>
            </w:pPr>
          </w:p>
        </w:tc>
      </w:tr>
      <w:tr w:rsidR="009A6FEB" w:rsidRPr="009A6FEB" w14:paraId="277CC718" w14:textId="77777777" w:rsidTr="00AB6FA4">
        <w:trPr>
          <w:trHeight w:val="55"/>
        </w:trPr>
        <w:tc>
          <w:tcPr>
            <w:tcW w:w="2314" w:type="dxa"/>
          </w:tcPr>
          <w:p w14:paraId="5E7E3A4A"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B8F176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24.2</w:t>
            </w:r>
          </w:p>
        </w:tc>
        <w:tc>
          <w:tcPr>
            <w:tcW w:w="6150" w:type="dxa"/>
          </w:tcPr>
          <w:p w14:paraId="2B81A130"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 the event the Purchaser terminates the Contract in whole or in </w:t>
            </w:r>
          </w:p>
          <w:p w14:paraId="27116EF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part, pursuant to GCC para. 24.1 and 24.3 below, the Purchaser may procure, upon </w:t>
            </w:r>
          </w:p>
          <w:p w14:paraId="62DA492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such terms and in such manner as it </w:t>
            </w:r>
            <w:proofErr w:type="gramStart"/>
            <w:r w:rsidRPr="009A6FEB">
              <w:rPr>
                <w:rFonts w:ascii="Times New Roman" w:eastAsia="Times New Roman" w:hAnsi="Times New Roman" w:cs="Times New Roman"/>
                <w:sz w:val="24"/>
                <w:szCs w:val="24"/>
              </w:rPr>
              <w:t>deems</w:t>
            </w:r>
            <w:proofErr w:type="gramEnd"/>
            <w:r w:rsidRPr="009A6FEB">
              <w:rPr>
                <w:rFonts w:ascii="Times New Roman" w:eastAsia="Times New Roman" w:hAnsi="Times New Roman" w:cs="Times New Roman"/>
                <w:sz w:val="24"/>
                <w:szCs w:val="24"/>
              </w:rPr>
              <w:t xml:space="preserve"> appropriate, goods or </w:t>
            </w:r>
          </w:p>
          <w:p w14:paraId="6B36289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services similar to those undelivered, and the Supplier shall be liable to the Purchaser for any excess costs for such similar goods or services. However, the Supplier shall continue performance of the Contract to the extent not terminated.</w:t>
            </w:r>
          </w:p>
          <w:p w14:paraId="17BF787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89EE791" w14:textId="77777777" w:rsidTr="00AB6FA4">
        <w:trPr>
          <w:trHeight w:val="55"/>
        </w:trPr>
        <w:tc>
          <w:tcPr>
            <w:tcW w:w="2314" w:type="dxa"/>
          </w:tcPr>
          <w:p w14:paraId="78EEAC1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774D26C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24.3</w:t>
            </w:r>
          </w:p>
        </w:tc>
        <w:tc>
          <w:tcPr>
            <w:tcW w:w="6150" w:type="dxa"/>
          </w:tcPr>
          <w:p w14:paraId="65D494B3" w14:textId="77777777" w:rsidR="009A6FEB" w:rsidRPr="009A6FEB" w:rsidRDefault="009A6FEB" w:rsidP="009A6FEB">
            <w:pPr>
              <w:spacing w:after="0" w:line="240" w:lineRule="auto"/>
              <w:rPr>
                <w:rFonts w:ascii="Times New Roman" w:eastAsia="Times New Roman" w:hAnsi="Times New Roman" w:cs="Times New Roman"/>
                <w:sz w:val="24"/>
                <w:szCs w:val="24"/>
                <w:u w:val="single"/>
              </w:rPr>
            </w:pPr>
            <w:r w:rsidRPr="009A6FEB">
              <w:rPr>
                <w:rFonts w:ascii="Times New Roman" w:eastAsia="Times New Roman" w:hAnsi="Times New Roman" w:cs="Times New Roman"/>
                <w:sz w:val="24"/>
                <w:szCs w:val="24"/>
                <w:u w:val="single"/>
              </w:rPr>
              <w:t>Termination for Corrupt or Fraudulent Practices</w:t>
            </w:r>
          </w:p>
          <w:p w14:paraId="2759881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0C6DE3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without prejudice to any other remedy for </w:t>
            </w:r>
          </w:p>
          <w:p w14:paraId="58484B4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breach of Contract, by written notice of default sent to the </w:t>
            </w:r>
          </w:p>
          <w:p w14:paraId="687CFEC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 terminate the Contract in whole or in part if the Supplier, in the judgement of the Purchaser has engaged in corrupt or fraudulent practices in competing for or </w:t>
            </w:r>
          </w:p>
          <w:p w14:paraId="1E47925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 executing the contract.</w:t>
            </w:r>
          </w:p>
          <w:p w14:paraId="3AC57F86" w14:textId="77777777" w:rsidR="009A6FEB" w:rsidRPr="009A6FEB" w:rsidRDefault="009A6FEB" w:rsidP="009A6FEB">
            <w:pPr>
              <w:spacing w:after="0" w:line="240" w:lineRule="auto"/>
              <w:ind w:firstLine="720"/>
              <w:jc w:val="both"/>
              <w:rPr>
                <w:rFonts w:ascii="Times New Roman" w:eastAsia="Times New Roman" w:hAnsi="Times New Roman" w:cs="Times New Roman"/>
                <w:sz w:val="24"/>
                <w:szCs w:val="24"/>
              </w:rPr>
            </w:pPr>
          </w:p>
          <w:p w14:paraId="45BA1DCF" w14:textId="77777777" w:rsidR="009A6FEB" w:rsidRPr="009A6FEB" w:rsidRDefault="009A6FEB" w:rsidP="009A6FEB">
            <w:pPr>
              <w:spacing w:after="0" w:line="240" w:lineRule="auto"/>
              <w:ind w:firstLine="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 the purpose of this clause:</w:t>
            </w:r>
          </w:p>
          <w:p w14:paraId="101657C8" w14:textId="77777777" w:rsidR="009A6FEB" w:rsidRPr="009A6FEB" w:rsidRDefault="009A6FEB" w:rsidP="009A6FEB">
            <w:pPr>
              <w:spacing w:after="0" w:line="240" w:lineRule="auto"/>
              <w:ind w:firstLine="720"/>
              <w:jc w:val="both"/>
              <w:rPr>
                <w:rFonts w:ascii="Times New Roman" w:eastAsia="Times New Roman" w:hAnsi="Times New Roman" w:cs="Times New Roman"/>
                <w:sz w:val="24"/>
                <w:szCs w:val="24"/>
              </w:rPr>
            </w:pPr>
          </w:p>
          <w:p w14:paraId="4432555E" w14:textId="77777777" w:rsidR="009A6FEB" w:rsidRPr="009A6FEB" w:rsidRDefault="009A6FEB" w:rsidP="009A6FEB">
            <w:pPr>
              <w:spacing w:after="0" w:line="240" w:lineRule="auto"/>
              <w:ind w:left="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“corrupt practice” means the offering, giving, receiving or soliciting of anything of value to influence </w:t>
            </w:r>
            <w:r w:rsidRPr="009A6FEB">
              <w:rPr>
                <w:rFonts w:ascii="Times New Roman" w:eastAsia="Times New Roman" w:hAnsi="Times New Roman" w:cs="Times New Roman"/>
                <w:sz w:val="24"/>
                <w:szCs w:val="24"/>
              </w:rPr>
              <w:lastRenderedPageBreak/>
              <w:t>the action of a public official in the procurement process or in contract execution; and</w:t>
            </w:r>
          </w:p>
          <w:p w14:paraId="5A01DC7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47317CC" w14:textId="77777777" w:rsidR="009A6FEB" w:rsidRPr="009A6FEB" w:rsidRDefault="009A6FEB" w:rsidP="009A6FEB">
            <w:pPr>
              <w:spacing w:after="0" w:line="240" w:lineRule="auto"/>
              <w:ind w:left="75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1E64B5CB"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B72BE65" w14:textId="77777777" w:rsidTr="00AB6FA4">
        <w:trPr>
          <w:trHeight w:val="55"/>
        </w:trPr>
        <w:tc>
          <w:tcPr>
            <w:tcW w:w="2314" w:type="dxa"/>
          </w:tcPr>
          <w:p w14:paraId="23266FB5"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149837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EA5D89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A6FC006" w14:textId="77777777" w:rsidTr="00AB6FA4">
        <w:trPr>
          <w:trHeight w:val="55"/>
        </w:trPr>
        <w:tc>
          <w:tcPr>
            <w:tcW w:w="2314" w:type="dxa"/>
          </w:tcPr>
          <w:p w14:paraId="6BFF029A"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25.</w:t>
            </w:r>
            <w:r w:rsidRPr="009A6FEB">
              <w:rPr>
                <w:rFonts w:ascii="Times New Roman" w:eastAsia="Times New Roman" w:hAnsi="Times New Roman" w:cs="Times New Roman"/>
                <w:b/>
                <w:bCs/>
                <w:sz w:val="24"/>
                <w:szCs w:val="24"/>
              </w:rPr>
              <w:tab/>
              <w:t>Force Majeure</w:t>
            </w:r>
          </w:p>
        </w:tc>
        <w:tc>
          <w:tcPr>
            <w:tcW w:w="716" w:type="dxa"/>
          </w:tcPr>
          <w:p w14:paraId="3113CCF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25.1</w:t>
            </w:r>
          </w:p>
        </w:tc>
        <w:tc>
          <w:tcPr>
            <w:tcW w:w="6150" w:type="dxa"/>
          </w:tcPr>
          <w:p w14:paraId="5FAA5B9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purposes of this Contract, “Force Majeure” means an event </w:t>
            </w:r>
          </w:p>
          <w:p w14:paraId="2589B85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beyond the control of the parties to the Contract and not involving </w:t>
            </w:r>
          </w:p>
          <w:p w14:paraId="2F7158F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either party’s fault or negligence and not foreseeable.</w:t>
            </w:r>
          </w:p>
        </w:tc>
      </w:tr>
      <w:tr w:rsidR="009A6FEB" w:rsidRPr="009A6FEB" w14:paraId="5B578886" w14:textId="77777777" w:rsidTr="00AB6FA4">
        <w:trPr>
          <w:trHeight w:val="55"/>
        </w:trPr>
        <w:tc>
          <w:tcPr>
            <w:tcW w:w="2314" w:type="dxa"/>
          </w:tcPr>
          <w:p w14:paraId="1C265F0E"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07194A6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25.2</w:t>
            </w:r>
          </w:p>
        </w:tc>
        <w:tc>
          <w:tcPr>
            <w:tcW w:w="6150" w:type="dxa"/>
          </w:tcPr>
          <w:p w14:paraId="7047C1E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at any time during the existence of the Contract, either party is </w:t>
            </w:r>
          </w:p>
          <w:p w14:paraId="0BE6CA7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unable to perform in whole or part any obligation under this </w:t>
            </w:r>
          </w:p>
          <w:p w14:paraId="2FF2AB6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0BA726C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shall be postponed during the period when such circumstances </w:t>
            </w:r>
          </w:p>
          <w:p w14:paraId="268854C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are operative.</w:t>
            </w:r>
          </w:p>
          <w:p w14:paraId="572902A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3894D6B" w14:textId="77777777" w:rsidTr="00AB6FA4">
        <w:trPr>
          <w:trHeight w:val="55"/>
        </w:trPr>
        <w:tc>
          <w:tcPr>
            <w:tcW w:w="2314" w:type="dxa"/>
          </w:tcPr>
          <w:p w14:paraId="481D5DF0"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9A9913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25.3</w:t>
            </w:r>
          </w:p>
        </w:tc>
        <w:tc>
          <w:tcPr>
            <w:tcW w:w="6150" w:type="dxa"/>
          </w:tcPr>
          <w:p w14:paraId="69339F7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party which is unable to perform its obligations under the </w:t>
            </w:r>
          </w:p>
          <w:p w14:paraId="7C79D84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present Contract shall, within fourteen (14) days of occurrence of </w:t>
            </w:r>
          </w:p>
          <w:p w14:paraId="696ABDC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Force Majeure event, inform the other party with suitable </w:t>
            </w:r>
          </w:p>
          <w:p w14:paraId="3F009A0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documentary evidence. Non-availability of raw materials from </w:t>
            </w:r>
          </w:p>
          <w:p w14:paraId="15219A4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regular sources shall not be an excuse for the Supplier for not </w:t>
            </w:r>
          </w:p>
          <w:p w14:paraId="4528047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performing its obligations under this clause.</w:t>
            </w:r>
          </w:p>
          <w:p w14:paraId="2B40E47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640341F" w14:textId="77777777" w:rsidTr="00AB6FA4">
        <w:trPr>
          <w:trHeight w:val="55"/>
        </w:trPr>
        <w:tc>
          <w:tcPr>
            <w:tcW w:w="2314" w:type="dxa"/>
          </w:tcPr>
          <w:p w14:paraId="756BF7CE"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4A0E967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25.4</w:t>
            </w:r>
          </w:p>
        </w:tc>
        <w:tc>
          <w:tcPr>
            <w:tcW w:w="6150" w:type="dxa"/>
          </w:tcPr>
          <w:p w14:paraId="2CAE499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Any waiver/extension of time in respect of the delivery/acceptance of any instalment or part of the goods shall not be </w:t>
            </w:r>
          </w:p>
          <w:p w14:paraId="3549E5D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deemed to be a waiver/extension of time in respect of the </w:t>
            </w:r>
          </w:p>
          <w:p w14:paraId="6F036DF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remaining deliveries.</w:t>
            </w:r>
          </w:p>
          <w:p w14:paraId="719E055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CB8D374" w14:textId="77777777" w:rsidTr="00AB6FA4">
        <w:trPr>
          <w:trHeight w:val="55"/>
        </w:trPr>
        <w:tc>
          <w:tcPr>
            <w:tcW w:w="2314" w:type="dxa"/>
          </w:tcPr>
          <w:p w14:paraId="781C6EC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75D319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25.5</w:t>
            </w:r>
          </w:p>
        </w:tc>
        <w:tc>
          <w:tcPr>
            <w:tcW w:w="6150" w:type="dxa"/>
          </w:tcPr>
          <w:p w14:paraId="3E97156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such inability to perform continues for a period of more than </w:t>
            </w:r>
          </w:p>
          <w:p w14:paraId="451C1A8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three (3) months, each party shall have the right to be released </w:t>
            </w:r>
          </w:p>
          <w:p w14:paraId="62339E2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from further performance of the Contract, in which case, neither </w:t>
            </w:r>
          </w:p>
          <w:p w14:paraId="71469BC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party shall have the right to claim damages from the other. All </w:t>
            </w:r>
          </w:p>
          <w:p w14:paraId="3CD2ECD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prior performance shall be subject to Contract terms.</w:t>
            </w:r>
          </w:p>
          <w:p w14:paraId="02D411B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10793E7" w14:textId="77777777" w:rsidTr="00AB6FA4">
        <w:trPr>
          <w:trHeight w:val="55"/>
        </w:trPr>
        <w:tc>
          <w:tcPr>
            <w:tcW w:w="2314" w:type="dxa"/>
          </w:tcPr>
          <w:p w14:paraId="7994DC89"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5EDD6AF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25.6</w:t>
            </w:r>
          </w:p>
        </w:tc>
        <w:tc>
          <w:tcPr>
            <w:tcW w:w="6150" w:type="dxa"/>
          </w:tcPr>
          <w:p w14:paraId="6F5DF8B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Notwithstanding the provisions of GCC Clauses 22, 23, and 24, the Supplier shall not be liable for forfeiture of its performance </w:t>
            </w:r>
          </w:p>
          <w:p w14:paraId="031BAD5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security, liquidated damages or termination for default if and to </w:t>
            </w:r>
          </w:p>
          <w:p w14:paraId="57D6D92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extent that its delay in performance or other failure to perform </w:t>
            </w:r>
          </w:p>
          <w:p w14:paraId="685647A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its obligations under the Contract is the result of Force Majeure.</w:t>
            </w:r>
          </w:p>
        </w:tc>
      </w:tr>
      <w:tr w:rsidR="009A6FEB" w:rsidRPr="009A6FEB" w14:paraId="16EFA0AD" w14:textId="77777777" w:rsidTr="00AB6FA4">
        <w:trPr>
          <w:trHeight w:val="55"/>
        </w:trPr>
        <w:tc>
          <w:tcPr>
            <w:tcW w:w="2314" w:type="dxa"/>
          </w:tcPr>
          <w:p w14:paraId="2AC1F4A3"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6DD2E46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4E90754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F9726B0" w14:textId="77777777" w:rsidTr="00AB6FA4">
        <w:trPr>
          <w:trHeight w:val="55"/>
        </w:trPr>
        <w:tc>
          <w:tcPr>
            <w:tcW w:w="2314" w:type="dxa"/>
          </w:tcPr>
          <w:p w14:paraId="01F3C0B4"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7F34612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25.7</w:t>
            </w:r>
          </w:p>
        </w:tc>
        <w:tc>
          <w:tcPr>
            <w:tcW w:w="6150" w:type="dxa"/>
          </w:tcPr>
          <w:p w14:paraId="1780E68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a Force Majeure situation arises, the Supplier shall promptly </w:t>
            </w:r>
          </w:p>
          <w:p w14:paraId="47177D5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notify the Purchaser in writing of such condition and the cause </w:t>
            </w:r>
          </w:p>
          <w:p w14:paraId="6B2F447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thereof. Unless otherwise directed by the Purchaser in writing, </w:t>
            </w:r>
          </w:p>
          <w:p w14:paraId="0F62AAB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Supplier shall continue to perform its obligations under the Contract as far as is reasonably practical, and shall seek all </w:t>
            </w:r>
          </w:p>
          <w:p w14:paraId="573B7FA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reasonable alternative means for performance not prevented by </w:t>
            </w:r>
          </w:p>
          <w:p w14:paraId="209CEF5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Force Majeure event.</w:t>
            </w:r>
          </w:p>
        </w:tc>
      </w:tr>
      <w:tr w:rsidR="009A6FEB" w:rsidRPr="009A6FEB" w14:paraId="2E335E86" w14:textId="77777777" w:rsidTr="00AB6FA4">
        <w:trPr>
          <w:trHeight w:val="55"/>
        </w:trPr>
        <w:tc>
          <w:tcPr>
            <w:tcW w:w="2314" w:type="dxa"/>
          </w:tcPr>
          <w:p w14:paraId="24B4035C"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716" w:type="dxa"/>
          </w:tcPr>
          <w:p w14:paraId="28F1969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572B2B9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8355504" w14:textId="77777777" w:rsidTr="00AB6FA4">
        <w:trPr>
          <w:trHeight w:val="55"/>
        </w:trPr>
        <w:tc>
          <w:tcPr>
            <w:tcW w:w="2314" w:type="dxa"/>
          </w:tcPr>
          <w:p w14:paraId="03BE1665"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26.</w:t>
            </w:r>
            <w:r w:rsidRPr="009A6FEB">
              <w:rPr>
                <w:rFonts w:ascii="Times New Roman" w:eastAsia="Times New Roman" w:hAnsi="Times New Roman" w:cs="Times New Roman"/>
                <w:b/>
                <w:bCs/>
                <w:sz w:val="24"/>
                <w:szCs w:val="24"/>
              </w:rPr>
              <w:tab/>
              <w:t>Termination for Insolvency</w:t>
            </w:r>
          </w:p>
        </w:tc>
        <w:tc>
          <w:tcPr>
            <w:tcW w:w="716" w:type="dxa"/>
          </w:tcPr>
          <w:p w14:paraId="2E6DE0C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26.1</w:t>
            </w:r>
          </w:p>
        </w:tc>
        <w:tc>
          <w:tcPr>
            <w:tcW w:w="6150" w:type="dxa"/>
          </w:tcPr>
          <w:p w14:paraId="4854319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may at any time terminate the Contract by giving </w:t>
            </w:r>
          </w:p>
          <w:p w14:paraId="60FE5F4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written notice to the Supplier, without compensation to the </w:t>
            </w:r>
          </w:p>
          <w:p w14:paraId="19999A8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Supplier, if the Supplier becomes bankrupt or otherwise insolvent, </w:t>
            </w:r>
          </w:p>
          <w:p w14:paraId="34C928C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provided that such termination will not prejudice or affect any right </w:t>
            </w:r>
          </w:p>
          <w:p w14:paraId="242EDD1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action or remedy which has accrued or will accrue thereafter to </w:t>
            </w:r>
          </w:p>
          <w:p w14:paraId="34E4CA6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Purchaser.</w:t>
            </w:r>
          </w:p>
        </w:tc>
      </w:tr>
      <w:tr w:rsidR="009A6FEB" w:rsidRPr="009A6FEB" w14:paraId="18245BDF" w14:textId="77777777" w:rsidTr="00AB6FA4">
        <w:trPr>
          <w:trHeight w:val="55"/>
        </w:trPr>
        <w:tc>
          <w:tcPr>
            <w:tcW w:w="2314" w:type="dxa"/>
          </w:tcPr>
          <w:p w14:paraId="410B4981"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690FA58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84E8A8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662FA26" w14:textId="77777777" w:rsidTr="00AB6FA4">
        <w:trPr>
          <w:trHeight w:val="55"/>
        </w:trPr>
        <w:tc>
          <w:tcPr>
            <w:tcW w:w="2314" w:type="dxa"/>
          </w:tcPr>
          <w:p w14:paraId="45E527CB"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27.</w:t>
            </w:r>
            <w:r w:rsidRPr="009A6FEB">
              <w:rPr>
                <w:rFonts w:ascii="Times New Roman" w:eastAsia="Times New Roman" w:hAnsi="Times New Roman" w:cs="Times New Roman"/>
                <w:b/>
                <w:bCs/>
                <w:sz w:val="24"/>
                <w:szCs w:val="24"/>
              </w:rPr>
              <w:tab/>
              <w:t>Termination for Convenience</w:t>
            </w:r>
          </w:p>
        </w:tc>
        <w:tc>
          <w:tcPr>
            <w:tcW w:w="716" w:type="dxa"/>
          </w:tcPr>
          <w:p w14:paraId="03346FE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27.1</w:t>
            </w:r>
          </w:p>
        </w:tc>
        <w:tc>
          <w:tcPr>
            <w:tcW w:w="6150" w:type="dxa"/>
          </w:tcPr>
          <w:p w14:paraId="0DB61D5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by written notice sent to the Supplier, may </w:t>
            </w:r>
          </w:p>
          <w:p w14:paraId="1E8FF7A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41BE3B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effective.</w:t>
            </w:r>
          </w:p>
          <w:p w14:paraId="0CFB792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A7E9ECB" w14:textId="77777777" w:rsidTr="00AB6FA4">
        <w:trPr>
          <w:trHeight w:val="55"/>
        </w:trPr>
        <w:tc>
          <w:tcPr>
            <w:tcW w:w="2314" w:type="dxa"/>
          </w:tcPr>
          <w:p w14:paraId="3E2353C1"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6C50E5A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27.2</w:t>
            </w:r>
          </w:p>
        </w:tc>
        <w:tc>
          <w:tcPr>
            <w:tcW w:w="6150" w:type="dxa"/>
          </w:tcPr>
          <w:p w14:paraId="76884AD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Goods that are complete and ready for shipment within </w:t>
            </w:r>
          </w:p>
          <w:p w14:paraId="65AC9D2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twenty-eight (28) days after the Supplier’s receipt of notice of </w:t>
            </w:r>
          </w:p>
          <w:p w14:paraId="2A14F8A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termination shall be accepted by the Purchaser at the Contract </w:t>
            </w:r>
          </w:p>
          <w:p w14:paraId="01939CE0"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terms and prices. For the remaining Goods, the Purchaser may </w:t>
            </w:r>
          </w:p>
          <w:p w14:paraId="16F5E31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elect:</w:t>
            </w:r>
          </w:p>
          <w:p w14:paraId="7214C4A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1C989A9" w14:textId="77777777" w:rsidR="009A6FEB" w:rsidRPr="009A6FEB" w:rsidRDefault="009A6FEB" w:rsidP="009A6FEB">
            <w:pPr>
              <w:spacing w:after="0" w:line="240" w:lineRule="auto"/>
              <w:ind w:left="1110" w:hanging="39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to have any portion completed and </w:t>
            </w:r>
            <w:proofErr w:type="gramStart"/>
            <w:r w:rsidRPr="009A6FEB">
              <w:rPr>
                <w:rFonts w:ascii="Times New Roman" w:eastAsia="Times New Roman" w:hAnsi="Times New Roman" w:cs="Times New Roman"/>
                <w:sz w:val="24"/>
                <w:szCs w:val="24"/>
              </w:rPr>
              <w:t>delivered  at</w:t>
            </w:r>
            <w:proofErr w:type="gramEnd"/>
            <w:r w:rsidRPr="009A6FEB">
              <w:rPr>
                <w:rFonts w:ascii="Times New Roman" w:eastAsia="Times New Roman" w:hAnsi="Times New Roman" w:cs="Times New Roman"/>
                <w:sz w:val="24"/>
                <w:szCs w:val="24"/>
              </w:rPr>
              <w:t xml:space="preserve"> the Contract </w:t>
            </w:r>
          </w:p>
          <w:p w14:paraId="4BB2D6CF" w14:textId="77777777" w:rsidR="009A6FEB" w:rsidRPr="009A6FEB" w:rsidRDefault="009A6FEB" w:rsidP="009A6FEB">
            <w:pPr>
              <w:spacing w:after="0" w:line="240" w:lineRule="auto"/>
              <w:ind w:left="1110" w:hanging="39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terms and prices; and/or</w:t>
            </w:r>
          </w:p>
          <w:p w14:paraId="26E7A8CE" w14:textId="77777777" w:rsidR="009A6FEB" w:rsidRPr="009A6FEB" w:rsidRDefault="009A6FEB" w:rsidP="009A6FEB">
            <w:pPr>
              <w:spacing w:after="0" w:line="240" w:lineRule="auto"/>
              <w:ind w:left="1110" w:hanging="390"/>
              <w:jc w:val="both"/>
              <w:rPr>
                <w:rFonts w:ascii="Times New Roman" w:eastAsia="Times New Roman" w:hAnsi="Times New Roman" w:cs="Times New Roman"/>
                <w:sz w:val="24"/>
                <w:szCs w:val="24"/>
              </w:rPr>
            </w:pPr>
          </w:p>
          <w:p w14:paraId="2043A601" w14:textId="77777777" w:rsidR="009A6FEB" w:rsidRPr="009A6FEB" w:rsidRDefault="009A6FEB" w:rsidP="009A6FEB">
            <w:pPr>
              <w:spacing w:after="0" w:line="240" w:lineRule="auto"/>
              <w:ind w:left="1110" w:hanging="39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to cancel the remainder and pay to the Supplier an agreed </w:t>
            </w:r>
          </w:p>
          <w:p w14:paraId="5E442C8F" w14:textId="77777777" w:rsidR="009A6FEB" w:rsidRPr="009A6FEB" w:rsidRDefault="009A6FEB" w:rsidP="009A6FEB">
            <w:pPr>
              <w:spacing w:after="0" w:line="240" w:lineRule="auto"/>
              <w:ind w:left="1110" w:hanging="39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amount for partially completed Goods and Services and for </w:t>
            </w:r>
          </w:p>
          <w:p w14:paraId="786E4CA0" w14:textId="77777777" w:rsidR="009A6FEB" w:rsidRPr="009A6FEB" w:rsidRDefault="009A6FEB" w:rsidP="009A6FEB">
            <w:pPr>
              <w:spacing w:after="0" w:line="240" w:lineRule="auto"/>
              <w:ind w:left="1110" w:hanging="39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materials and parts previously procured by the Suppliers.</w:t>
            </w:r>
          </w:p>
        </w:tc>
      </w:tr>
      <w:tr w:rsidR="009A6FEB" w:rsidRPr="009A6FEB" w14:paraId="11A7E5FA" w14:textId="77777777" w:rsidTr="00AB6FA4">
        <w:trPr>
          <w:trHeight w:val="55"/>
        </w:trPr>
        <w:tc>
          <w:tcPr>
            <w:tcW w:w="2314" w:type="dxa"/>
          </w:tcPr>
          <w:p w14:paraId="269EB793"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1F5567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2C03322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24986966" w14:textId="77777777" w:rsidTr="00AB6FA4">
        <w:trPr>
          <w:trHeight w:val="55"/>
        </w:trPr>
        <w:tc>
          <w:tcPr>
            <w:tcW w:w="2314" w:type="dxa"/>
          </w:tcPr>
          <w:p w14:paraId="712E5932"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28.</w:t>
            </w:r>
            <w:r w:rsidRPr="009A6FEB">
              <w:rPr>
                <w:rFonts w:ascii="Times New Roman" w:eastAsia="Times New Roman" w:hAnsi="Times New Roman" w:cs="Times New Roman"/>
                <w:b/>
                <w:bCs/>
                <w:sz w:val="24"/>
                <w:szCs w:val="24"/>
              </w:rPr>
              <w:tab/>
              <w:t>Resolution of Disputes</w:t>
            </w:r>
          </w:p>
          <w:p w14:paraId="1A20C7E8"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6A1C2C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28.1</w:t>
            </w:r>
          </w:p>
        </w:tc>
        <w:tc>
          <w:tcPr>
            <w:tcW w:w="6150" w:type="dxa"/>
          </w:tcPr>
          <w:p w14:paraId="36B95E2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Purchaser and the Supplier shall make every effort to resolve </w:t>
            </w:r>
          </w:p>
          <w:p w14:paraId="005DB15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amicably by direct informal negotiation any disagreement or </w:t>
            </w:r>
          </w:p>
          <w:p w14:paraId="25695922"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dispute arising between them under or in connection with the </w:t>
            </w:r>
          </w:p>
          <w:p w14:paraId="558D30D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w:t>
            </w:r>
          </w:p>
        </w:tc>
      </w:tr>
      <w:tr w:rsidR="009A6FEB" w:rsidRPr="009A6FEB" w14:paraId="63B0E65E" w14:textId="77777777" w:rsidTr="00AB6FA4">
        <w:trPr>
          <w:trHeight w:val="55"/>
        </w:trPr>
        <w:tc>
          <w:tcPr>
            <w:tcW w:w="2314" w:type="dxa"/>
          </w:tcPr>
          <w:p w14:paraId="0610431A"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8EAF62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28.2</w:t>
            </w:r>
          </w:p>
        </w:tc>
        <w:tc>
          <w:tcPr>
            <w:tcW w:w="6150" w:type="dxa"/>
          </w:tcPr>
          <w:p w14:paraId="28F197A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after twenty-eight (28) days from the commencement of such </w:t>
            </w:r>
          </w:p>
          <w:p w14:paraId="57547E18"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informal negotiations, the Purchaser and the Supplier have been </w:t>
            </w:r>
          </w:p>
          <w:p w14:paraId="5F764C0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unable to resolve amicably a Contract dispute, either party may </w:t>
            </w:r>
          </w:p>
          <w:p w14:paraId="584FF5F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require that the dispute be referred for resolution to the formal </w:t>
            </w:r>
          </w:p>
          <w:p w14:paraId="0E9D13B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mechanisms specified in the Special Conditions of Contract. These mechanisms may include, but are not restricted to, </w:t>
            </w:r>
          </w:p>
          <w:p w14:paraId="3B0A831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conciliation mediated by a third party, adjudication in an agreed </w:t>
            </w:r>
          </w:p>
          <w:p w14:paraId="1D54C063"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national or international forum, and/or national and international </w:t>
            </w:r>
          </w:p>
          <w:p w14:paraId="5765491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arbitration.</w:t>
            </w:r>
          </w:p>
        </w:tc>
      </w:tr>
      <w:tr w:rsidR="009A6FEB" w:rsidRPr="009A6FEB" w14:paraId="59DEA03C" w14:textId="77777777" w:rsidTr="00AB6FA4">
        <w:trPr>
          <w:trHeight w:val="55"/>
        </w:trPr>
        <w:tc>
          <w:tcPr>
            <w:tcW w:w="2314" w:type="dxa"/>
          </w:tcPr>
          <w:p w14:paraId="14829225"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02D61C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80D861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A572C99" w14:textId="77777777" w:rsidTr="00AB6FA4">
        <w:trPr>
          <w:trHeight w:val="55"/>
        </w:trPr>
        <w:tc>
          <w:tcPr>
            <w:tcW w:w="2314" w:type="dxa"/>
          </w:tcPr>
          <w:p w14:paraId="4CB60340"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29.</w:t>
            </w:r>
            <w:r w:rsidRPr="009A6FEB">
              <w:rPr>
                <w:rFonts w:ascii="Times New Roman" w:eastAsia="Times New Roman" w:hAnsi="Times New Roman" w:cs="Times New Roman"/>
                <w:b/>
                <w:bCs/>
                <w:sz w:val="24"/>
                <w:szCs w:val="24"/>
              </w:rPr>
              <w:tab/>
              <w:t>Governing Language</w:t>
            </w:r>
          </w:p>
          <w:p w14:paraId="7DA785D6"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1EC66FE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29.1</w:t>
            </w:r>
          </w:p>
        </w:tc>
        <w:tc>
          <w:tcPr>
            <w:tcW w:w="6150" w:type="dxa"/>
          </w:tcPr>
          <w:p w14:paraId="3DBFF937"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Contract shall be written in the language as specified in SCC. Subject to GCC Clause 30, the version of the Contract written in </w:t>
            </w:r>
          </w:p>
          <w:p w14:paraId="08C875F8"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English language shall govern its interpretation. All </w:t>
            </w:r>
          </w:p>
          <w:p w14:paraId="0D626D6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correspondence and other documents pertaining to the Contract </w:t>
            </w:r>
          </w:p>
          <w:p w14:paraId="140BFF1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which are exchanged by the parties shall be written in the English</w:t>
            </w:r>
          </w:p>
          <w:p w14:paraId="2B467DD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language.</w:t>
            </w:r>
          </w:p>
        </w:tc>
      </w:tr>
      <w:tr w:rsidR="009A6FEB" w:rsidRPr="009A6FEB" w14:paraId="0750BC29" w14:textId="77777777" w:rsidTr="00AB6FA4">
        <w:trPr>
          <w:trHeight w:val="55"/>
        </w:trPr>
        <w:tc>
          <w:tcPr>
            <w:tcW w:w="2314" w:type="dxa"/>
          </w:tcPr>
          <w:p w14:paraId="0D56D4F5"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73479A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32B831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F10C7A7" w14:textId="77777777" w:rsidTr="00AB6FA4">
        <w:trPr>
          <w:trHeight w:val="55"/>
        </w:trPr>
        <w:tc>
          <w:tcPr>
            <w:tcW w:w="2314" w:type="dxa"/>
          </w:tcPr>
          <w:p w14:paraId="3F4F2A37"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30.</w:t>
            </w:r>
            <w:r w:rsidRPr="009A6FEB">
              <w:rPr>
                <w:rFonts w:ascii="Times New Roman" w:eastAsia="Times New Roman" w:hAnsi="Times New Roman" w:cs="Times New Roman"/>
                <w:b/>
                <w:bCs/>
                <w:sz w:val="24"/>
                <w:szCs w:val="24"/>
              </w:rPr>
              <w:tab/>
              <w:t xml:space="preserve">Applicable Law </w:t>
            </w:r>
          </w:p>
          <w:p w14:paraId="5B135818"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102781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30.1</w:t>
            </w:r>
          </w:p>
        </w:tc>
        <w:tc>
          <w:tcPr>
            <w:tcW w:w="6150" w:type="dxa"/>
          </w:tcPr>
          <w:p w14:paraId="56B0994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Contract shall be interpreted in accordance with the laws of Liberia unless otherwise specified in the Special Conditions of Contract.</w:t>
            </w:r>
          </w:p>
          <w:p w14:paraId="4FF4D8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6EEF3608" w14:textId="77777777" w:rsidTr="00AB6FA4">
        <w:trPr>
          <w:trHeight w:val="55"/>
        </w:trPr>
        <w:tc>
          <w:tcPr>
            <w:tcW w:w="2314" w:type="dxa"/>
          </w:tcPr>
          <w:p w14:paraId="41C85192"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CEE2A4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17D8B04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9504A54" w14:textId="77777777" w:rsidTr="00AB6FA4">
        <w:trPr>
          <w:trHeight w:val="55"/>
        </w:trPr>
        <w:tc>
          <w:tcPr>
            <w:tcW w:w="2314" w:type="dxa"/>
          </w:tcPr>
          <w:p w14:paraId="69F8D17B"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31.</w:t>
            </w:r>
            <w:r w:rsidRPr="009A6FEB">
              <w:rPr>
                <w:rFonts w:ascii="Times New Roman" w:eastAsia="Times New Roman" w:hAnsi="Times New Roman" w:cs="Times New Roman"/>
                <w:b/>
                <w:bCs/>
                <w:sz w:val="24"/>
                <w:szCs w:val="24"/>
              </w:rPr>
              <w:tab/>
              <w:t xml:space="preserve">Notices </w:t>
            </w:r>
          </w:p>
          <w:p w14:paraId="09895033"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3D6794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31.1</w:t>
            </w:r>
          </w:p>
        </w:tc>
        <w:tc>
          <w:tcPr>
            <w:tcW w:w="6150" w:type="dxa"/>
          </w:tcPr>
          <w:p w14:paraId="05F8C22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Any notice given by one party to the other pursuant to the Contract shall be sent to the other party in writing or by facsimile and confirmed in writing to the other party’s address specified for that purpose in the Special Conditions of Contract.</w:t>
            </w:r>
          </w:p>
          <w:p w14:paraId="333D7F7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A70F449" w14:textId="77777777" w:rsidTr="00AB6FA4">
        <w:trPr>
          <w:trHeight w:val="55"/>
        </w:trPr>
        <w:tc>
          <w:tcPr>
            <w:tcW w:w="2314" w:type="dxa"/>
          </w:tcPr>
          <w:p w14:paraId="78405EA4"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87BA98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31.2</w:t>
            </w:r>
          </w:p>
        </w:tc>
        <w:tc>
          <w:tcPr>
            <w:tcW w:w="6150" w:type="dxa"/>
          </w:tcPr>
          <w:p w14:paraId="1B233B8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notice shall be effective when delivered or on the notice’s </w:t>
            </w:r>
          </w:p>
          <w:p w14:paraId="31B0106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effective date, whichever is later.</w:t>
            </w:r>
          </w:p>
        </w:tc>
      </w:tr>
      <w:tr w:rsidR="009A6FEB" w:rsidRPr="009A6FEB" w14:paraId="0C4B0ED0" w14:textId="77777777" w:rsidTr="00AB6FA4">
        <w:trPr>
          <w:trHeight w:val="55"/>
        </w:trPr>
        <w:tc>
          <w:tcPr>
            <w:tcW w:w="2314" w:type="dxa"/>
          </w:tcPr>
          <w:p w14:paraId="6A58844F"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60D8CB3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77F8511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126FD1BB" w14:textId="77777777" w:rsidTr="00AB6FA4">
        <w:trPr>
          <w:trHeight w:val="55"/>
        </w:trPr>
        <w:tc>
          <w:tcPr>
            <w:tcW w:w="2314" w:type="dxa"/>
          </w:tcPr>
          <w:p w14:paraId="3683EB00" w14:textId="77777777" w:rsidR="009A6FEB" w:rsidRPr="009A6FEB" w:rsidRDefault="009A6FEB" w:rsidP="009A6FEB">
            <w:pPr>
              <w:spacing w:after="0" w:line="240" w:lineRule="auto"/>
              <w:ind w:left="540" w:hanging="54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32.</w:t>
            </w:r>
            <w:r w:rsidRPr="009A6FEB">
              <w:rPr>
                <w:rFonts w:ascii="Times New Roman" w:eastAsia="Times New Roman" w:hAnsi="Times New Roman" w:cs="Times New Roman"/>
                <w:b/>
                <w:bCs/>
                <w:sz w:val="24"/>
                <w:szCs w:val="24"/>
              </w:rPr>
              <w:tab/>
              <w:t>Taxes and Duties</w:t>
            </w:r>
          </w:p>
          <w:p w14:paraId="7DDB23A2"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AF2E66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32.1</w:t>
            </w:r>
          </w:p>
        </w:tc>
        <w:tc>
          <w:tcPr>
            <w:tcW w:w="6150" w:type="dxa"/>
          </w:tcPr>
          <w:p w14:paraId="337CD9B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 Supplier shall be entirely responsible for all taxes, duties, </w:t>
            </w:r>
          </w:p>
          <w:p w14:paraId="57B8864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license fees, etc., incurred until delivery of the contracted Goods </w:t>
            </w:r>
          </w:p>
          <w:p w14:paraId="5D048BB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 the final destination.</w:t>
            </w:r>
          </w:p>
        </w:tc>
      </w:tr>
      <w:tr w:rsidR="009A6FEB" w:rsidRPr="009A6FEB" w14:paraId="647A601C" w14:textId="77777777" w:rsidTr="00AB6FA4">
        <w:trPr>
          <w:trHeight w:val="55"/>
        </w:trPr>
        <w:tc>
          <w:tcPr>
            <w:tcW w:w="2314" w:type="dxa"/>
          </w:tcPr>
          <w:p w14:paraId="66CDB0E6"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C0849B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6500A30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7DCA39F" w14:textId="77777777" w:rsidTr="00AB6FA4">
        <w:trPr>
          <w:trHeight w:val="55"/>
        </w:trPr>
        <w:tc>
          <w:tcPr>
            <w:tcW w:w="2314" w:type="dxa"/>
          </w:tcPr>
          <w:p w14:paraId="45C610F3"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A85210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150" w:type="dxa"/>
          </w:tcPr>
          <w:p w14:paraId="404FFE5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bl>
    <w:p w14:paraId="467DF310"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8E280A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46E90AF" w14:textId="77777777" w:rsidR="009A6FEB" w:rsidRPr="009A6FEB" w:rsidRDefault="009A6FEB" w:rsidP="009A6FEB">
      <w:pPr>
        <w:spacing w:after="0" w:line="240" w:lineRule="auto"/>
        <w:rPr>
          <w:rFonts w:ascii="Times New Roman" w:eastAsia="Times New Roman" w:hAnsi="Times New Roman" w:cs="Times New Roman"/>
          <w:sz w:val="24"/>
          <w:szCs w:val="24"/>
        </w:rPr>
        <w:sectPr w:rsidR="009A6FEB" w:rsidRPr="009A6FEB">
          <w:pgSz w:w="12240" w:h="15840"/>
          <w:pgMar w:top="1440" w:right="1800" w:bottom="1440" w:left="1800" w:header="720" w:footer="720" w:gutter="0"/>
          <w:cols w:space="720"/>
          <w:noEndnote/>
        </w:sectPr>
      </w:pPr>
    </w:p>
    <w:p w14:paraId="30B179BE" w14:textId="77777777" w:rsidR="009A6FEB" w:rsidRPr="009A6FEB" w:rsidRDefault="009A6FEB" w:rsidP="009A6FEB">
      <w:pPr>
        <w:keepNext/>
        <w:spacing w:before="240" w:after="60" w:line="240" w:lineRule="auto"/>
        <w:jc w:val="center"/>
        <w:outlineLvl w:val="0"/>
        <w:rPr>
          <w:rFonts w:ascii="Arial" w:eastAsia="Times New Roman" w:hAnsi="Arial" w:cs="Arial"/>
          <w:b/>
          <w:bCs/>
          <w:kern w:val="32"/>
          <w:sz w:val="32"/>
          <w:szCs w:val="32"/>
        </w:rPr>
      </w:pPr>
      <w:bookmarkStart w:id="6" w:name="_Toc226703578"/>
      <w:r w:rsidRPr="009A6FEB">
        <w:rPr>
          <w:rFonts w:ascii="Arial" w:eastAsia="Times New Roman" w:hAnsi="Arial" w:cs="Arial"/>
          <w:b/>
          <w:bCs/>
          <w:kern w:val="32"/>
          <w:sz w:val="32"/>
          <w:szCs w:val="32"/>
        </w:rPr>
        <w:lastRenderedPageBreak/>
        <w:t>Section IV. Special Conditions of Contract</w:t>
      </w:r>
      <w:bookmarkEnd w:id="6"/>
    </w:p>
    <w:p w14:paraId="239844A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38E208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following Special Conditions of Contract shall supplement the General Conditions of </w:t>
      </w:r>
    </w:p>
    <w:p w14:paraId="1E82591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Contract. Whenever there is a conflict, the provisions herein shall prevail over those in General </w:t>
      </w:r>
    </w:p>
    <w:p w14:paraId="09A0D234"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Conditions of Contract. The corresponding clause number in the General Conditions is </w:t>
      </w:r>
    </w:p>
    <w:p w14:paraId="79ACB84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indicated in parentheses. Where sample provisions are furnished, they are only illustrative of </w:t>
      </w:r>
    </w:p>
    <w:p w14:paraId="72258B9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provisions that the Purchaser should draft specifically for each procurement.</w:t>
      </w:r>
    </w:p>
    <w:p w14:paraId="256A5643"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9A6FEB" w:rsidRPr="009A6FEB" w14:paraId="15760A4F" w14:textId="77777777" w:rsidTr="00AB6FA4">
        <w:trPr>
          <w:trHeight w:val="55"/>
        </w:trPr>
        <w:tc>
          <w:tcPr>
            <w:tcW w:w="2314" w:type="dxa"/>
          </w:tcPr>
          <w:p w14:paraId="7B7C19C9"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   Definitions</w:t>
            </w:r>
          </w:p>
          <w:p w14:paraId="62F61EDE" w14:textId="77777777" w:rsidR="009A6FEB" w:rsidRPr="009A6FEB" w:rsidRDefault="009A6FEB" w:rsidP="009A6FEB">
            <w:pPr>
              <w:spacing w:after="0" w:line="240" w:lineRule="auto"/>
              <w:ind w:left="360"/>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sz w:val="24"/>
                <w:szCs w:val="24"/>
              </w:rPr>
              <w:t>(GCC Clause 1)</w:t>
            </w:r>
          </w:p>
        </w:tc>
        <w:tc>
          <w:tcPr>
            <w:tcW w:w="854" w:type="dxa"/>
          </w:tcPr>
          <w:p w14:paraId="170B056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w:t>
            </w:r>
          </w:p>
        </w:tc>
        <w:tc>
          <w:tcPr>
            <w:tcW w:w="6438" w:type="dxa"/>
          </w:tcPr>
          <w:p w14:paraId="1CDA7F88"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a. The Purchaser is: National Port Authority</w:t>
            </w:r>
          </w:p>
          <w:p w14:paraId="055B52B6"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1B80BC7A"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 xml:space="preserve">The Supplier is: </w:t>
            </w:r>
            <w:r w:rsidRPr="009A6FEB">
              <w:rPr>
                <w:rFonts w:ascii="Times New Roman" w:eastAsia="Times New Roman" w:hAnsi="Times New Roman" w:cs="Times New Roman"/>
                <w:b/>
                <w:sz w:val="24"/>
                <w:szCs w:val="24"/>
              </w:rPr>
              <w:t>To be determined</w:t>
            </w:r>
          </w:p>
          <w:p w14:paraId="34CB5C2D"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789C0B9A" w14:textId="77777777" w:rsidR="009A6FEB" w:rsidRPr="009A6FEB" w:rsidRDefault="009A6FEB" w:rsidP="009A6FEB">
            <w:pPr>
              <w:numPr>
                <w:ilvl w:val="0"/>
                <w:numId w:val="8"/>
              </w:numPr>
              <w:spacing w:after="0" w:line="240" w:lineRule="auto"/>
              <w:jc w:val="both"/>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The Delivery site is: Bushrod Island</w:t>
            </w:r>
            <w:r w:rsidRPr="009A6FEB">
              <w:rPr>
                <w:rFonts w:ascii="Times New Roman" w:eastAsia="Times New Roman" w:hAnsi="Times New Roman" w:cs="Times New Roman"/>
                <w:b/>
                <w:sz w:val="24"/>
                <w:szCs w:val="24"/>
              </w:rPr>
              <w:t>, Monrovia, Liberia</w:t>
            </w:r>
          </w:p>
        </w:tc>
      </w:tr>
      <w:tr w:rsidR="009A6FEB" w:rsidRPr="009A6FEB" w14:paraId="24574562" w14:textId="77777777" w:rsidTr="00AB6FA4">
        <w:trPr>
          <w:trHeight w:val="55"/>
        </w:trPr>
        <w:tc>
          <w:tcPr>
            <w:tcW w:w="2314" w:type="dxa"/>
          </w:tcPr>
          <w:p w14:paraId="6C7639CF"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854" w:type="dxa"/>
          </w:tcPr>
          <w:p w14:paraId="0E94B47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79DCBD4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0FFA1D1" w14:textId="77777777" w:rsidTr="00AB6FA4">
        <w:trPr>
          <w:trHeight w:val="55"/>
        </w:trPr>
        <w:tc>
          <w:tcPr>
            <w:tcW w:w="2314" w:type="dxa"/>
          </w:tcPr>
          <w:p w14:paraId="430D97BE"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2. Country of    Origin</w:t>
            </w:r>
          </w:p>
          <w:p w14:paraId="7B833760"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3)</w:t>
            </w:r>
          </w:p>
          <w:p w14:paraId="73F05888"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668140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w:t>
            </w:r>
          </w:p>
        </w:tc>
        <w:tc>
          <w:tcPr>
            <w:tcW w:w="6438" w:type="dxa"/>
          </w:tcPr>
          <w:p w14:paraId="0797729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Any country of the World.</w:t>
            </w:r>
          </w:p>
          <w:p w14:paraId="5814CCBF" w14:textId="77777777" w:rsidR="009A6FEB" w:rsidRPr="009A6FEB" w:rsidRDefault="009A6FEB" w:rsidP="009A6FEB">
            <w:pPr>
              <w:spacing w:after="0" w:line="240" w:lineRule="auto"/>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 xml:space="preserve">[Otherwise </w:t>
            </w:r>
            <w:proofErr w:type="spellStart"/>
            <w:r w:rsidRPr="009A6FEB">
              <w:rPr>
                <w:rFonts w:ascii="Times New Roman" w:eastAsia="Times New Roman" w:hAnsi="Times New Roman" w:cs="Times New Roman"/>
                <w:i/>
                <w:iCs/>
                <w:sz w:val="24"/>
                <w:szCs w:val="24"/>
              </w:rPr>
              <w:t>spcecify</w:t>
            </w:r>
            <w:proofErr w:type="spellEnd"/>
            <w:r w:rsidRPr="009A6FEB">
              <w:rPr>
                <w:rFonts w:ascii="Times New Roman" w:eastAsia="Times New Roman" w:hAnsi="Times New Roman" w:cs="Times New Roman"/>
                <w:i/>
                <w:iCs/>
                <w:sz w:val="24"/>
                <w:szCs w:val="24"/>
              </w:rPr>
              <w:t xml:space="preserve"> restrictions as applicable]</w:t>
            </w:r>
          </w:p>
        </w:tc>
      </w:tr>
      <w:tr w:rsidR="009A6FEB" w:rsidRPr="009A6FEB" w14:paraId="62E67008" w14:textId="77777777" w:rsidTr="00AB6FA4">
        <w:trPr>
          <w:trHeight w:val="55"/>
        </w:trPr>
        <w:tc>
          <w:tcPr>
            <w:tcW w:w="2314" w:type="dxa"/>
          </w:tcPr>
          <w:p w14:paraId="59EF8E04"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3. Performance    Security</w:t>
            </w:r>
          </w:p>
          <w:p w14:paraId="5628070B"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7)</w:t>
            </w:r>
          </w:p>
          <w:p w14:paraId="58A317CC"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03D4CF0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3.1</w:t>
            </w:r>
          </w:p>
        </w:tc>
        <w:tc>
          <w:tcPr>
            <w:tcW w:w="6438" w:type="dxa"/>
          </w:tcPr>
          <w:p w14:paraId="16179BFC" w14:textId="77777777" w:rsidR="009A6FEB" w:rsidRPr="009A6FEB" w:rsidRDefault="009A6FEB" w:rsidP="009A6FEB">
            <w:pPr>
              <w:spacing w:after="0" w:line="240" w:lineRule="auto"/>
              <w:ind w:firstLine="3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performance security will be as follows:</w:t>
            </w:r>
          </w:p>
          <w:p w14:paraId="22C7D4DC" w14:textId="77777777" w:rsidR="009A6FEB" w:rsidRPr="009A6FEB" w:rsidRDefault="009A6FEB" w:rsidP="009A6FEB">
            <w:pPr>
              <w:spacing w:after="0" w:line="240" w:lineRule="auto"/>
              <w:ind w:left="390" w:hanging="390"/>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The amount of performance security as a percentage   of</w:t>
            </w:r>
          </w:p>
          <w:p w14:paraId="673DCC3E" w14:textId="77777777" w:rsidR="009A6FEB" w:rsidRPr="009A6FEB" w:rsidRDefault="009A6FEB" w:rsidP="009A6FEB">
            <w:pPr>
              <w:spacing w:after="0" w:line="240" w:lineRule="auto"/>
              <w:ind w:left="570" w:hanging="18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contract price, shall be ___ percent of the Tender</w:t>
            </w:r>
          </w:p>
          <w:p w14:paraId="48D15BF0" w14:textId="77777777" w:rsidR="009A6FEB" w:rsidRPr="009A6FEB" w:rsidRDefault="009A6FEB" w:rsidP="009A6FEB">
            <w:pPr>
              <w:spacing w:after="0" w:line="240" w:lineRule="auto"/>
              <w:ind w:left="1440" w:hanging="105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Price in the currency of the Tender price.</w:t>
            </w:r>
          </w:p>
          <w:p w14:paraId="22C0D1DE" w14:textId="77777777" w:rsidR="009A6FEB" w:rsidRPr="009A6FEB" w:rsidRDefault="009A6FEB" w:rsidP="009A6FEB">
            <w:pPr>
              <w:tabs>
                <w:tab w:val="left" w:pos="-108"/>
              </w:tabs>
              <w:spacing w:after="0" w:line="240" w:lineRule="auto"/>
              <w:ind w:hanging="660"/>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[Five [Five (5) to ten (10) percent of the Contract Price would be reasonable; it should not exceed ten (10) percent in any case. The following provisions should be used in the case of Goods having warranty obligation.]</w:t>
            </w:r>
          </w:p>
          <w:p w14:paraId="5A3FF6A8" w14:textId="77777777" w:rsidR="009A6FEB" w:rsidRPr="009A6FEB" w:rsidRDefault="009A6FEB" w:rsidP="009A6FEB">
            <w:pPr>
              <w:tabs>
                <w:tab w:val="left" w:pos="-108"/>
              </w:tabs>
              <w:spacing w:after="0" w:line="240" w:lineRule="auto"/>
              <w:ind w:hanging="660"/>
              <w:jc w:val="both"/>
              <w:rPr>
                <w:rFonts w:ascii="Times New Roman" w:eastAsia="Times New Roman" w:hAnsi="Times New Roman" w:cs="Times New Roman"/>
                <w:sz w:val="24"/>
                <w:szCs w:val="24"/>
              </w:rPr>
            </w:pPr>
          </w:p>
        </w:tc>
      </w:tr>
      <w:tr w:rsidR="009A6FEB" w:rsidRPr="009A6FEB" w14:paraId="1E365C1A" w14:textId="77777777" w:rsidTr="00AB6FA4">
        <w:trPr>
          <w:trHeight w:val="55"/>
        </w:trPr>
        <w:tc>
          <w:tcPr>
            <w:tcW w:w="2314" w:type="dxa"/>
          </w:tcPr>
          <w:p w14:paraId="3D64DD6A"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618F04A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3.2</w:t>
            </w:r>
          </w:p>
        </w:tc>
        <w:tc>
          <w:tcPr>
            <w:tcW w:w="6438" w:type="dxa"/>
          </w:tcPr>
          <w:p w14:paraId="46B31A2B" w14:textId="77777777" w:rsidR="009A6FEB" w:rsidRPr="009A6FEB" w:rsidRDefault="009A6FEB" w:rsidP="009A6FEB">
            <w:pPr>
              <w:spacing w:after="0" w:line="240" w:lineRule="auto"/>
              <w:ind w:left="720" w:hanging="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validity of Performance Security shall be one (1) year after</w:t>
            </w:r>
          </w:p>
          <w:p w14:paraId="5FFFBBB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final installation and commissioning of the Goods and the</w:t>
            </w:r>
          </w:p>
          <w:p w14:paraId="70D20C83" w14:textId="77777777" w:rsidR="009A6FEB" w:rsidRPr="009A6FEB" w:rsidRDefault="009A6FEB" w:rsidP="009A6FEB">
            <w:pPr>
              <w:spacing w:after="0" w:line="240" w:lineRule="auto"/>
              <w:ind w:left="720" w:hanging="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issue of final acceptance certificate to the Suppliers. After</w:t>
            </w:r>
          </w:p>
          <w:p w14:paraId="4536E90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delivery and acceptance of the Goods, the performance security shall be reduced to two (2) percent of the Contract</w:t>
            </w:r>
          </w:p>
          <w:p w14:paraId="6696EA64" w14:textId="77777777" w:rsidR="009A6FEB" w:rsidRPr="009A6FEB" w:rsidRDefault="009A6FEB" w:rsidP="009A6FEB">
            <w:pPr>
              <w:spacing w:after="0" w:line="240" w:lineRule="auto"/>
              <w:ind w:left="720" w:hanging="72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Price to cover the Supplier’s Warranty obligations in</w:t>
            </w:r>
          </w:p>
          <w:p w14:paraId="46AADC4A" w14:textId="77777777" w:rsidR="009A6FEB" w:rsidRPr="009A6FEB" w:rsidRDefault="009A6FEB" w:rsidP="009A6FEB">
            <w:pPr>
              <w:spacing w:after="0" w:line="240" w:lineRule="auto"/>
              <w:ind w:left="720" w:hanging="72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accordance with Clause GCC 15.2. The supplier shall promptly </w:t>
            </w:r>
          </w:p>
          <w:p w14:paraId="23D1D42F" w14:textId="77777777" w:rsidR="009A6FEB" w:rsidRPr="009A6FEB" w:rsidRDefault="009A6FEB" w:rsidP="009A6FEB">
            <w:pPr>
              <w:spacing w:after="0" w:line="240" w:lineRule="auto"/>
              <w:ind w:left="1440" w:hanging="144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extend the validity suitably to cover agreed extension of the </w:t>
            </w:r>
          </w:p>
          <w:p w14:paraId="43C5C59F" w14:textId="77777777" w:rsidR="009A6FEB" w:rsidRPr="009A6FEB" w:rsidRDefault="009A6FEB" w:rsidP="009A6FEB">
            <w:pPr>
              <w:spacing w:after="0" w:line="240" w:lineRule="auto"/>
              <w:ind w:left="1440" w:hanging="1440"/>
              <w:jc w:val="both"/>
              <w:rPr>
                <w:rFonts w:ascii="Times New Roman" w:eastAsia="Times New Roman" w:hAnsi="Times New Roman" w:cs="Times New Roman"/>
                <w:vanish/>
                <w:sz w:val="19"/>
                <w:szCs w:val="19"/>
              </w:rPr>
            </w:pPr>
          </w:p>
          <w:p w14:paraId="153B479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warranty period of the supplied goods.</w:t>
            </w:r>
          </w:p>
        </w:tc>
      </w:tr>
      <w:tr w:rsidR="009A6FEB" w:rsidRPr="009A6FEB" w14:paraId="1DC95E5A" w14:textId="77777777" w:rsidTr="00AB6FA4">
        <w:trPr>
          <w:trHeight w:val="55"/>
        </w:trPr>
        <w:tc>
          <w:tcPr>
            <w:tcW w:w="2314" w:type="dxa"/>
          </w:tcPr>
          <w:p w14:paraId="267808AB" w14:textId="77777777" w:rsidR="009A6FEB" w:rsidRPr="009A6FEB" w:rsidRDefault="009A6FEB" w:rsidP="009A6FEB">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65F15CF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778754B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30DED23" w14:textId="77777777" w:rsidTr="00AB6FA4">
        <w:trPr>
          <w:trHeight w:val="55"/>
        </w:trPr>
        <w:tc>
          <w:tcPr>
            <w:tcW w:w="2314" w:type="dxa"/>
          </w:tcPr>
          <w:p w14:paraId="513557F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4. Inspection and</w:t>
            </w:r>
          </w:p>
          <w:p w14:paraId="067CA48E"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Tests</w:t>
            </w:r>
          </w:p>
          <w:p w14:paraId="76C19ECB"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sz w:val="24"/>
                <w:szCs w:val="24"/>
              </w:rPr>
              <w:t xml:space="preserve">  (GCC Clause 8)</w:t>
            </w:r>
          </w:p>
        </w:tc>
        <w:tc>
          <w:tcPr>
            <w:tcW w:w="854" w:type="dxa"/>
          </w:tcPr>
          <w:p w14:paraId="7CF5CF5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4.1</w:t>
            </w:r>
          </w:p>
        </w:tc>
        <w:tc>
          <w:tcPr>
            <w:tcW w:w="6438" w:type="dxa"/>
          </w:tcPr>
          <w:p w14:paraId="7D1F8D79" w14:textId="77777777" w:rsidR="009A6FEB" w:rsidRPr="009A6FEB" w:rsidRDefault="009A6FEB" w:rsidP="009A6FEB">
            <w:pPr>
              <w:tabs>
                <w:tab w:val="left" w:pos="1440"/>
              </w:tabs>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Inspection and tests prior to shipment of goods at final</w:t>
            </w:r>
          </w:p>
          <w:p w14:paraId="3E835192" w14:textId="77777777" w:rsidR="009A6FEB" w:rsidRPr="009A6FEB" w:rsidRDefault="009A6FEB" w:rsidP="009A6FEB">
            <w:pPr>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acceptance are as follows:</w:t>
            </w:r>
          </w:p>
          <w:p w14:paraId="4EDD1632" w14:textId="77777777" w:rsidR="009A6FEB" w:rsidRPr="009A6FEB" w:rsidRDefault="009A6FEB" w:rsidP="009A6FEB">
            <w:pPr>
              <w:spacing w:after="0" w:line="240" w:lineRule="auto"/>
              <w:ind w:left="720" w:firstLine="720"/>
              <w:rPr>
                <w:rFonts w:ascii="Times New Roman" w:eastAsia="Times New Roman" w:hAnsi="Times New Roman" w:cs="Times New Roman"/>
                <w:sz w:val="24"/>
                <w:szCs w:val="24"/>
              </w:rPr>
            </w:pPr>
          </w:p>
          <w:p w14:paraId="12A952EF" w14:textId="77777777" w:rsidR="009A6FEB" w:rsidRPr="009A6FEB" w:rsidRDefault="009A6FEB" w:rsidP="009A6FEB">
            <w:pPr>
              <w:spacing w:after="0" w:line="240" w:lineRule="auto"/>
              <w:ind w:left="720" w:hanging="288"/>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 xml:space="preserve">The time limit for inspection and tests and the issuance of </w:t>
            </w:r>
          </w:p>
          <w:p w14:paraId="04DF5B57" w14:textId="77777777" w:rsidR="009A6FEB" w:rsidRPr="009A6FEB" w:rsidRDefault="009A6FEB" w:rsidP="009A6FEB">
            <w:pPr>
              <w:spacing w:after="0" w:line="240" w:lineRule="auto"/>
              <w:ind w:left="792" w:firstLine="612"/>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Certificate of acceptance and/or rejection should be no later than</w:t>
            </w:r>
          </w:p>
          <w:p w14:paraId="07BFDB25" w14:textId="77777777" w:rsidR="009A6FEB" w:rsidRPr="009A6FEB" w:rsidRDefault="009A6FEB" w:rsidP="009A6FEB">
            <w:pPr>
              <w:spacing w:after="0" w:line="240" w:lineRule="auto"/>
              <w:ind w:left="79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days of the completion of inspection and tests.</w:t>
            </w:r>
          </w:p>
          <w:p w14:paraId="6646D94E" w14:textId="77777777" w:rsidR="009A6FEB" w:rsidRPr="009A6FEB" w:rsidRDefault="009A6FEB" w:rsidP="009A6FEB">
            <w:pPr>
              <w:spacing w:after="0" w:line="240" w:lineRule="auto"/>
              <w:ind w:left="972" w:hanging="180"/>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lastRenderedPageBreak/>
              <w:t>[Specify the time limit for inspection and tests and the issuance of Certificate of acceptance and/or rejection in no later than 28-56 days [as applicable] of the completion of inspection and tests.]</w:t>
            </w:r>
          </w:p>
          <w:p w14:paraId="470B6E63" w14:textId="77777777" w:rsidR="009A6FEB" w:rsidRPr="009A6FEB" w:rsidRDefault="009A6FEB" w:rsidP="009A6FEB">
            <w:pPr>
              <w:spacing w:after="0" w:line="240" w:lineRule="auto"/>
              <w:ind w:left="720" w:firstLine="720"/>
              <w:rPr>
                <w:rFonts w:ascii="Times New Roman" w:eastAsia="Times New Roman" w:hAnsi="Times New Roman" w:cs="Times New Roman"/>
                <w:sz w:val="24"/>
                <w:szCs w:val="24"/>
              </w:rPr>
            </w:pPr>
          </w:p>
          <w:p w14:paraId="1C9698C5" w14:textId="77777777" w:rsidR="009A6FEB" w:rsidRPr="009A6FEB" w:rsidRDefault="009A6FEB" w:rsidP="009A6FEB">
            <w:pPr>
              <w:numPr>
                <w:ilvl w:val="0"/>
                <w:numId w:val="5"/>
              </w:num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w:t>
            </w:r>
          </w:p>
          <w:p w14:paraId="586F7802" w14:textId="77777777" w:rsidR="009A6FEB" w:rsidRPr="009A6FEB" w:rsidRDefault="009A6FEB" w:rsidP="009A6FEB">
            <w:pPr>
              <w:numPr>
                <w:ilvl w:val="0"/>
                <w:numId w:val="5"/>
              </w:numPr>
              <w:spacing w:after="0" w:line="240" w:lineRule="auto"/>
              <w:rPr>
                <w:rFonts w:ascii="Times New Roman" w:eastAsia="Times New Roman" w:hAnsi="Times New Roman" w:cs="Times New Roman"/>
                <w:i/>
                <w:iCs/>
                <w:vanish/>
                <w:sz w:val="19"/>
                <w:szCs w:val="19"/>
              </w:rPr>
            </w:pPr>
          </w:p>
          <w:p w14:paraId="475BD8A4" w14:textId="77777777" w:rsidR="009A6FEB" w:rsidRPr="009A6FEB" w:rsidRDefault="009A6FEB" w:rsidP="009A6FEB">
            <w:pPr>
              <w:numPr>
                <w:ilvl w:val="0"/>
                <w:numId w:val="5"/>
              </w:numPr>
              <w:spacing w:after="0" w:line="240" w:lineRule="auto"/>
              <w:rPr>
                <w:rFonts w:ascii="Times New Roman" w:eastAsia="Times New Roman" w:hAnsi="Times New Roman" w:cs="Times New Roman"/>
                <w:i/>
                <w:iCs/>
                <w:vanish/>
                <w:sz w:val="19"/>
                <w:szCs w:val="19"/>
              </w:rPr>
            </w:pPr>
          </w:p>
          <w:p w14:paraId="2992E558" w14:textId="77777777" w:rsidR="009A6FEB" w:rsidRPr="009A6FEB" w:rsidRDefault="009A6FEB" w:rsidP="009A6FEB">
            <w:pPr>
              <w:numPr>
                <w:ilvl w:val="0"/>
                <w:numId w:val="5"/>
              </w:numPr>
              <w:spacing w:after="0" w:line="240" w:lineRule="auto"/>
              <w:rPr>
                <w:rFonts w:ascii="Times New Roman" w:eastAsia="Times New Roman" w:hAnsi="Times New Roman" w:cs="Times New Roman"/>
                <w:i/>
                <w:iCs/>
                <w:vanish/>
                <w:sz w:val="19"/>
                <w:szCs w:val="19"/>
              </w:rPr>
            </w:pPr>
          </w:p>
          <w:p w14:paraId="03752BAD" w14:textId="77777777" w:rsidR="009A6FEB" w:rsidRPr="009A6FEB" w:rsidRDefault="009A6FEB" w:rsidP="009A6FEB">
            <w:pPr>
              <w:numPr>
                <w:ilvl w:val="0"/>
                <w:numId w:val="5"/>
              </w:num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w:t>
            </w:r>
          </w:p>
          <w:p w14:paraId="411942FF" w14:textId="77777777" w:rsidR="009A6FEB" w:rsidRPr="009A6FEB" w:rsidRDefault="009A6FEB" w:rsidP="009A6FEB">
            <w:pPr>
              <w:spacing w:after="0" w:line="240" w:lineRule="auto"/>
              <w:ind w:right="210"/>
              <w:rPr>
                <w:rFonts w:ascii="Times New Roman" w:eastAsia="Times New Roman" w:hAnsi="Times New Roman" w:cs="Times New Roman"/>
                <w:i/>
                <w:iCs/>
                <w:vanish/>
                <w:sz w:val="19"/>
                <w:szCs w:val="19"/>
              </w:rPr>
            </w:pPr>
          </w:p>
          <w:p w14:paraId="012BFE7E"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p>
          <w:p w14:paraId="0FCED0B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C28AA29" w14:textId="77777777" w:rsidR="009A6FEB" w:rsidRPr="009A6FEB" w:rsidRDefault="009A6FEB" w:rsidP="009A6FEB">
            <w:pPr>
              <w:spacing w:after="0" w:line="240" w:lineRule="auto"/>
              <w:ind w:left="2160" w:hanging="1368"/>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 xml:space="preserve">[Specify such other criteria for inspection and tests, if  </w:t>
            </w:r>
          </w:p>
          <w:p w14:paraId="0F14AB0C" w14:textId="77777777" w:rsidR="009A6FEB" w:rsidRPr="009A6FEB" w:rsidRDefault="009A6FEB" w:rsidP="009A6FEB">
            <w:pPr>
              <w:spacing w:after="0" w:line="240" w:lineRule="auto"/>
              <w:ind w:left="2160" w:hanging="1368"/>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24"/>
                <w:szCs w:val="24"/>
              </w:rPr>
              <w:t xml:space="preserve"> </w:t>
            </w:r>
          </w:p>
          <w:p w14:paraId="26F29369" w14:textId="77777777" w:rsidR="009A6FEB" w:rsidRPr="009A6FEB" w:rsidRDefault="009A6FEB" w:rsidP="009A6FEB">
            <w:pPr>
              <w:spacing w:after="0" w:line="240" w:lineRule="auto"/>
              <w:ind w:hanging="108"/>
              <w:jc w:val="both"/>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necessary</w:t>
            </w:r>
            <w:r w:rsidRPr="009A6FEB">
              <w:rPr>
                <w:rFonts w:ascii="Times New Roman" w:eastAsia="Times New Roman" w:hAnsi="Times New Roman" w:cs="Times New Roman"/>
                <w:sz w:val="24"/>
                <w:szCs w:val="24"/>
              </w:rPr>
              <w:t>]</w:t>
            </w:r>
          </w:p>
        </w:tc>
      </w:tr>
      <w:tr w:rsidR="009A6FEB" w:rsidRPr="009A6FEB" w14:paraId="7A4A82D5" w14:textId="77777777" w:rsidTr="00AB6FA4">
        <w:trPr>
          <w:trHeight w:val="55"/>
        </w:trPr>
        <w:tc>
          <w:tcPr>
            <w:tcW w:w="2314" w:type="dxa"/>
          </w:tcPr>
          <w:p w14:paraId="084F2C93"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606DBEE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6D413992" w14:textId="77777777" w:rsidR="009A6FEB" w:rsidRPr="009A6FEB" w:rsidRDefault="009A6FEB" w:rsidP="009A6FEB">
            <w:pPr>
              <w:tabs>
                <w:tab w:val="left" w:pos="1440"/>
              </w:tabs>
              <w:spacing w:after="0" w:line="240" w:lineRule="auto"/>
              <w:ind w:left="720" w:hanging="720"/>
              <w:rPr>
                <w:rFonts w:ascii="Times New Roman" w:eastAsia="Times New Roman" w:hAnsi="Times New Roman" w:cs="Times New Roman"/>
                <w:sz w:val="24"/>
                <w:szCs w:val="24"/>
              </w:rPr>
            </w:pPr>
          </w:p>
        </w:tc>
      </w:tr>
      <w:tr w:rsidR="009A6FEB" w:rsidRPr="009A6FEB" w14:paraId="15F7155A" w14:textId="77777777" w:rsidTr="00AB6FA4">
        <w:trPr>
          <w:trHeight w:val="4374"/>
        </w:trPr>
        <w:tc>
          <w:tcPr>
            <w:tcW w:w="2314" w:type="dxa"/>
          </w:tcPr>
          <w:p w14:paraId="178A1BB2"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5. Packing</w:t>
            </w:r>
          </w:p>
          <w:p w14:paraId="285527F3"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9)</w:t>
            </w:r>
          </w:p>
          <w:p w14:paraId="65EA562A"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69F86EA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5.1</w:t>
            </w:r>
          </w:p>
        </w:tc>
        <w:tc>
          <w:tcPr>
            <w:tcW w:w="6438" w:type="dxa"/>
          </w:tcPr>
          <w:p w14:paraId="7AB933D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Additional requirement for packing and marking as per GCC   Clause 9.2 are as follows:</w:t>
            </w:r>
          </w:p>
          <w:p w14:paraId="2E0683AB" w14:textId="77777777" w:rsidR="009A6FEB" w:rsidRPr="009A6FEB" w:rsidRDefault="009A6FEB" w:rsidP="009A6FEB">
            <w:pPr>
              <w:spacing w:after="0" w:line="240" w:lineRule="auto"/>
              <w:ind w:left="720" w:firstLine="720"/>
              <w:rPr>
                <w:rFonts w:ascii="Times New Roman" w:eastAsia="Times New Roman" w:hAnsi="Times New Roman" w:cs="Times New Roman"/>
                <w:sz w:val="24"/>
                <w:szCs w:val="24"/>
              </w:rPr>
            </w:pPr>
          </w:p>
          <w:p w14:paraId="4AF5F264" w14:textId="77777777" w:rsidR="009A6FEB" w:rsidRPr="009A6FEB" w:rsidRDefault="009A6FEB" w:rsidP="009A6FEB">
            <w:pPr>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w:t>
            </w:r>
          </w:p>
          <w:p w14:paraId="5860B3CE" w14:textId="77777777" w:rsidR="009A6FEB" w:rsidRPr="009A6FEB" w:rsidRDefault="009A6FEB" w:rsidP="009A6FEB">
            <w:pPr>
              <w:spacing w:after="0" w:line="240" w:lineRule="auto"/>
              <w:ind w:left="720" w:firstLine="720"/>
              <w:rPr>
                <w:rFonts w:ascii="Times New Roman" w:eastAsia="Times New Roman" w:hAnsi="Times New Roman" w:cs="Times New Roman"/>
                <w:sz w:val="24"/>
                <w:szCs w:val="24"/>
              </w:rPr>
            </w:pPr>
          </w:p>
          <w:p w14:paraId="10DEB8A3" w14:textId="77777777" w:rsidR="009A6FEB" w:rsidRPr="009A6FEB" w:rsidRDefault="009A6FEB" w:rsidP="009A6FEB">
            <w:pPr>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w:t>
            </w:r>
          </w:p>
          <w:p w14:paraId="4B5DEDA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D73E2FB" w14:textId="77777777" w:rsidR="009A6FEB" w:rsidRPr="009A6FEB" w:rsidRDefault="009A6FEB" w:rsidP="009A6FEB">
            <w:pPr>
              <w:spacing w:after="0" w:line="240" w:lineRule="auto"/>
              <w:ind w:left="764" w:hanging="764"/>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w:t>
            </w:r>
          </w:p>
          <w:p w14:paraId="11D7AEEC" w14:textId="77777777" w:rsidR="009A6FEB" w:rsidRPr="009A6FEB" w:rsidRDefault="009A6FEB" w:rsidP="009A6FEB">
            <w:pPr>
              <w:spacing w:after="0" w:line="240" w:lineRule="auto"/>
              <w:ind w:left="1440"/>
              <w:rPr>
                <w:rFonts w:ascii="Times New Roman" w:eastAsia="Times New Roman" w:hAnsi="Times New Roman" w:cs="Times New Roman"/>
                <w:sz w:val="24"/>
                <w:szCs w:val="24"/>
              </w:rPr>
            </w:pPr>
          </w:p>
          <w:p w14:paraId="1A5E5167" w14:textId="77777777" w:rsidR="009A6FEB" w:rsidRPr="009A6FEB" w:rsidRDefault="009A6FEB" w:rsidP="009A6FEB">
            <w:pPr>
              <w:spacing w:after="0" w:line="240" w:lineRule="auto"/>
              <w:ind w:left="750" w:hanging="75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w:t>
            </w:r>
          </w:p>
          <w:p w14:paraId="2F65A2B4" w14:textId="77777777" w:rsidR="009A6FEB" w:rsidRPr="009A6FEB" w:rsidRDefault="009A6FEB" w:rsidP="009A6FEB">
            <w:pPr>
              <w:spacing w:after="0" w:line="240" w:lineRule="auto"/>
              <w:ind w:left="1440"/>
              <w:rPr>
                <w:rFonts w:ascii="Times New Roman" w:eastAsia="Times New Roman" w:hAnsi="Times New Roman" w:cs="Times New Roman"/>
                <w:sz w:val="24"/>
                <w:szCs w:val="24"/>
              </w:rPr>
            </w:pPr>
          </w:p>
          <w:p w14:paraId="691F9566" w14:textId="77777777" w:rsidR="009A6FEB" w:rsidRPr="009A6FEB" w:rsidRDefault="009A6FEB" w:rsidP="009A6FEB">
            <w:pPr>
              <w:spacing w:after="0" w:line="240" w:lineRule="auto"/>
              <w:ind w:left="764" w:hanging="764"/>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w:t>
            </w:r>
            <w:r w:rsidRPr="009A6FEB">
              <w:rPr>
                <w:rFonts w:ascii="Times New Roman" w:eastAsia="Times New Roman" w:hAnsi="Times New Roman" w:cs="Times New Roman"/>
                <w:sz w:val="24"/>
                <w:szCs w:val="24"/>
              </w:rPr>
              <w:tab/>
              <w:t>…………………………………………………………</w:t>
            </w:r>
          </w:p>
          <w:p w14:paraId="7BB36B3A" w14:textId="77777777" w:rsidR="009A6FEB" w:rsidRPr="009A6FEB" w:rsidRDefault="009A6FEB" w:rsidP="009A6FEB">
            <w:pPr>
              <w:spacing w:after="0" w:line="240" w:lineRule="auto"/>
              <w:ind w:left="1440" w:hanging="1368"/>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[Specify additional requirements for packing, marking and so </w:t>
            </w:r>
          </w:p>
          <w:p w14:paraId="2D2595F8" w14:textId="77777777" w:rsidR="009A6FEB" w:rsidRPr="009A6FEB" w:rsidRDefault="009A6FEB" w:rsidP="009A6FEB">
            <w:pPr>
              <w:tabs>
                <w:tab w:val="left" w:pos="1440"/>
              </w:tabs>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i/>
                <w:sz w:val="24"/>
                <w:szCs w:val="24"/>
              </w:rPr>
              <w:t>on, if necessary.]</w:t>
            </w:r>
          </w:p>
        </w:tc>
      </w:tr>
      <w:tr w:rsidR="009A6FEB" w:rsidRPr="009A6FEB" w14:paraId="4671A597" w14:textId="77777777" w:rsidTr="00AB6FA4">
        <w:trPr>
          <w:trHeight w:val="55"/>
        </w:trPr>
        <w:tc>
          <w:tcPr>
            <w:tcW w:w="2314" w:type="dxa"/>
          </w:tcPr>
          <w:p w14:paraId="42FAD165" w14:textId="77777777" w:rsidR="009A6FEB" w:rsidRPr="009A6FEB" w:rsidRDefault="009A6FEB" w:rsidP="009A6FEB">
            <w:pPr>
              <w:spacing w:after="0" w:line="240" w:lineRule="auto"/>
              <w:ind w:left="360" w:hanging="360"/>
              <w:rPr>
                <w:rFonts w:ascii="Times New Roman" w:eastAsia="Times New Roman" w:hAnsi="Times New Roman" w:cs="Times New Roman"/>
                <w:b/>
                <w:sz w:val="24"/>
                <w:szCs w:val="24"/>
              </w:rPr>
            </w:pPr>
            <w:r w:rsidRPr="009A6FEB">
              <w:rPr>
                <w:rFonts w:ascii="Times New Roman" w:eastAsia="Times New Roman" w:hAnsi="Times New Roman" w:cs="Times New Roman"/>
                <w:b/>
                <w:bCs/>
                <w:sz w:val="24"/>
                <w:szCs w:val="24"/>
              </w:rPr>
              <w:t xml:space="preserve">6. Delivery and </w:t>
            </w:r>
            <w:r w:rsidRPr="009A6FEB">
              <w:rPr>
                <w:rFonts w:ascii="Times New Roman" w:eastAsia="Times New Roman" w:hAnsi="Times New Roman" w:cs="Times New Roman"/>
                <w:b/>
                <w:sz w:val="24"/>
                <w:szCs w:val="24"/>
              </w:rPr>
              <w:t>Documents</w:t>
            </w:r>
          </w:p>
          <w:p w14:paraId="2B3FF645" w14:textId="77777777" w:rsidR="009A6FEB" w:rsidRPr="009A6FEB" w:rsidRDefault="009A6FEB" w:rsidP="009A6FEB">
            <w:pPr>
              <w:spacing w:after="0" w:line="240" w:lineRule="auto"/>
              <w:jc w:val="both"/>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(GCC Clause 10)</w:t>
            </w:r>
          </w:p>
          <w:p w14:paraId="4FD78218" w14:textId="77777777" w:rsidR="009A6FEB" w:rsidRPr="009A6FEB" w:rsidRDefault="009A6FEB" w:rsidP="009A6FEB">
            <w:pPr>
              <w:spacing w:after="0" w:line="240" w:lineRule="auto"/>
              <w:ind w:left="360" w:hanging="360"/>
              <w:jc w:val="both"/>
              <w:rPr>
                <w:rFonts w:ascii="Times New Roman" w:eastAsia="Times New Roman" w:hAnsi="Times New Roman" w:cs="Times New Roman"/>
                <w:b/>
                <w:bCs/>
                <w:sz w:val="24"/>
                <w:szCs w:val="24"/>
              </w:rPr>
            </w:pPr>
          </w:p>
        </w:tc>
        <w:tc>
          <w:tcPr>
            <w:tcW w:w="854" w:type="dxa"/>
          </w:tcPr>
          <w:p w14:paraId="19A6A21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6.1</w:t>
            </w:r>
          </w:p>
        </w:tc>
        <w:tc>
          <w:tcPr>
            <w:tcW w:w="6438" w:type="dxa"/>
          </w:tcPr>
          <w:p w14:paraId="28A44DB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 Goods Supplied from abroad:</w:t>
            </w:r>
          </w:p>
          <w:p w14:paraId="4246B375" w14:textId="77777777" w:rsidR="009A6FEB" w:rsidRPr="009A6FEB" w:rsidRDefault="009A6FEB" w:rsidP="009A6FEB">
            <w:pPr>
              <w:spacing w:after="0" w:line="240" w:lineRule="auto"/>
              <w:ind w:left="720" w:firstLine="720"/>
              <w:jc w:val="both"/>
              <w:rPr>
                <w:rFonts w:ascii="Times New Roman" w:eastAsia="Times New Roman" w:hAnsi="Times New Roman" w:cs="Times New Roman"/>
                <w:sz w:val="24"/>
                <w:szCs w:val="24"/>
              </w:rPr>
            </w:pPr>
          </w:p>
          <w:p w14:paraId="2D5F7602"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Upon shipment, the Supplier shall notify the Purchaser and the Insurance Company by facsimile the full details of the</w:t>
            </w:r>
          </w:p>
          <w:p w14:paraId="423EF0C9"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shipment, including contract number, description of Goods,</w:t>
            </w:r>
          </w:p>
          <w:p w14:paraId="03A8227E"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quantity, the vessel, (or the flight number), the bill of lading</w:t>
            </w:r>
          </w:p>
          <w:p w14:paraId="643FFC96"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number and date, port of loading, date of shipment, port of</w:t>
            </w:r>
          </w:p>
          <w:p w14:paraId="05C9E4E8"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discharge, etc. The Supplier shall mail the following</w:t>
            </w:r>
          </w:p>
          <w:p w14:paraId="2D5F46AA"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documents to the Purchaser, with a copy to the Insurance</w:t>
            </w:r>
          </w:p>
          <w:p w14:paraId="3B26ABF1"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Company:</w:t>
            </w:r>
          </w:p>
          <w:p w14:paraId="559F21A1" w14:textId="77777777" w:rsidR="009A6FEB" w:rsidRPr="009A6FEB" w:rsidRDefault="009A6FEB" w:rsidP="009A6FEB">
            <w:pPr>
              <w:spacing w:after="0" w:line="240" w:lineRule="auto"/>
              <w:ind w:firstLine="2160"/>
              <w:jc w:val="both"/>
              <w:rPr>
                <w:rFonts w:ascii="Times New Roman" w:eastAsia="Times New Roman" w:hAnsi="Times New Roman" w:cs="Times New Roman"/>
                <w:sz w:val="16"/>
                <w:szCs w:val="24"/>
              </w:rPr>
            </w:pPr>
          </w:p>
          <w:p w14:paraId="54D9F89A" w14:textId="77777777" w:rsidR="009A6FEB" w:rsidRPr="009A6FEB" w:rsidRDefault="009A6FEB" w:rsidP="009A6FEB">
            <w:pPr>
              <w:spacing w:after="0" w:line="240" w:lineRule="auto"/>
              <w:ind w:firstLine="432"/>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 xml:space="preserve"> Copies of the Supplier’s invoice showing Good’s</w:t>
            </w:r>
          </w:p>
          <w:p w14:paraId="492300FD" w14:textId="77777777" w:rsidR="009A6FEB" w:rsidRPr="009A6FEB" w:rsidRDefault="009A6FEB" w:rsidP="009A6FEB">
            <w:pPr>
              <w:spacing w:after="0" w:line="240" w:lineRule="auto"/>
              <w:ind w:left="2160" w:hanging="1368"/>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description, quantity, unit price and total amount;</w:t>
            </w:r>
          </w:p>
          <w:p w14:paraId="5EE9C9F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9F603B0"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 xml:space="preserve">Original and </w:t>
            </w:r>
            <w:r w:rsidRPr="009A6FEB">
              <w:rPr>
                <w:rFonts w:ascii="Times New Roman" w:eastAsia="Times New Roman" w:hAnsi="Times New Roman" w:cs="Times New Roman"/>
                <w:i/>
                <w:iCs/>
                <w:sz w:val="24"/>
                <w:szCs w:val="24"/>
              </w:rPr>
              <w:t xml:space="preserve">[insert number as required] </w:t>
            </w:r>
            <w:r w:rsidRPr="009A6FEB">
              <w:rPr>
                <w:rFonts w:ascii="Times New Roman" w:eastAsia="Times New Roman" w:hAnsi="Times New Roman" w:cs="Times New Roman"/>
                <w:sz w:val="24"/>
                <w:szCs w:val="24"/>
              </w:rPr>
              <w:t>copies of the</w:t>
            </w:r>
          </w:p>
          <w:p w14:paraId="7DF8538C" w14:textId="77777777" w:rsidR="009A6FEB" w:rsidRPr="009A6FEB" w:rsidRDefault="009A6FEB" w:rsidP="009A6FEB">
            <w:pPr>
              <w:spacing w:after="0" w:line="240" w:lineRule="auto"/>
              <w:ind w:left="2160" w:hanging="1368"/>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negotiable, clean on board, bill of lading (Consignment</w:t>
            </w:r>
          </w:p>
          <w:p w14:paraId="3AAA0F2E" w14:textId="77777777" w:rsidR="009A6FEB" w:rsidRPr="009A6FEB" w:rsidRDefault="009A6FEB" w:rsidP="009A6FEB">
            <w:pPr>
              <w:spacing w:after="0" w:line="240" w:lineRule="auto"/>
              <w:ind w:left="2160" w:hanging="1368"/>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note) marked “freight prepaid” and </w:t>
            </w:r>
            <w:r w:rsidRPr="009A6FEB">
              <w:rPr>
                <w:rFonts w:ascii="Times New Roman" w:eastAsia="Times New Roman" w:hAnsi="Times New Roman" w:cs="Times New Roman"/>
                <w:i/>
                <w:iCs/>
                <w:sz w:val="24"/>
                <w:szCs w:val="24"/>
              </w:rPr>
              <w:t>[insert number as</w:t>
            </w:r>
          </w:p>
          <w:p w14:paraId="29153227" w14:textId="77777777" w:rsidR="009A6FEB" w:rsidRPr="009A6FEB" w:rsidRDefault="009A6FEB" w:rsidP="009A6FEB">
            <w:pPr>
              <w:spacing w:after="0" w:line="240" w:lineRule="auto"/>
              <w:ind w:left="2160" w:hanging="1368"/>
              <w:jc w:val="both"/>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 xml:space="preserve">required] </w:t>
            </w:r>
            <w:r w:rsidRPr="009A6FEB">
              <w:rPr>
                <w:rFonts w:ascii="Times New Roman" w:eastAsia="Times New Roman" w:hAnsi="Times New Roman" w:cs="Times New Roman"/>
                <w:sz w:val="24"/>
                <w:szCs w:val="24"/>
              </w:rPr>
              <w:t>copies of non-negotiable bill of lading</w:t>
            </w:r>
          </w:p>
          <w:p w14:paraId="2D31BEDD" w14:textId="77777777" w:rsidR="009A6FEB" w:rsidRPr="009A6FEB" w:rsidRDefault="009A6FEB" w:rsidP="009A6FEB">
            <w:pPr>
              <w:spacing w:after="0" w:line="240" w:lineRule="auto"/>
              <w:ind w:left="2160" w:hanging="1368"/>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(Consignment note);</w:t>
            </w:r>
          </w:p>
          <w:p w14:paraId="6873DCB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FE6DCFA"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Copies of the packing list identifying contents of each</w:t>
            </w:r>
          </w:p>
          <w:p w14:paraId="16B838C4" w14:textId="77777777" w:rsidR="009A6FEB" w:rsidRPr="009A6FEB" w:rsidRDefault="009A6FEB" w:rsidP="009A6FEB">
            <w:pPr>
              <w:spacing w:after="0" w:line="240" w:lineRule="auto"/>
              <w:ind w:firstLine="79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package;</w:t>
            </w:r>
          </w:p>
          <w:p w14:paraId="346677CB" w14:textId="77777777" w:rsidR="009A6FEB" w:rsidRPr="009A6FEB" w:rsidRDefault="009A6FEB" w:rsidP="009A6FEB">
            <w:pPr>
              <w:spacing w:after="0" w:line="240" w:lineRule="auto"/>
              <w:ind w:left="1440" w:firstLine="720"/>
              <w:jc w:val="both"/>
              <w:rPr>
                <w:rFonts w:ascii="Times New Roman" w:eastAsia="Times New Roman" w:hAnsi="Times New Roman" w:cs="Times New Roman"/>
                <w:sz w:val="24"/>
                <w:szCs w:val="24"/>
              </w:rPr>
            </w:pPr>
          </w:p>
          <w:p w14:paraId="5A0E7040"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iv.</w:t>
            </w:r>
            <w:r w:rsidRPr="009A6FEB">
              <w:rPr>
                <w:rFonts w:ascii="Times New Roman" w:eastAsia="Times New Roman" w:hAnsi="Times New Roman" w:cs="Times New Roman"/>
                <w:sz w:val="24"/>
                <w:szCs w:val="24"/>
              </w:rPr>
              <w:tab/>
              <w:t>Insurance Certificate;</w:t>
            </w:r>
          </w:p>
          <w:p w14:paraId="76F5285B" w14:textId="77777777" w:rsidR="009A6FEB" w:rsidRPr="009A6FEB" w:rsidRDefault="009A6FEB" w:rsidP="009A6FEB">
            <w:pPr>
              <w:spacing w:after="0" w:line="240" w:lineRule="auto"/>
              <w:ind w:hanging="1008"/>
              <w:jc w:val="both"/>
              <w:rPr>
                <w:rFonts w:ascii="Times New Roman" w:eastAsia="Times New Roman" w:hAnsi="Times New Roman" w:cs="Times New Roman"/>
                <w:sz w:val="24"/>
                <w:szCs w:val="24"/>
              </w:rPr>
            </w:pPr>
          </w:p>
          <w:p w14:paraId="361A147C"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w:t>
            </w:r>
            <w:r w:rsidRPr="009A6FEB">
              <w:rPr>
                <w:rFonts w:ascii="Times New Roman" w:eastAsia="Times New Roman" w:hAnsi="Times New Roman" w:cs="Times New Roman"/>
                <w:sz w:val="24"/>
                <w:szCs w:val="24"/>
              </w:rPr>
              <w:tab/>
              <w:t>Manufacturer’s or Supplier’s Warranty Certificate;</w:t>
            </w:r>
          </w:p>
          <w:p w14:paraId="2190A267"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p>
          <w:p w14:paraId="44B31C97" w14:textId="77777777" w:rsidR="009A6FEB" w:rsidRPr="009A6FEB" w:rsidRDefault="009A6FEB" w:rsidP="009A6FEB">
            <w:pPr>
              <w:spacing w:after="0" w:line="240" w:lineRule="auto"/>
              <w:ind w:left="792" w:hanging="36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vi.</w:t>
            </w:r>
            <w:r w:rsidRPr="009A6FEB">
              <w:rPr>
                <w:rFonts w:ascii="Times New Roman" w:eastAsia="Times New Roman" w:hAnsi="Times New Roman" w:cs="Times New Roman"/>
                <w:sz w:val="24"/>
                <w:szCs w:val="24"/>
              </w:rPr>
              <w:tab/>
              <w:t xml:space="preserve">Inspection Certificate, issued by the nominated inspection agency, and the supplier’s factory </w:t>
            </w:r>
          </w:p>
          <w:p w14:paraId="265C9829" w14:textId="77777777" w:rsidR="009A6FEB" w:rsidRPr="009A6FEB" w:rsidRDefault="009A6FEB" w:rsidP="009A6FEB">
            <w:pPr>
              <w:spacing w:after="0" w:line="240" w:lineRule="auto"/>
              <w:ind w:firstLine="79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inspection report; and</w:t>
            </w:r>
          </w:p>
          <w:p w14:paraId="4946256D" w14:textId="77777777" w:rsidR="009A6FEB" w:rsidRPr="009A6FEB" w:rsidRDefault="009A6FEB" w:rsidP="009A6FEB">
            <w:pPr>
              <w:spacing w:after="0" w:line="240" w:lineRule="auto"/>
              <w:ind w:hanging="1008"/>
              <w:jc w:val="both"/>
              <w:rPr>
                <w:rFonts w:ascii="Times New Roman" w:eastAsia="Times New Roman" w:hAnsi="Times New Roman" w:cs="Times New Roman"/>
                <w:sz w:val="24"/>
                <w:szCs w:val="24"/>
              </w:rPr>
            </w:pPr>
          </w:p>
          <w:p w14:paraId="231699D8" w14:textId="77777777" w:rsidR="009A6FEB" w:rsidRPr="009A6FEB" w:rsidRDefault="009A6FEB" w:rsidP="009A6FEB">
            <w:pPr>
              <w:numPr>
                <w:ilvl w:val="0"/>
                <w:numId w:val="6"/>
              </w:numPr>
              <w:tabs>
                <w:tab w:val="num" w:pos="792"/>
              </w:tabs>
              <w:spacing w:after="0" w:line="240" w:lineRule="auto"/>
              <w:ind w:left="792" w:hanging="360"/>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Certificate of origin, certified/verified by the </w:t>
            </w:r>
          </w:p>
          <w:p w14:paraId="3518C5B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p>
          <w:p w14:paraId="1266CE70" w14:textId="77777777" w:rsidR="009A6FEB" w:rsidRPr="009A6FEB" w:rsidRDefault="009A6FEB" w:rsidP="009A6FEB">
            <w:pPr>
              <w:spacing w:after="0" w:line="240" w:lineRule="auto"/>
              <w:ind w:left="792"/>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manufacturing company in case of Goods </w:t>
            </w:r>
          </w:p>
          <w:p w14:paraId="0D0A4BF3" w14:textId="77777777" w:rsidR="009A6FEB" w:rsidRPr="009A6FEB" w:rsidRDefault="009A6FEB" w:rsidP="009A6FEB">
            <w:pPr>
              <w:spacing w:after="0" w:line="240" w:lineRule="auto"/>
              <w:ind w:left="79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manufactured locally.</w:t>
            </w:r>
          </w:p>
          <w:p w14:paraId="5F1051AA" w14:textId="77777777" w:rsidR="009A6FEB" w:rsidRPr="009A6FEB" w:rsidRDefault="009A6FEB" w:rsidP="009A6FEB">
            <w:pPr>
              <w:spacing w:after="0" w:line="240" w:lineRule="auto"/>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iCs/>
                <w:sz w:val="24"/>
                <w:szCs w:val="24"/>
              </w:rPr>
              <w:t xml:space="preserve">[Other similar documents should be listed, depending upon the </w:t>
            </w:r>
          </w:p>
          <w:p w14:paraId="1019BCE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Incoterm retained or irrelevant document can be deleted.]</w:t>
            </w:r>
          </w:p>
        </w:tc>
      </w:tr>
      <w:tr w:rsidR="009A6FEB" w:rsidRPr="009A6FEB" w14:paraId="140ED03D" w14:textId="77777777" w:rsidTr="00AB6FA4">
        <w:trPr>
          <w:trHeight w:val="55"/>
        </w:trPr>
        <w:tc>
          <w:tcPr>
            <w:tcW w:w="2314" w:type="dxa"/>
          </w:tcPr>
          <w:p w14:paraId="10EA755D"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0DA52CA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14AEE188"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419346A3" w14:textId="77777777" w:rsidTr="00AB6FA4">
        <w:trPr>
          <w:trHeight w:val="55"/>
        </w:trPr>
        <w:tc>
          <w:tcPr>
            <w:tcW w:w="2314" w:type="dxa"/>
          </w:tcPr>
          <w:p w14:paraId="17575F9F"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854" w:type="dxa"/>
          </w:tcPr>
          <w:p w14:paraId="0DFC17B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6.2</w:t>
            </w:r>
          </w:p>
        </w:tc>
        <w:tc>
          <w:tcPr>
            <w:tcW w:w="6438" w:type="dxa"/>
          </w:tcPr>
          <w:p w14:paraId="1B27008E"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documents as per clause 6.1 shall be received by the </w:t>
            </w:r>
          </w:p>
          <w:p w14:paraId="424D141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 at least one week before arrival of Goods at the port </w:t>
            </w:r>
          </w:p>
          <w:p w14:paraId="22087B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or place of arrival and, if not received, the Supplier will be </w:t>
            </w:r>
          </w:p>
          <w:p w14:paraId="3A6EA3E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responsible for any consequent expenses.</w:t>
            </w:r>
          </w:p>
        </w:tc>
      </w:tr>
    </w:tbl>
    <w:p w14:paraId="4A09B401"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9A6FEB" w:rsidRPr="009A6FEB" w14:paraId="2A144089" w14:textId="77777777" w:rsidTr="00AB6FA4">
        <w:trPr>
          <w:trHeight w:val="55"/>
        </w:trPr>
        <w:tc>
          <w:tcPr>
            <w:tcW w:w="2314" w:type="dxa"/>
          </w:tcPr>
          <w:p w14:paraId="714B6D91"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854" w:type="dxa"/>
          </w:tcPr>
          <w:p w14:paraId="75B7406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6.3</w:t>
            </w:r>
          </w:p>
        </w:tc>
        <w:tc>
          <w:tcPr>
            <w:tcW w:w="6438" w:type="dxa"/>
          </w:tcPr>
          <w:p w14:paraId="122E521D"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Goods within Nepal: Upon delivery of the goods to the </w:t>
            </w:r>
          </w:p>
          <w:p w14:paraId="1610D9E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transporter, the Supplier shall notify the Purchaser and mail the </w:t>
            </w:r>
          </w:p>
          <w:p w14:paraId="1F847C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following documents to the Purchaser:</w:t>
            </w:r>
          </w:p>
          <w:p w14:paraId="38974E8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FAD0C34"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Copies of the Supplier’s invoice showing Goods’</w:t>
            </w:r>
          </w:p>
          <w:p w14:paraId="4CB9FB56" w14:textId="77777777" w:rsidR="009A6FEB" w:rsidRPr="009A6FEB" w:rsidRDefault="009A6FEB" w:rsidP="009A6FEB">
            <w:pPr>
              <w:spacing w:after="0" w:line="240" w:lineRule="auto"/>
              <w:ind w:left="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description, quantity, unit price and total amount;</w:t>
            </w:r>
          </w:p>
          <w:p w14:paraId="15EBE0EB"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p>
          <w:p w14:paraId="15206693"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Delivery note, transport receipt, railway receipt;</w:t>
            </w:r>
          </w:p>
          <w:p w14:paraId="170BC8A8"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p>
          <w:p w14:paraId="3A1D91CC"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Manufacturer’s or Supplier’s Warranty Certificate;</w:t>
            </w:r>
          </w:p>
          <w:p w14:paraId="1B6F24DD"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p>
          <w:p w14:paraId="11E5FF64"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iv.</w:t>
            </w:r>
            <w:r w:rsidRPr="009A6FEB">
              <w:rPr>
                <w:rFonts w:ascii="Times New Roman" w:eastAsia="Times New Roman" w:hAnsi="Times New Roman" w:cs="Times New Roman"/>
                <w:sz w:val="24"/>
                <w:szCs w:val="24"/>
              </w:rPr>
              <w:tab/>
              <w:t>Inspection Certificate issued by the nominated inspection</w:t>
            </w:r>
          </w:p>
          <w:p w14:paraId="3F834F48"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agency, and the Supplier’s factory inspection report; and</w:t>
            </w:r>
          </w:p>
          <w:p w14:paraId="2B856096"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p>
          <w:p w14:paraId="36D735C1" w14:textId="77777777" w:rsidR="009A6FEB" w:rsidRPr="009A6FEB" w:rsidRDefault="009A6FEB" w:rsidP="009A6FEB">
            <w:pPr>
              <w:spacing w:after="0" w:line="240" w:lineRule="auto"/>
              <w:ind w:left="432" w:hanging="432"/>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w:t>
            </w:r>
            <w:r w:rsidRPr="009A6FEB">
              <w:rPr>
                <w:rFonts w:ascii="Times New Roman" w:eastAsia="Times New Roman" w:hAnsi="Times New Roman" w:cs="Times New Roman"/>
                <w:sz w:val="24"/>
                <w:szCs w:val="24"/>
              </w:rPr>
              <w:tab/>
              <w:t>Certificate of origin.</w:t>
            </w:r>
          </w:p>
          <w:p w14:paraId="7936101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AFC741D" w14:textId="77777777" w:rsidTr="00AB6FA4">
        <w:trPr>
          <w:trHeight w:val="55"/>
        </w:trPr>
        <w:tc>
          <w:tcPr>
            <w:tcW w:w="2314" w:type="dxa"/>
          </w:tcPr>
          <w:p w14:paraId="65FC9D1C"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854" w:type="dxa"/>
          </w:tcPr>
          <w:p w14:paraId="272437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6.4</w:t>
            </w:r>
          </w:p>
        </w:tc>
        <w:tc>
          <w:tcPr>
            <w:tcW w:w="6438" w:type="dxa"/>
          </w:tcPr>
          <w:p w14:paraId="3362CAE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documents as per sub-clause 6.3 shall be received by the </w:t>
            </w:r>
          </w:p>
          <w:p w14:paraId="700F777A"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 before arrival of the goods and, if not received, the </w:t>
            </w:r>
          </w:p>
          <w:p w14:paraId="1C6788E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Supplier will be responsible for any consequent expenses.</w:t>
            </w:r>
          </w:p>
        </w:tc>
      </w:tr>
      <w:tr w:rsidR="009A6FEB" w:rsidRPr="009A6FEB" w14:paraId="7C3EC8B0" w14:textId="77777777" w:rsidTr="00AB6FA4">
        <w:trPr>
          <w:trHeight w:val="55"/>
        </w:trPr>
        <w:tc>
          <w:tcPr>
            <w:tcW w:w="2314" w:type="dxa"/>
          </w:tcPr>
          <w:p w14:paraId="51FF6715"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854" w:type="dxa"/>
          </w:tcPr>
          <w:p w14:paraId="4E2275B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1B0A7BD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37A86CE" w14:textId="77777777" w:rsidTr="00AB6FA4">
        <w:trPr>
          <w:trHeight w:val="55"/>
        </w:trPr>
        <w:tc>
          <w:tcPr>
            <w:tcW w:w="2314" w:type="dxa"/>
          </w:tcPr>
          <w:p w14:paraId="0FA60E5D"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7. Insurance</w:t>
            </w:r>
          </w:p>
          <w:p w14:paraId="7081B42A"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sz w:val="24"/>
                <w:szCs w:val="24"/>
              </w:rPr>
              <w:t>(GCC Clause 11)</w:t>
            </w:r>
          </w:p>
        </w:tc>
        <w:tc>
          <w:tcPr>
            <w:tcW w:w="854" w:type="dxa"/>
          </w:tcPr>
          <w:p w14:paraId="3AE999C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7.1</w:t>
            </w:r>
          </w:p>
        </w:tc>
        <w:tc>
          <w:tcPr>
            <w:tcW w:w="6438" w:type="dxa"/>
          </w:tcPr>
          <w:p w14:paraId="2EBE591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insurance shall be in an amount equal to 110 percent of </w:t>
            </w:r>
          </w:p>
          <w:p w14:paraId="576BA3D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CIP value of the Goods from “Warehouse” to “Warehouse” </w:t>
            </w:r>
          </w:p>
          <w:p w14:paraId="577A221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on “All Risks” basis, including War Risks and Strikes.</w:t>
            </w:r>
          </w:p>
        </w:tc>
      </w:tr>
      <w:tr w:rsidR="009A6FEB" w:rsidRPr="009A6FEB" w14:paraId="06539BEA" w14:textId="77777777" w:rsidTr="00AB6FA4">
        <w:trPr>
          <w:trHeight w:val="55"/>
        </w:trPr>
        <w:tc>
          <w:tcPr>
            <w:tcW w:w="2314" w:type="dxa"/>
          </w:tcPr>
          <w:p w14:paraId="0E923407"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19E2A3F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26B8459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484E165" w14:textId="77777777" w:rsidTr="00AB6FA4">
        <w:trPr>
          <w:trHeight w:val="55"/>
        </w:trPr>
        <w:tc>
          <w:tcPr>
            <w:tcW w:w="2314" w:type="dxa"/>
          </w:tcPr>
          <w:p w14:paraId="5091077F"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8. Incidental</w:t>
            </w:r>
          </w:p>
          <w:p w14:paraId="66D96269" w14:textId="77777777" w:rsidR="009A6FEB" w:rsidRPr="009A6FEB" w:rsidRDefault="009A6FEB" w:rsidP="009A6FEB">
            <w:pPr>
              <w:spacing w:after="0" w:line="240" w:lineRule="auto"/>
              <w:jc w:val="both"/>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lastRenderedPageBreak/>
              <w:t>Services</w:t>
            </w:r>
          </w:p>
          <w:p w14:paraId="3CA136BA" w14:textId="77777777" w:rsidR="009A6FEB" w:rsidRPr="009A6FEB" w:rsidRDefault="009A6FEB" w:rsidP="009A6FEB">
            <w:pPr>
              <w:spacing w:after="0" w:line="240" w:lineRule="auto"/>
              <w:jc w:val="both"/>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(GCC Clause 13)</w:t>
            </w:r>
          </w:p>
          <w:p w14:paraId="0FBD5C95" w14:textId="77777777" w:rsidR="009A6FEB" w:rsidRPr="009A6FEB" w:rsidRDefault="009A6FEB" w:rsidP="009A6FEB">
            <w:pPr>
              <w:spacing w:after="0" w:line="240" w:lineRule="auto"/>
              <w:jc w:val="both"/>
              <w:rPr>
                <w:rFonts w:ascii="Times New Roman" w:eastAsia="Times New Roman" w:hAnsi="Times New Roman" w:cs="Times New Roman"/>
                <w:b/>
                <w:bCs/>
                <w:sz w:val="24"/>
                <w:szCs w:val="24"/>
              </w:rPr>
            </w:pPr>
          </w:p>
        </w:tc>
        <w:tc>
          <w:tcPr>
            <w:tcW w:w="854" w:type="dxa"/>
          </w:tcPr>
          <w:p w14:paraId="6E957F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lastRenderedPageBreak/>
              <w:t>8.1</w:t>
            </w:r>
          </w:p>
        </w:tc>
        <w:tc>
          <w:tcPr>
            <w:tcW w:w="6438" w:type="dxa"/>
          </w:tcPr>
          <w:p w14:paraId="78583DC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Incidental services to be provided are:</w:t>
            </w:r>
          </w:p>
          <w:p w14:paraId="6C4696C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6B13B6B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Installation and commissioning of equipment;</w:t>
            </w:r>
          </w:p>
          <w:p w14:paraId="6E54B97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35C966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Operational and maintenance training of equipment.</w:t>
            </w:r>
          </w:p>
          <w:p w14:paraId="5202A47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A6D3CA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w:t>
            </w:r>
            <w:proofErr w:type="gramStart"/>
            <w:r w:rsidRPr="009A6FEB">
              <w:rPr>
                <w:rFonts w:ascii="Times New Roman" w:eastAsia="Times New Roman" w:hAnsi="Times New Roman" w:cs="Times New Roman"/>
                <w:sz w:val="24"/>
                <w:szCs w:val="24"/>
              </w:rPr>
              <w:t>….[</w:t>
            </w:r>
            <w:proofErr w:type="gramEnd"/>
            <w:r w:rsidRPr="009A6FEB">
              <w:rPr>
                <w:rFonts w:ascii="Times New Roman" w:eastAsia="Times New Roman" w:hAnsi="Times New Roman" w:cs="Times New Roman"/>
                <w:sz w:val="24"/>
                <w:szCs w:val="24"/>
              </w:rPr>
              <w:t>insert any other additional requirement].</w:t>
            </w:r>
          </w:p>
          <w:p w14:paraId="5BBCCC6D" w14:textId="77777777" w:rsidR="009A6FEB" w:rsidRPr="009A6FEB" w:rsidRDefault="009A6FEB" w:rsidP="009A6FEB">
            <w:pPr>
              <w:spacing w:after="0" w:line="240" w:lineRule="auto"/>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[Selected services covered under GCC Clause 13 and/or other </w:t>
            </w:r>
          </w:p>
          <w:p w14:paraId="74FB51CD" w14:textId="77777777" w:rsidR="009A6FEB" w:rsidRPr="009A6FEB" w:rsidRDefault="009A6FEB" w:rsidP="009A6FEB">
            <w:pPr>
              <w:spacing w:after="0" w:line="240" w:lineRule="auto"/>
              <w:ind w:left="72"/>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should be specified with the desired features. The price quoted </w:t>
            </w:r>
          </w:p>
          <w:p w14:paraId="687E2E5D" w14:textId="77777777" w:rsidR="009A6FEB" w:rsidRPr="009A6FEB" w:rsidRDefault="009A6FEB" w:rsidP="009A6FEB">
            <w:pPr>
              <w:spacing w:after="0" w:line="240" w:lineRule="auto"/>
              <w:ind w:left="72"/>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in the Tender price or agreed with the selected Supplier shall be </w:t>
            </w:r>
          </w:p>
          <w:p w14:paraId="4BC5A098"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included in the Contract Price. If no incidental services are required state “not applicable”]</w:t>
            </w:r>
          </w:p>
          <w:p w14:paraId="77AEB5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49F7F062" w14:textId="77777777" w:rsidTr="00AB6FA4">
        <w:trPr>
          <w:trHeight w:val="55"/>
        </w:trPr>
        <w:tc>
          <w:tcPr>
            <w:tcW w:w="2314" w:type="dxa"/>
          </w:tcPr>
          <w:p w14:paraId="78C79304"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9. Spare Parts</w:t>
            </w:r>
          </w:p>
          <w:p w14:paraId="1B5FEA8E"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(GCC Clause 14)</w:t>
            </w:r>
          </w:p>
          <w:p w14:paraId="49B604DB"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p w14:paraId="66E51308"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p w14:paraId="7D181310"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1FA0420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9.1</w:t>
            </w:r>
          </w:p>
        </w:tc>
        <w:tc>
          <w:tcPr>
            <w:tcW w:w="6438" w:type="dxa"/>
          </w:tcPr>
          <w:p w14:paraId="6210D72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Additional spare parts requirements are:</w:t>
            </w:r>
          </w:p>
          <w:p w14:paraId="3B1A2B1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5F3CED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     Supplier shall carry sufficient inventories to assure   </w:t>
            </w:r>
          </w:p>
          <w:p w14:paraId="25541FB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w:t>
            </w:r>
            <w:proofErr w:type="spellStart"/>
            <w:r w:rsidRPr="009A6FEB">
              <w:rPr>
                <w:rFonts w:ascii="Times New Roman" w:eastAsia="Times New Roman" w:hAnsi="Times New Roman" w:cs="Times New Roman"/>
                <w:sz w:val="24"/>
                <w:szCs w:val="24"/>
              </w:rPr>
              <w:t>exstock</w:t>
            </w:r>
            <w:proofErr w:type="spellEnd"/>
            <w:r w:rsidRPr="009A6FEB">
              <w:rPr>
                <w:rFonts w:ascii="Times New Roman" w:eastAsia="Times New Roman" w:hAnsi="Times New Roman" w:cs="Times New Roman"/>
                <w:sz w:val="24"/>
                <w:szCs w:val="24"/>
              </w:rPr>
              <w:t xml:space="preserve"> supply of consumable spare parts for the Goods;</w:t>
            </w:r>
          </w:p>
          <w:p w14:paraId="2751C67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73776EF" w14:textId="77777777" w:rsidR="009A6FEB" w:rsidRPr="009A6FEB" w:rsidRDefault="009A6FEB" w:rsidP="009A6FEB">
            <w:pPr>
              <w:numPr>
                <w:ilvl w:val="0"/>
                <w:numId w:val="7"/>
              </w:numPr>
              <w:tabs>
                <w:tab w:val="num" w:pos="432"/>
              </w:tabs>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Other spare parts and components shall be supplied as </w:t>
            </w:r>
          </w:p>
          <w:p w14:paraId="75DA6F0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       promptly as possible, </w:t>
            </w:r>
            <w:proofErr w:type="gramStart"/>
            <w:r w:rsidRPr="009A6FEB">
              <w:rPr>
                <w:rFonts w:ascii="Times New Roman" w:eastAsia="Times New Roman" w:hAnsi="Times New Roman" w:cs="Times New Roman"/>
                <w:sz w:val="24"/>
                <w:szCs w:val="24"/>
              </w:rPr>
              <w:t xml:space="preserve">but in any case </w:t>
            </w:r>
            <w:proofErr w:type="gramEnd"/>
            <w:r w:rsidRPr="009A6FEB">
              <w:rPr>
                <w:rFonts w:ascii="Times New Roman" w:eastAsia="Times New Roman" w:hAnsi="Times New Roman" w:cs="Times New Roman"/>
                <w:sz w:val="24"/>
                <w:szCs w:val="24"/>
              </w:rPr>
              <w:t xml:space="preserve">within six (6) months </w:t>
            </w:r>
          </w:p>
          <w:p w14:paraId="57E29FA8" w14:textId="77777777" w:rsidR="009A6FEB" w:rsidRPr="009A6FEB" w:rsidRDefault="009A6FEB" w:rsidP="009A6FEB">
            <w:pPr>
              <w:spacing w:after="0" w:line="240" w:lineRule="auto"/>
              <w:ind w:left="1440" w:hanging="1008"/>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placing the order and opening the letter of credit.</w:t>
            </w:r>
          </w:p>
          <w:p w14:paraId="2C13E5B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2619194"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 xml:space="preserve">……………. </w:t>
            </w:r>
            <w:r w:rsidRPr="009A6FEB">
              <w:rPr>
                <w:rFonts w:ascii="Times New Roman" w:eastAsia="Times New Roman" w:hAnsi="Times New Roman" w:cs="Times New Roman"/>
                <w:i/>
                <w:iCs/>
                <w:sz w:val="24"/>
                <w:szCs w:val="24"/>
              </w:rPr>
              <w:t>[specify other additional requirements.]</w:t>
            </w:r>
          </w:p>
          <w:p w14:paraId="441A8F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72874223" w14:textId="77777777" w:rsidTr="00AB6FA4">
        <w:trPr>
          <w:trHeight w:val="55"/>
        </w:trPr>
        <w:tc>
          <w:tcPr>
            <w:tcW w:w="2314" w:type="dxa"/>
          </w:tcPr>
          <w:p w14:paraId="47CDCC06"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10. Warranty</w:t>
            </w:r>
          </w:p>
          <w:p w14:paraId="3D18D5A6"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(GCC Clause 15)</w:t>
            </w:r>
          </w:p>
        </w:tc>
        <w:tc>
          <w:tcPr>
            <w:tcW w:w="854" w:type="dxa"/>
          </w:tcPr>
          <w:p w14:paraId="7CC9287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10.1</w:t>
            </w:r>
          </w:p>
        </w:tc>
        <w:tc>
          <w:tcPr>
            <w:tcW w:w="6438" w:type="dxa"/>
          </w:tcPr>
          <w:p w14:paraId="4C22D518"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In partial modification of the provisions, the warranty period shall be ………</w:t>
            </w:r>
            <w:proofErr w:type="gramStart"/>
            <w:r w:rsidRPr="009A6FEB">
              <w:rPr>
                <w:rFonts w:ascii="Times New Roman" w:eastAsia="Times New Roman" w:hAnsi="Times New Roman" w:cs="Times New Roman"/>
                <w:sz w:val="24"/>
                <w:szCs w:val="24"/>
              </w:rPr>
              <w:t>…..</w:t>
            </w:r>
            <w:proofErr w:type="gramEnd"/>
            <w:r w:rsidRPr="009A6FEB">
              <w:rPr>
                <w:rFonts w:ascii="Times New Roman" w:eastAsia="Times New Roman" w:hAnsi="Times New Roman" w:cs="Times New Roman"/>
                <w:sz w:val="24"/>
                <w:szCs w:val="24"/>
              </w:rPr>
              <w:t xml:space="preserve"> hour </w:t>
            </w:r>
            <w:r w:rsidRPr="009A6FEB">
              <w:rPr>
                <w:rFonts w:ascii="Times New Roman" w:eastAsia="Times New Roman" w:hAnsi="Times New Roman" w:cs="Times New Roman"/>
                <w:i/>
                <w:iCs/>
                <w:sz w:val="24"/>
                <w:szCs w:val="24"/>
              </w:rPr>
              <w:t>[as applicable and if necessary</w:t>
            </w:r>
            <w:r w:rsidRPr="009A6FEB">
              <w:rPr>
                <w:rFonts w:ascii="Times New Roman" w:eastAsia="Times New Roman" w:hAnsi="Times New Roman" w:cs="Times New Roman"/>
                <w:sz w:val="24"/>
                <w:szCs w:val="24"/>
              </w:rPr>
              <w:t xml:space="preserve">] of operation or 12-36 </w:t>
            </w:r>
            <w:r w:rsidRPr="009A6FEB">
              <w:rPr>
                <w:rFonts w:ascii="Times New Roman" w:eastAsia="Times New Roman" w:hAnsi="Times New Roman" w:cs="Times New Roman"/>
                <w:i/>
                <w:iCs/>
                <w:sz w:val="24"/>
                <w:szCs w:val="24"/>
              </w:rPr>
              <w:t xml:space="preserve">[as applicable] </w:t>
            </w:r>
            <w:r w:rsidRPr="009A6FEB">
              <w:rPr>
                <w:rFonts w:ascii="Times New Roman" w:eastAsia="Times New Roman" w:hAnsi="Times New Roman" w:cs="Times New Roman"/>
                <w:sz w:val="24"/>
                <w:szCs w:val="24"/>
              </w:rPr>
              <w:t xml:space="preserve">months from date of acceptance of the Goods or 12-36 </w:t>
            </w:r>
            <w:r w:rsidRPr="009A6FEB">
              <w:rPr>
                <w:rFonts w:ascii="Times New Roman" w:eastAsia="Times New Roman" w:hAnsi="Times New Roman" w:cs="Times New Roman"/>
                <w:i/>
                <w:iCs/>
                <w:sz w:val="24"/>
                <w:szCs w:val="24"/>
              </w:rPr>
              <w:t xml:space="preserve">[as applicable] </w:t>
            </w:r>
            <w:r w:rsidRPr="009A6FEB">
              <w:rPr>
                <w:rFonts w:ascii="Times New Roman" w:eastAsia="Times New Roman" w:hAnsi="Times New Roman" w:cs="Times New Roman"/>
                <w:sz w:val="24"/>
                <w:szCs w:val="24"/>
              </w:rPr>
              <w:t xml:space="preserve">months from the date of delivery, whichever occurs earlier …………. </w:t>
            </w:r>
            <w:r w:rsidRPr="009A6FEB">
              <w:rPr>
                <w:rFonts w:ascii="Times New Roman" w:eastAsia="Times New Roman" w:hAnsi="Times New Roman" w:cs="Times New Roman"/>
                <w:i/>
                <w:iCs/>
                <w:sz w:val="24"/>
                <w:szCs w:val="24"/>
              </w:rPr>
              <w:t xml:space="preserve">[Insert </w:t>
            </w:r>
            <w:r w:rsidRPr="009A6FEB">
              <w:rPr>
                <w:rFonts w:ascii="Times New Roman" w:eastAsia="Times New Roman" w:hAnsi="Times New Roman" w:cs="Times New Roman"/>
                <w:i/>
                <w:sz w:val="24"/>
                <w:szCs w:val="24"/>
              </w:rPr>
              <w:t xml:space="preserve">appropriate </w:t>
            </w:r>
            <w:proofErr w:type="spellStart"/>
            <w:r w:rsidRPr="009A6FEB">
              <w:rPr>
                <w:rFonts w:ascii="Times New Roman" w:eastAsia="Times New Roman" w:hAnsi="Times New Roman" w:cs="Times New Roman"/>
                <w:i/>
                <w:sz w:val="24"/>
                <w:szCs w:val="24"/>
              </w:rPr>
              <w:t>hrs</w:t>
            </w:r>
            <w:proofErr w:type="spellEnd"/>
            <w:r w:rsidRPr="009A6FEB">
              <w:rPr>
                <w:rFonts w:ascii="Times New Roman" w:eastAsia="Times New Roman" w:hAnsi="Times New Roman" w:cs="Times New Roman"/>
                <w:i/>
                <w:sz w:val="24"/>
                <w:szCs w:val="24"/>
              </w:rPr>
              <w:t>/</w:t>
            </w:r>
            <w:proofErr w:type="spellStart"/>
            <w:r w:rsidRPr="009A6FEB">
              <w:rPr>
                <w:rFonts w:ascii="Times New Roman" w:eastAsia="Times New Roman" w:hAnsi="Times New Roman" w:cs="Times New Roman"/>
                <w:i/>
                <w:sz w:val="24"/>
                <w:szCs w:val="24"/>
              </w:rPr>
              <w:t>mths</w:t>
            </w:r>
            <w:proofErr w:type="spellEnd"/>
            <w:r w:rsidRPr="009A6FEB">
              <w:rPr>
                <w:rFonts w:ascii="Times New Roman" w:eastAsia="Times New Roman" w:hAnsi="Times New Roman" w:cs="Times New Roman"/>
                <w:i/>
                <w:sz w:val="24"/>
                <w:szCs w:val="24"/>
              </w:rPr>
              <w:t xml:space="preserve"> as per Technical Specification or </w:t>
            </w:r>
          </w:p>
          <w:p w14:paraId="6F55CE76"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i/>
                <w:sz w:val="24"/>
                <w:szCs w:val="24"/>
              </w:rPr>
              <w:t xml:space="preserve">Schedule of Requirements or as per the nature of the Goods]. </w:t>
            </w:r>
            <w:r w:rsidRPr="009A6FEB">
              <w:rPr>
                <w:rFonts w:ascii="Times New Roman" w:eastAsia="Times New Roman" w:hAnsi="Times New Roman" w:cs="Times New Roman"/>
                <w:sz w:val="24"/>
                <w:szCs w:val="24"/>
              </w:rPr>
              <w:t xml:space="preserve">The Supplier shall, in addition, comply with the performance </w:t>
            </w:r>
          </w:p>
          <w:p w14:paraId="49DE6F6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and/or consumption guarantees specified under the Contract. If, for reasons attributable to the Supplier, these guarantees are not attained in whole or in part, the Supplier shall, at its discretion, either:</w:t>
            </w:r>
          </w:p>
          <w:p w14:paraId="75651AB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2BF875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        make such changes, modification, and/or additions to the</w:t>
            </w:r>
          </w:p>
          <w:p w14:paraId="48B82E48" w14:textId="77777777" w:rsidR="009A6FEB" w:rsidRPr="009A6FEB" w:rsidRDefault="009A6FEB" w:rsidP="009A6FEB">
            <w:pPr>
              <w:spacing w:after="0" w:line="240" w:lineRule="auto"/>
              <w:ind w:left="61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Goods or any part thereof as may be necessary in order to</w:t>
            </w:r>
          </w:p>
          <w:p w14:paraId="5CD46EE6" w14:textId="77777777" w:rsidR="009A6FEB" w:rsidRPr="009A6FEB" w:rsidRDefault="009A6FEB" w:rsidP="009A6FEB">
            <w:pPr>
              <w:spacing w:after="0" w:line="240" w:lineRule="auto"/>
              <w:ind w:left="61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attain the contractual guarantees specified in the contract</w:t>
            </w:r>
          </w:p>
          <w:p w14:paraId="5CAF593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at its own cost and expense and to carry out further</w:t>
            </w:r>
          </w:p>
          <w:p w14:paraId="4DFEE09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performance tests in accordance with SCC 4.1 or</w:t>
            </w:r>
          </w:p>
          <w:p w14:paraId="45FA9E2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A9218D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        Pay liquidated damages to the Purchaser with respect to</w:t>
            </w:r>
          </w:p>
          <w:p w14:paraId="11CF74F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the failure to meet the contractual guarantees. The rate of</w:t>
            </w:r>
          </w:p>
          <w:p w14:paraId="5EC76D3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these liquidated damages shall be (0.1 to 0.5%) per week.</w:t>
            </w:r>
          </w:p>
          <w:p w14:paraId="23B6B5DF"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lastRenderedPageBreak/>
              <w:t xml:space="preserve">[The rate should be higher than the adjustment rate used in the </w:t>
            </w:r>
          </w:p>
          <w:p w14:paraId="336BF764"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Tender evaluation under ITB 28.5 (f) or (g).]</w:t>
            </w:r>
          </w:p>
          <w:p w14:paraId="4FFE86D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14BFAEB" w14:textId="77777777" w:rsidTr="00AB6FA4">
        <w:trPr>
          <w:trHeight w:val="55"/>
        </w:trPr>
        <w:tc>
          <w:tcPr>
            <w:tcW w:w="2314" w:type="dxa"/>
          </w:tcPr>
          <w:p w14:paraId="4A0131B9"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2ADD6D8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10.2</w:t>
            </w:r>
          </w:p>
        </w:tc>
        <w:tc>
          <w:tcPr>
            <w:tcW w:w="6438" w:type="dxa"/>
          </w:tcPr>
          <w:p w14:paraId="0BBFE6C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period for correction of defects in the warranty period is:</w:t>
            </w:r>
          </w:p>
          <w:p w14:paraId="5C04469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50%</w:t>
            </w:r>
            <w:r w:rsidRPr="009A6FEB">
              <w:rPr>
                <w:rFonts w:ascii="Times New Roman" w:eastAsia="Times New Roman" w:hAnsi="Times New Roman" w:cs="Times New Roman"/>
                <w:i/>
                <w:iCs/>
                <w:sz w:val="24"/>
                <w:szCs w:val="24"/>
              </w:rPr>
              <w:t xml:space="preserve">. </w:t>
            </w:r>
            <w:r w:rsidRPr="009A6FEB">
              <w:rPr>
                <w:rFonts w:ascii="Times New Roman" w:eastAsia="Times New Roman" w:hAnsi="Times New Roman" w:cs="Times New Roman"/>
                <w:sz w:val="24"/>
                <w:szCs w:val="24"/>
              </w:rPr>
              <w:t>time of the delivery schedule of the particular goods.</w:t>
            </w:r>
          </w:p>
          <w:p w14:paraId="2B15E05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377197E3" w14:textId="77777777" w:rsidTr="00AB6FA4">
        <w:trPr>
          <w:trHeight w:val="55"/>
        </w:trPr>
        <w:tc>
          <w:tcPr>
            <w:tcW w:w="2314" w:type="dxa"/>
          </w:tcPr>
          <w:p w14:paraId="5AE5BB46"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3A4E453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10.3</w:t>
            </w:r>
          </w:p>
        </w:tc>
        <w:tc>
          <w:tcPr>
            <w:tcW w:w="6438" w:type="dxa"/>
          </w:tcPr>
          <w:p w14:paraId="67C26403"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 xml:space="preserve">……………………….. [specify other suitable conditions for </w:t>
            </w:r>
          </w:p>
          <w:p w14:paraId="2783ABCC"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warranty, if necessary].</w:t>
            </w:r>
          </w:p>
          <w:p w14:paraId="0162696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040AB97C" w14:textId="77777777" w:rsidTr="00AB6FA4">
        <w:trPr>
          <w:trHeight w:val="55"/>
        </w:trPr>
        <w:tc>
          <w:tcPr>
            <w:tcW w:w="2314" w:type="dxa"/>
          </w:tcPr>
          <w:p w14:paraId="1BDCBDA7"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11.  Payment</w:t>
            </w:r>
          </w:p>
          <w:p w14:paraId="7E647AF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sz w:val="24"/>
                <w:szCs w:val="24"/>
              </w:rPr>
              <w:t>(GCC Clause 16)</w:t>
            </w:r>
          </w:p>
        </w:tc>
        <w:tc>
          <w:tcPr>
            <w:tcW w:w="854" w:type="dxa"/>
          </w:tcPr>
          <w:p w14:paraId="6FCE6AF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11.1</w:t>
            </w:r>
          </w:p>
        </w:tc>
        <w:tc>
          <w:tcPr>
            <w:tcW w:w="6438" w:type="dxa"/>
          </w:tcPr>
          <w:p w14:paraId="5CEB3F2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Payment for Goods and Services supplied shall be made in </w:t>
            </w:r>
            <w:r w:rsidRPr="009A6FEB">
              <w:rPr>
                <w:rFonts w:ascii="Times New Roman" w:eastAsia="Times New Roman" w:hAnsi="Times New Roman" w:cs="Times New Roman"/>
                <w:b/>
                <w:sz w:val="24"/>
                <w:szCs w:val="24"/>
              </w:rPr>
              <w:t>Liberian Dollars (LD) &amp;</w:t>
            </w:r>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b/>
                <w:sz w:val="24"/>
                <w:szCs w:val="24"/>
              </w:rPr>
              <w:t>United States Dollars (USD),</w:t>
            </w:r>
            <w:r w:rsidRPr="009A6FEB">
              <w:rPr>
                <w:rFonts w:ascii="Times New Roman" w:eastAsia="Times New Roman" w:hAnsi="Times New Roman" w:cs="Times New Roman"/>
                <w:sz w:val="24"/>
                <w:szCs w:val="24"/>
              </w:rPr>
              <w:t xml:space="preserve"> as follows;</w:t>
            </w:r>
          </w:p>
          <w:p w14:paraId="47E2B3E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F1B8A1D" w14:textId="77777777" w:rsidR="009A6FEB" w:rsidRPr="009A6FEB" w:rsidRDefault="009A6FEB" w:rsidP="009A6FEB">
            <w:pPr>
              <w:spacing w:after="0" w:line="240" w:lineRule="auto"/>
              <w:ind w:left="792" w:hanging="540"/>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i</w:t>
            </w:r>
            <w:proofErr w:type="spellEnd"/>
            <w:r w:rsidRPr="009A6FEB">
              <w:rPr>
                <w:rFonts w:ascii="Times New Roman" w:eastAsia="Times New Roman" w:hAnsi="Times New Roman" w:cs="Times New Roman"/>
                <w:sz w:val="24"/>
                <w:szCs w:val="24"/>
              </w:rPr>
              <w:t>.</w:t>
            </w:r>
            <w:r w:rsidRPr="009A6FEB">
              <w:rPr>
                <w:rFonts w:ascii="Times New Roman" w:eastAsia="Times New Roman" w:hAnsi="Times New Roman" w:cs="Times New Roman"/>
                <w:sz w:val="24"/>
                <w:szCs w:val="24"/>
              </w:rPr>
              <w:tab/>
              <w:t xml:space="preserve">Payment shall be made after </w:t>
            </w:r>
            <w:r w:rsidRPr="009A6FEB">
              <w:rPr>
                <w:rFonts w:ascii="Times New Roman" w:eastAsia="Times New Roman" w:hAnsi="Times New Roman" w:cs="Times New Roman"/>
                <w:b/>
                <w:sz w:val="24"/>
                <w:szCs w:val="24"/>
              </w:rPr>
              <w:t>twenty-eight (28) days</w:t>
            </w:r>
            <w:r w:rsidRPr="009A6FEB">
              <w:rPr>
                <w:rFonts w:ascii="Times New Roman" w:eastAsia="Times New Roman" w:hAnsi="Times New Roman" w:cs="Times New Roman"/>
                <w:sz w:val="24"/>
                <w:szCs w:val="24"/>
              </w:rPr>
              <w:t xml:space="preserve"> of from the delivery and acceptance of the materials</w:t>
            </w:r>
          </w:p>
          <w:p w14:paraId="3E8E706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97AC82D" w14:textId="77777777" w:rsidR="009A6FEB" w:rsidRPr="009A6FEB" w:rsidRDefault="009A6FEB" w:rsidP="009A6FEB">
            <w:pPr>
              <w:spacing w:after="0" w:line="240" w:lineRule="auto"/>
              <w:ind w:left="792" w:hanging="54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w:t>
            </w:r>
            <w:r w:rsidRPr="009A6FEB">
              <w:rPr>
                <w:rFonts w:ascii="Times New Roman" w:eastAsia="Times New Roman" w:hAnsi="Times New Roman" w:cs="Times New Roman"/>
                <w:sz w:val="24"/>
                <w:szCs w:val="24"/>
              </w:rPr>
              <w:tab/>
              <w:t xml:space="preserve">On Delivery: Forty (40) percent of the Contract Price shall be paid on receipt of the Goods and upon submission of the documents specified in GCC Clause 10. </w:t>
            </w:r>
            <w:r w:rsidRPr="009A6FEB">
              <w:rPr>
                <w:rFonts w:ascii="Times New Roman" w:eastAsia="Times New Roman" w:hAnsi="Times New Roman" w:cs="Times New Roman"/>
                <w:b/>
                <w:sz w:val="24"/>
                <w:szCs w:val="24"/>
              </w:rPr>
              <w:t>N/A</w:t>
            </w:r>
          </w:p>
          <w:p w14:paraId="765E5F5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D7D0D63" w14:textId="77777777" w:rsidR="009A6FEB" w:rsidRPr="009A6FEB" w:rsidRDefault="009A6FEB" w:rsidP="009A6FEB">
            <w:pPr>
              <w:spacing w:after="0" w:line="240" w:lineRule="auto"/>
              <w:ind w:left="792" w:hanging="54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iii.</w:t>
            </w:r>
            <w:r w:rsidRPr="009A6FEB">
              <w:rPr>
                <w:rFonts w:ascii="Times New Roman" w:eastAsia="Times New Roman" w:hAnsi="Times New Roman" w:cs="Times New Roman"/>
                <w:sz w:val="24"/>
                <w:szCs w:val="24"/>
              </w:rPr>
              <w:tab/>
              <w:t>On Acceptance: The remaining twenty (20) percent of the Contract Price shall be paid to the Contractor within twenty-eight (28) after the date of the acceptance certificate for the respective delivery issued by the Purchaser. N/A</w:t>
            </w:r>
          </w:p>
          <w:p w14:paraId="6177550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A059AA7" w14:textId="77777777" w:rsidR="009A6FEB" w:rsidRPr="009A6FEB" w:rsidRDefault="009A6FEB" w:rsidP="009A6FEB">
            <w:pPr>
              <w:spacing w:after="0" w:line="240" w:lineRule="auto"/>
              <w:ind w:left="792"/>
              <w:jc w:val="both"/>
              <w:rPr>
                <w:rFonts w:ascii="Times New Roman" w:eastAsia="Times New Roman" w:hAnsi="Times New Roman" w:cs="Times New Roman"/>
                <w:sz w:val="24"/>
                <w:szCs w:val="24"/>
              </w:rPr>
            </w:pPr>
          </w:p>
        </w:tc>
      </w:tr>
      <w:tr w:rsidR="009A6FEB" w:rsidRPr="009A6FEB" w14:paraId="1116E81C" w14:textId="77777777" w:rsidTr="00AB6FA4">
        <w:trPr>
          <w:trHeight w:val="55"/>
        </w:trPr>
        <w:tc>
          <w:tcPr>
            <w:tcW w:w="2314" w:type="dxa"/>
          </w:tcPr>
          <w:p w14:paraId="2A7A821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12.</w:t>
            </w:r>
            <w:r w:rsidRPr="009A6FEB">
              <w:rPr>
                <w:rFonts w:ascii="Times New Roman" w:eastAsia="Times New Roman" w:hAnsi="Times New Roman" w:cs="Times New Roman"/>
                <w:b/>
                <w:bCs/>
                <w:sz w:val="24"/>
                <w:szCs w:val="24"/>
              </w:rPr>
              <w:tab/>
              <w:t>Prices</w:t>
            </w:r>
          </w:p>
          <w:p w14:paraId="38DDA777"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(GCC Clause 17)</w:t>
            </w:r>
          </w:p>
          <w:p w14:paraId="2A6E446B"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63437B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12.1</w:t>
            </w:r>
          </w:p>
        </w:tc>
        <w:tc>
          <w:tcPr>
            <w:tcW w:w="6438" w:type="dxa"/>
          </w:tcPr>
          <w:p w14:paraId="2EE9049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Tender Prices may be adjusted only in the case of Tender validity </w:t>
            </w:r>
          </w:p>
          <w:p w14:paraId="3C62835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Extension requested by the Purchaser.</w:t>
            </w:r>
          </w:p>
          <w:p w14:paraId="2A55F3C1"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i/>
                <w:sz w:val="24"/>
                <w:szCs w:val="24"/>
              </w:rPr>
              <w:t xml:space="preserve">[To be inserted only if price is subject to adjustment under GCC </w:t>
            </w:r>
          </w:p>
          <w:p w14:paraId="3E7507B5"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 xml:space="preserve">Clause 17.1) </w:t>
            </w:r>
            <w:r w:rsidRPr="009A6FEB">
              <w:rPr>
                <w:rFonts w:ascii="Times New Roman" w:eastAsia="Times New Roman" w:hAnsi="Times New Roman" w:cs="Times New Roman"/>
                <w:b/>
                <w:i/>
                <w:sz w:val="24"/>
                <w:szCs w:val="24"/>
              </w:rPr>
              <w:t>N/A</w:t>
            </w:r>
          </w:p>
          <w:p w14:paraId="2AB5875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r>
      <w:tr w:rsidR="009A6FEB" w:rsidRPr="009A6FEB" w14:paraId="5C02F407" w14:textId="77777777" w:rsidTr="00AB6FA4">
        <w:trPr>
          <w:trHeight w:val="55"/>
        </w:trPr>
        <w:tc>
          <w:tcPr>
            <w:tcW w:w="2314" w:type="dxa"/>
          </w:tcPr>
          <w:p w14:paraId="36D32E2C"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5E9F2A1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12.2</w:t>
            </w:r>
          </w:p>
        </w:tc>
        <w:tc>
          <w:tcPr>
            <w:tcW w:w="6438" w:type="dxa"/>
          </w:tcPr>
          <w:p w14:paraId="1B1DD772"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Purchaser shall not entertain Contract Price variation due to the </w:t>
            </w:r>
          </w:p>
          <w:p w14:paraId="62DF014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effect of any notice of notification of exchange rate variation of </w:t>
            </w:r>
          </w:p>
          <w:p w14:paraId="204040C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any convertible currency. </w:t>
            </w:r>
            <w:r w:rsidRPr="009A6FEB">
              <w:rPr>
                <w:rFonts w:ascii="Times New Roman" w:eastAsia="Times New Roman" w:hAnsi="Times New Roman" w:cs="Times New Roman"/>
                <w:b/>
                <w:sz w:val="24"/>
                <w:szCs w:val="24"/>
              </w:rPr>
              <w:t>N/A</w:t>
            </w:r>
          </w:p>
        </w:tc>
      </w:tr>
      <w:tr w:rsidR="009A6FEB" w:rsidRPr="009A6FEB" w14:paraId="79FDA600" w14:textId="77777777" w:rsidTr="00AB6FA4">
        <w:trPr>
          <w:trHeight w:val="55"/>
        </w:trPr>
        <w:tc>
          <w:tcPr>
            <w:tcW w:w="2314" w:type="dxa"/>
          </w:tcPr>
          <w:p w14:paraId="78589E89"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7AC6E07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tc>
        <w:tc>
          <w:tcPr>
            <w:tcW w:w="6438" w:type="dxa"/>
          </w:tcPr>
          <w:p w14:paraId="3A9ED27C"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6229C6FD" w14:textId="77777777" w:rsidTr="00AB6FA4">
        <w:trPr>
          <w:trHeight w:val="55"/>
        </w:trPr>
        <w:tc>
          <w:tcPr>
            <w:tcW w:w="2314" w:type="dxa"/>
          </w:tcPr>
          <w:p w14:paraId="12D64EBB"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13. Liquidated     Damages</w:t>
            </w:r>
          </w:p>
          <w:p w14:paraId="429711CF"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23)</w:t>
            </w:r>
          </w:p>
          <w:p w14:paraId="3892FCAE"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79F467D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13.1</w:t>
            </w:r>
          </w:p>
        </w:tc>
        <w:tc>
          <w:tcPr>
            <w:tcW w:w="6438" w:type="dxa"/>
          </w:tcPr>
          <w:p w14:paraId="303F972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Applicable rate for the Liquidated damages </w:t>
            </w:r>
            <w:proofErr w:type="gramStart"/>
            <w:r w:rsidRPr="009A6FEB">
              <w:rPr>
                <w:rFonts w:ascii="Times New Roman" w:eastAsia="Times New Roman" w:hAnsi="Times New Roman" w:cs="Times New Roman"/>
                <w:sz w:val="24"/>
                <w:szCs w:val="24"/>
              </w:rPr>
              <w:t>is :</w:t>
            </w:r>
            <w:proofErr w:type="gramEnd"/>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b/>
                <w:sz w:val="24"/>
                <w:szCs w:val="24"/>
              </w:rPr>
              <w:t>0.1%</w:t>
            </w:r>
            <w:r w:rsidRPr="009A6FEB">
              <w:rPr>
                <w:rFonts w:ascii="Times New Roman" w:eastAsia="Times New Roman" w:hAnsi="Times New Roman" w:cs="Times New Roman"/>
                <w:sz w:val="24"/>
                <w:szCs w:val="24"/>
              </w:rPr>
              <w:t xml:space="preserve"> </w:t>
            </w:r>
          </w:p>
          <w:p w14:paraId="12960E3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per day.</w:t>
            </w:r>
          </w:p>
          <w:p w14:paraId="21ACB238"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i/>
                <w:sz w:val="24"/>
                <w:szCs w:val="24"/>
              </w:rPr>
              <w:t xml:space="preserve">[Applicable as per the nature of the Goods. Applicable rate </w:t>
            </w:r>
            <w:r w:rsidRPr="009A6FEB">
              <w:rPr>
                <w:rFonts w:ascii="Times New Roman" w:eastAsia="Times New Roman" w:hAnsi="Times New Roman" w:cs="Times New Roman"/>
                <w:i/>
                <w:iCs/>
                <w:sz w:val="24"/>
                <w:szCs w:val="24"/>
              </w:rPr>
              <w:t>shall not exceed one-half (0.5) percent per day, and the maximum shall not exceed ten (10) percent of the delayed</w:t>
            </w:r>
          </w:p>
          <w:p w14:paraId="793DDE70"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good’s Contract Price.]</w:t>
            </w:r>
          </w:p>
          <w:p w14:paraId="558B758F"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1295D1BF" w14:textId="77777777" w:rsidTr="00AB6FA4">
        <w:trPr>
          <w:trHeight w:val="55"/>
        </w:trPr>
        <w:tc>
          <w:tcPr>
            <w:tcW w:w="2314" w:type="dxa"/>
          </w:tcPr>
          <w:p w14:paraId="77C3C228" w14:textId="77777777" w:rsidR="009A6FEB" w:rsidRPr="009A6FEB" w:rsidRDefault="009A6FEB" w:rsidP="009A6FEB">
            <w:pPr>
              <w:spacing w:after="0" w:line="240" w:lineRule="auto"/>
              <w:ind w:left="360" w:hanging="360"/>
              <w:rPr>
                <w:rFonts w:ascii="Times New Roman" w:eastAsia="Times New Roman" w:hAnsi="Times New Roman" w:cs="Times New Roman"/>
                <w:b/>
                <w:sz w:val="24"/>
                <w:szCs w:val="24"/>
              </w:rPr>
            </w:pPr>
            <w:r w:rsidRPr="009A6FEB">
              <w:rPr>
                <w:rFonts w:ascii="Times New Roman" w:eastAsia="Times New Roman" w:hAnsi="Times New Roman" w:cs="Times New Roman"/>
                <w:b/>
                <w:bCs/>
                <w:sz w:val="24"/>
                <w:szCs w:val="24"/>
              </w:rPr>
              <w:lastRenderedPageBreak/>
              <w:t xml:space="preserve">14. Resolution of    </w:t>
            </w:r>
            <w:r w:rsidRPr="009A6FEB">
              <w:rPr>
                <w:rFonts w:ascii="Times New Roman" w:eastAsia="Times New Roman" w:hAnsi="Times New Roman" w:cs="Times New Roman"/>
                <w:b/>
                <w:sz w:val="24"/>
                <w:szCs w:val="24"/>
              </w:rPr>
              <w:t>Disputes</w:t>
            </w:r>
          </w:p>
          <w:p w14:paraId="2BFC681A"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28)</w:t>
            </w:r>
          </w:p>
          <w:p w14:paraId="0D3272C2"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854" w:type="dxa"/>
          </w:tcPr>
          <w:p w14:paraId="636930A0"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14.1</w:t>
            </w:r>
          </w:p>
        </w:tc>
        <w:tc>
          <w:tcPr>
            <w:tcW w:w="6438" w:type="dxa"/>
          </w:tcPr>
          <w:p w14:paraId="557B5426"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The dispute resolution mechanism to be applied pursuant to </w:t>
            </w:r>
          </w:p>
          <w:p w14:paraId="77581077"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clause 28.2 of the General Conditions of Contract shall be as </w:t>
            </w:r>
          </w:p>
          <w:p w14:paraId="087C9D3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follow:</w:t>
            </w:r>
          </w:p>
          <w:p w14:paraId="2FA7334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C67C3ED"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in the case of a dispute between the Purchaser and a Supplier which is a national of Liberia, the dispute shall be referred to adjudication/arbitration; and</w:t>
            </w:r>
          </w:p>
          <w:p w14:paraId="73D4225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C36CCEF"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in the case of dispute between the Purchaser and the Foreign Supplier, the dispute shall be settled by arbitration in accordance with the provisions of the United Nations Commission on International Trade Law (UNCITRAL) Arbitration Rules.</w:t>
            </w:r>
          </w:p>
          <w:p w14:paraId="4D60B894" w14:textId="77777777" w:rsidR="009A6FEB" w:rsidRPr="009A6FEB" w:rsidRDefault="009A6FEB" w:rsidP="009A6FEB">
            <w:pPr>
              <w:spacing w:after="0" w:line="240" w:lineRule="auto"/>
              <w:ind w:left="432" w:hanging="432"/>
              <w:rPr>
                <w:rFonts w:ascii="Times New Roman" w:eastAsia="Times New Roman" w:hAnsi="Times New Roman" w:cs="Times New Roman"/>
                <w:sz w:val="24"/>
                <w:szCs w:val="24"/>
              </w:rPr>
            </w:pPr>
          </w:p>
        </w:tc>
      </w:tr>
      <w:tr w:rsidR="009A6FEB" w:rsidRPr="009A6FEB" w14:paraId="5EF53720" w14:textId="77777777" w:rsidTr="00AB6FA4">
        <w:trPr>
          <w:trHeight w:val="55"/>
        </w:trPr>
        <w:tc>
          <w:tcPr>
            <w:tcW w:w="2314" w:type="dxa"/>
          </w:tcPr>
          <w:p w14:paraId="189C46E9" w14:textId="77777777" w:rsidR="009A6FEB" w:rsidRPr="009A6FEB" w:rsidRDefault="009A6FEB" w:rsidP="009A6FEB">
            <w:pPr>
              <w:spacing w:after="0" w:line="240" w:lineRule="auto"/>
              <w:ind w:left="360" w:hanging="360"/>
              <w:rPr>
                <w:rFonts w:ascii="Times New Roman" w:eastAsia="Times New Roman" w:hAnsi="Times New Roman" w:cs="Times New Roman"/>
                <w:b/>
                <w:sz w:val="24"/>
                <w:szCs w:val="24"/>
              </w:rPr>
            </w:pPr>
            <w:r w:rsidRPr="009A6FEB">
              <w:rPr>
                <w:rFonts w:ascii="Times New Roman" w:eastAsia="Times New Roman" w:hAnsi="Times New Roman" w:cs="Times New Roman"/>
                <w:b/>
                <w:bCs/>
                <w:sz w:val="24"/>
                <w:szCs w:val="24"/>
              </w:rPr>
              <w:t xml:space="preserve">15. Governing </w:t>
            </w:r>
            <w:r w:rsidRPr="009A6FEB">
              <w:rPr>
                <w:rFonts w:ascii="Times New Roman" w:eastAsia="Times New Roman" w:hAnsi="Times New Roman" w:cs="Times New Roman"/>
                <w:b/>
                <w:sz w:val="24"/>
                <w:szCs w:val="24"/>
              </w:rPr>
              <w:t>Language</w:t>
            </w:r>
          </w:p>
          <w:p w14:paraId="3E5906CD"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 xml:space="preserve">     GCC Clause 29)</w:t>
            </w:r>
          </w:p>
          <w:p w14:paraId="7866BC1D"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p>
        </w:tc>
        <w:tc>
          <w:tcPr>
            <w:tcW w:w="854" w:type="dxa"/>
          </w:tcPr>
          <w:p w14:paraId="184B95F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15.1</w:t>
            </w:r>
          </w:p>
        </w:tc>
        <w:tc>
          <w:tcPr>
            <w:tcW w:w="6438" w:type="dxa"/>
          </w:tcPr>
          <w:p w14:paraId="26C571F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The governing Language shall be English.</w:t>
            </w:r>
          </w:p>
          <w:p w14:paraId="7FB1B18C"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771EF6DE" w14:textId="77777777" w:rsidTr="00AB6FA4">
        <w:trPr>
          <w:trHeight w:val="55"/>
        </w:trPr>
        <w:tc>
          <w:tcPr>
            <w:tcW w:w="2314" w:type="dxa"/>
          </w:tcPr>
          <w:p w14:paraId="0050BCCB"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16. Notices</w:t>
            </w:r>
          </w:p>
          <w:p w14:paraId="34675605" w14:textId="77777777" w:rsidR="009A6FEB" w:rsidRPr="009A6FEB" w:rsidRDefault="009A6FEB" w:rsidP="009A6FEB">
            <w:pPr>
              <w:spacing w:after="0" w:line="240" w:lineRule="auto"/>
              <w:ind w:left="360" w:hanging="360"/>
              <w:rPr>
                <w:rFonts w:ascii="Times New Roman" w:eastAsia="Times New Roman" w:hAnsi="Times New Roman" w:cs="Times New Roman"/>
                <w:b/>
                <w:bCs/>
                <w:sz w:val="24"/>
                <w:szCs w:val="24"/>
              </w:rPr>
            </w:pPr>
            <w:r w:rsidRPr="009A6FEB">
              <w:rPr>
                <w:rFonts w:ascii="Times New Roman" w:eastAsia="Times New Roman" w:hAnsi="Times New Roman" w:cs="Times New Roman"/>
                <w:b/>
                <w:sz w:val="24"/>
                <w:szCs w:val="24"/>
              </w:rPr>
              <w:t>(GCC Clause 31)</w:t>
            </w:r>
          </w:p>
        </w:tc>
        <w:tc>
          <w:tcPr>
            <w:tcW w:w="854" w:type="dxa"/>
          </w:tcPr>
          <w:p w14:paraId="7B5BBFF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16.1</w:t>
            </w:r>
          </w:p>
        </w:tc>
        <w:tc>
          <w:tcPr>
            <w:tcW w:w="6438" w:type="dxa"/>
          </w:tcPr>
          <w:p w14:paraId="09E0D0F6"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For the notice purposes Purchaser and Supplier’s address shall </w:t>
            </w:r>
          </w:p>
          <w:p w14:paraId="10BD19A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be as follows:</w:t>
            </w:r>
          </w:p>
          <w:p w14:paraId="418DDC8E"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A5318F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Purchaser’s address for notice purposes:</w:t>
            </w:r>
          </w:p>
          <w:p w14:paraId="60F18C5A"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National Port Authority</w:t>
            </w:r>
          </w:p>
          <w:p w14:paraId="2DA2439F"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Bushrod Island</w:t>
            </w:r>
          </w:p>
          <w:p w14:paraId="4508E5F5"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Monrovia, Liberia</w:t>
            </w:r>
          </w:p>
          <w:p w14:paraId="016AAE8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4B5AE8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Supplier’s address for notice purposes:</w:t>
            </w:r>
          </w:p>
          <w:p w14:paraId="78F47FAD"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To be determined</w:t>
            </w:r>
          </w:p>
          <w:p w14:paraId="56D2FC1E"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79F19908" w14:textId="77777777" w:rsidR="009A6FEB" w:rsidRPr="009A6FEB" w:rsidRDefault="009A6FEB" w:rsidP="009A6FEB">
      <w:pPr>
        <w:spacing w:after="0" w:line="240" w:lineRule="auto"/>
        <w:rPr>
          <w:rFonts w:ascii="Times New Roman" w:eastAsia="Times New Roman" w:hAnsi="Times New Roman" w:cs="Times New Roman"/>
          <w:sz w:val="24"/>
          <w:szCs w:val="24"/>
        </w:rPr>
        <w:sectPr w:rsidR="009A6FEB" w:rsidRPr="009A6FE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9A6FEB" w:rsidRPr="009A6FEB" w14:paraId="36CBE449" w14:textId="77777777" w:rsidTr="00AB6FA4">
        <w:tc>
          <w:tcPr>
            <w:tcW w:w="9288" w:type="dxa"/>
          </w:tcPr>
          <w:p w14:paraId="4488C7CF" w14:textId="77777777" w:rsidR="009A6FEB" w:rsidRPr="009A6FEB" w:rsidRDefault="009A6FEB" w:rsidP="009A6FEB">
            <w:pPr>
              <w:spacing w:after="0" w:line="240" w:lineRule="auto"/>
              <w:rPr>
                <w:rFonts w:ascii="Times New Roman" w:eastAsia="Times New Roman" w:hAnsi="Times New Roman" w:cs="Times New Roman"/>
                <w:b/>
                <w:sz w:val="28"/>
                <w:szCs w:val="28"/>
              </w:rPr>
            </w:pPr>
            <w:bookmarkStart w:id="7" w:name="_Toc226703581"/>
            <w:r w:rsidRPr="009A6FEB">
              <w:rPr>
                <w:rFonts w:ascii="Times New Roman" w:eastAsia="Times New Roman" w:hAnsi="Times New Roman" w:cs="Times New Roman"/>
                <w:b/>
                <w:sz w:val="28"/>
                <w:szCs w:val="28"/>
              </w:rPr>
              <w:lastRenderedPageBreak/>
              <w:t>SECTION V</w:t>
            </w:r>
            <w:bookmarkEnd w:id="7"/>
          </w:p>
        </w:tc>
        <w:tc>
          <w:tcPr>
            <w:tcW w:w="2520" w:type="dxa"/>
          </w:tcPr>
          <w:p w14:paraId="4E662C6F"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2790" w:type="dxa"/>
          </w:tcPr>
          <w:p w14:paraId="40C38F2B"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c>
          <w:tcPr>
            <w:tcW w:w="2718" w:type="dxa"/>
          </w:tcPr>
          <w:p w14:paraId="29582D3A"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tc>
      </w:tr>
    </w:tbl>
    <w:p w14:paraId="470192AB" w14:textId="77777777" w:rsidR="009A6FEB" w:rsidRPr="009A6FEB" w:rsidRDefault="009A6FEB" w:rsidP="009A6FEB">
      <w:pPr>
        <w:keepNext/>
        <w:spacing w:after="0" w:line="240" w:lineRule="auto"/>
        <w:outlineLvl w:val="6"/>
        <w:rPr>
          <w:rFonts w:ascii="Times New Roman" w:eastAsia="Times New Roman" w:hAnsi="Times New Roman" w:cs="Times New Roman"/>
          <w:b/>
          <w:bCs/>
          <w:sz w:val="32"/>
          <w:szCs w:val="32"/>
        </w:rPr>
      </w:pPr>
      <w:r w:rsidRPr="009A6FEB">
        <w:rPr>
          <w:rFonts w:ascii="Times New Roman" w:eastAsia="Times New Roman" w:hAnsi="Times New Roman" w:cs="Times New Roman"/>
          <w:b/>
          <w:bCs/>
          <w:sz w:val="32"/>
          <w:szCs w:val="32"/>
        </w:rPr>
        <w:t xml:space="preserve">                                      Schedule of Requirements</w:t>
      </w:r>
    </w:p>
    <w:p w14:paraId="22649545" w14:textId="77777777" w:rsidR="009A6FEB" w:rsidRPr="009A6FEB" w:rsidRDefault="00953295" w:rsidP="009A6FEB">
      <w:pPr>
        <w:spacing w:after="0" w:line="240" w:lineRule="auto"/>
        <w:rPr>
          <w:rFonts w:ascii="Times New Roman" w:eastAsia="Times New Roman" w:hAnsi="Times New Roman" w:cs="Times New Roman"/>
          <w:b/>
          <w:color w:val="000000"/>
          <w:sz w:val="24"/>
          <w:szCs w:val="24"/>
        </w:rPr>
      </w:pPr>
      <w:bookmarkStart w:id="8" w:name="_Hlk234519886"/>
      <w:r>
        <w:rPr>
          <w:rFonts w:ascii="Times New Roman" w:eastAsia="Times New Roman" w:hAnsi="Times New Roman" w:cs="Times New Roman"/>
          <w:b/>
          <w:color w:val="000000"/>
          <w:sz w:val="24"/>
          <w:szCs w:val="24"/>
        </w:rPr>
        <w:t>Comprehensive Vehicle Insurance Services</w:t>
      </w:r>
      <w:r w:rsidR="009A6FEB" w:rsidRPr="009A6FEB">
        <w:rPr>
          <w:rFonts w:ascii="Times New Roman" w:eastAsia="Times New Roman" w:hAnsi="Times New Roman" w:cs="Times New Roman"/>
          <w:b/>
          <w:color w:val="000000"/>
          <w:sz w:val="24"/>
          <w:szCs w:val="24"/>
        </w:rPr>
        <w:t xml:space="preserve"> for NPA-2026</w:t>
      </w:r>
    </w:p>
    <w:p w14:paraId="07BF482B" w14:textId="77777777" w:rsidR="00865852" w:rsidRPr="00865852" w:rsidRDefault="00865852" w:rsidP="00865852">
      <w:pPr>
        <w:spacing w:before="100" w:beforeAutospacing="1" w:after="100" w:afterAutospacing="1" w:line="240" w:lineRule="auto"/>
        <w:outlineLvl w:val="2"/>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Scope of Services</w:t>
      </w:r>
    </w:p>
    <w:p w14:paraId="504053C4" w14:textId="77777777" w:rsidR="00865852" w:rsidRPr="00865852" w:rsidRDefault="00865852" w:rsidP="00B647DC">
      <w:p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The National Port Authority (NPA) invites eligible and qualified insurance companies licensed by the Central Bank of Liberia to provide Comprehensive Motor Vehicle Insurance Services for the Authority's fleet of official vehicles operating at:</w:t>
      </w:r>
    </w:p>
    <w:p w14:paraId="4EDA5E3E" w14:textId="77777777" w:rsidR="00865852" w:rsidRPr="00865852" w:rsidRDefault="00865852" w:rsidP="00B647DC">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Freeport of Monrovia </w:t>
      </w:r>
    </w:p>
    <w:p w14:paraId="2A5E5AC6" w14:textId="77777777" w:rsidR="00865852" w:rsidRPr="00865852" w:rsidRDefault="00865852" w:rsidP="00B647DC">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Buchanan Port </w:t>
      </w:r>
    </w:p>
    <w:p w14:paraId="00CD2724" w14:textId="77777777" w:rsidR="00865852" w:rsidRPr="00865852" w:rsidRDefault="00865852" w:rsidP="00B647DC">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Greenville Port </w:t>
      </w:r>
    </w:p>
    <w:p w14:paraId="59632EF3" w14:textId="77777777" w:rsidR="00865852" w:rsidRPr="00865852" w:rsidRDefault="00865852" w:rsidP="00B647DC">
      <w:pPr>
        <w:numPr>
          <w:ilvl w:val="0"/>
          <w:numId w:val="29"/>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Harper Port </w:t>
      </w:r>
    </w:p>
    <w:p w14:paraId="4D0CF3D3" w14:textId="77777777" w:rsidR="00865852" w:rsidRPr="00865852" w:rsidRDefault="00865852" w:rsidP="00B647DC">
      <w:p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The successful bidder shall provide insurance services covering all insured vehicles against accidental loss or damage and other insured risks in accordance with the terms specified in this bidding document.</w:t>
      </w:r>
    </w:p>
    <w:p w14:paraId="04F2B8E7" w14:textId="77777777" w:rsidR="00865852" w:rsidRPr="00865852" w:rsidRDefault="00865852" w:rsidP="00B647DC">
      <w:p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The insurance policy shall comply with all applicable laws of Liberia, including the Insurance Act and regulations governing motor vehicle insurance.</w:t>
      </w:r>
    </w:p>
    <w:p w14:paraId="6EAC21D3" w14:textId="77777777" w:rsidR="00865852" w:rsidRPr="00865852" w:rsidRDefault="00865852" w:rsidP="00B647DC">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2. Contract Period</w:t>
      </w:r>
    </w:p>
    <w:p w14:paraId="5C9A866C" w14:textId="77777777" w:rsidR="00865852" w:rsidRPr="00865852" w:rsidRDefault="00865852" w:rsidP="00B647DC">
      <w:pPr>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Initial Contract Duration: Twelve (12) Months </w:t>
      </w:r>
    </w:p>
    <w:p w14:paraId="2F23D74B" w14:textId="77777777" w:rsidR="00865852" w:rsidRPr="00865852" w:rsidRDefault="00865852" w:rsidP="00B647DC">
      <w:pPr>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Commencement Date: As stated in the Contract Agreement </w:t>
      </w:r>
    </w:p>
    <w:p w14:paraId="0D072DF8" w14:textId="77777777" w:rsidR="00865852" w:rsidRPr="00865852" w:rsidRDefault="00865852" w:rsidP="00B647DC">
      <w:pPr>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Renewable: Subject to satisfactory performance and availability of funds. </w:t>
      </w:r>
    </w:p>
    <w:p w14:paraId="677B2EC6" w14:textId="77777777" w:rsidR="00865852" w:rsidRPr="00865852" w:rsidRDefault="00865852" w:rsidP="00B647DC">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3. Place of Coverage</w:t>
      </w:r>
    </w:p>
    <w:p w14:paraId="7BBE5E28" w14:textId="77777777" w:rsidR="00865852" w:rsidRPr="00865852" w:rsidRDefault="00865852" w:rsidP="00B647DC">
      <w:p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Insurance coverage shall apply throughout:</w:t>
      </w:r>
    </w:p>
    <w:p w14:paraId="512F2AE1" w14:textId="77777777" w:rsidR="00865852" w:rsidRPr="00865852" w:rsidRDefault="00865852" w:rsidP="00B647DC">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Republic of Liberia </w:t>
      </w:r>
    </w:p>
    <w:p w14:paraId="198CC771" w14:textId="77777777" w:rsidR="00865852" w:rsidRPr="00865852" w:rsidRDefault="00865852" w:rsidP="00B647DC">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All NPA operational areas </w:t>
      </w:r>
    </w:p>
    <w:p w14:paraId="48CBFB63" w14:textId="77777777" w:rsidR="00865852" w:rsidRPr="00865852" w:rsidRDefault="00865852" w:rsidP="00B647DC">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Transit routes used for official assignments </w:t>
      </w:r>
    </w:p>
    <w:p w14:paraId="5477EDCA" w14:textId="77777777" w:rsidR="00865852" w:rsidRPr="00865852" w:rsidRDefault="00865852" w:rsidP="00B647DC">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4. Claims Administration</w:t>
      </w:r>
    </w:p>
    <w:p w14:paraId="17EA3CA5" w14:textId="77777777" w:rsidR="00865852" w:rsidRPr="00865852" w:rsidRDefault="00865852" w:rsidP="00B647DC">
      <w:p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The insurer shall:</w:t>
      </w:r>
    </w:p>
    <w:p w14:paraId="10254CC0"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Assign a dedicated Relationship Manager. </w:t>
      </w:r>
    </w:p>
    <w:p w14:paraId="01FE2E2E"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Process accident reports immediately. </w:t>
      </w:r>
    </w:p>
    <w:p w14:paraId="0F3E58AE"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Complete claims assessment within five (5) working days. </w:t>
      </w:r>
    </w:p>
    <w:p w14:paraId="65DCC701"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Settle approved claims within fifteen (15) working days. </w:t>
      </w:r>
    </w:p>
    <w:p w14:paraId="61CB6041"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Provide emergency towing where required. </w:t>
      </w:r>
    </w:p>
    <w:p w14:paraId="52389739" w14:textId="77777777" w:rsidR="00865852" w:rsidRPr="00865852" w:rsidRDefault="00865852" w:rsidP="00B647DC">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 xml:space="preserve">Maintain a 24-hour emergency claims hotline. </w:t>
      </w:r>
    </w:p>
    <w:tbl>
      <w:tblPr>
        <w:tblStyle w:val="TableGrid8"/>
        <w:tblW w:w="0" w:type="auto"/>
        <w:tblLook w:val="04A0" w:firstRow="1" w:lastRow="0" w:firstColumn="1" w:lastColumn="0" w:noHBand="0" w:noVBand="1"/>
      </w:tblPr>
      <w:tblGrid>
        <w:gridCol w:w="1058"/>
        <w:gridCol w:w="5472"/>
        <w:gridCol w:w="963"/>
        <w:gridCol w:w="1137"/>
      </w:tblGrid>
      <w:tr w:rsidR="00865852" w:rsidRPr="00865852" w14:paraId="01928BBB" w14:textId="77777777" w:rsidTr="00C72158">
        <w:tc>
          <w:tcPr>
            <w:tcW w:w="0" w:type="auto"/>
            <w:hideMark/>
          </w:tcPr>
          <w:p w14:paraId="600E37FA" w14:textId="77777777" w:rsidR="00865852" w:rsidRPr="00865852" w:rsidRDefault="00865852" w:rsidP="00865852">
            <w:pPr>
              <w:jc w:val="center"/>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lastRenderedPageBreak/>
              <w:t>Item No.</w:t>
            </w:r>
          </w:p>
        </w:tc>
        <w:tc>
          <w:tcPr>
            <w:tcW w:w="0" w:type="auto"/>
            <w:hideMark/>
          </w:tcPr>
          <w:p w14:paraId="1C865C98" w14:textId="77777777" w:rsidR="00865852" w:rsidRPr="00865852" w:rsidRDefault="00865852" w:rsidP="00865852">
            <w:pPr>
              <w:jc w:val="center"/>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Description</w:t>
            </w:r>
          </w:p>
        </w:tc>
        <w:tc>
          <w:tcPr>
            <w:tcW w:w="0" w:type="auto"/>
            <w:hideMark/>
          </w:tcPr>
          <w:p w14:paraId="699B06D6" w14:textId="77777777" w:rsidR="00865852" w:rsidRPr="00865852" w:rsidRDefault="00865852" w:rsidP="00865852">
            <w:pPr>
              <w:jc w:val="center"/>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Unit</w:t>
            </w:r>
          </w:p>
        </w:tc>
        <w:tc>
          <w:tcPr>
            <w:tcW w:w="0" w:type="auto"/>
            <w:hideMark/>
          </w:tcPr>
          <w:p w14:paraId="7B6234DA" w14:textId="77777777" w:rsidR="00865852" w:rsidRPr="00865852" w:rsidRDefault="00865852" w:rsidP="00865852">
            <w:pPr>
              <w:jc w:val="center"/>
              <w:rPr>
                <w:rFonts w:ascii="Times New Roman" w:eastAsia="Times New Roman" w:hAnsi="Times New Roman" w:cs="Times New Roman"/>
                <w:b/>
                <w:bCs/>
                <w:sz w:val="24"/>
                <w:szCs w:val="24"/>
              </w:rPr>
            </w:pPr>
            <w:r w:rsidRPr="00865852">
              <w:rPr>
                <w:rFonts w:ascii="Times New Roman" w:eastAsia="Times New Roman" w:hAnsi="Times New Roman" w:cs="Times New Roman"/>
                <w:b/>
                <w:bCs/>
                <w:sz w:val="24"/>
                <w:szCs w:val="24"/>
              </w:rPr>
              <w:t>Quantity</w:t>
            </w:r>
          </w:p>
        </w:tc>
      </w:tr>
      <w:tr w:rsidR="00865852" w:rsidRPr="00865852" w14:paraId="58B831EB" w14:textId="77777777" w:rsidTr="00C72158">
        <w:tc>
          <w:tcPr>
            <w:tcW w:w="0" w:type="auto"/>
            <w:hideMark/>
          </w:tcPr>
          <w:p w14:paraId="6E073436"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1</w:t>
            </w:r>
          </w:p>
        </w:tc>
        <w:tc>
          <w:tcPr>
            <w:tcW w:w="0" w:type="auto"/>
            <w:hideMark/>
          </w:tcPr>
          <w:p w14:paraId="256AED10"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Comprehensive Insurance Coverage for NPA Fleet Vehicles</w:t>
            </w:r>
          </w:p>
        </w:tc>
        <w:tc>
          <w:tcPr>
            <w:tcW w:w="0" w:type="auto"/>
            <w:hideMark/>
          </w:tcPr>
          <w:p w14:paraId="12153DF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Vehicle</w:t>
            </w:r>
          </w:p>
        </w:tc>
        <w:tc>
          <w:tcPr>
            <w:tcW w:w="0" w:type="auto"/>
            <w:hideMark/>
          </w:tcPr>
          <w:p w14:paraId="53F77E61"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20</w:t>
            </w:r>
          </w:p>
        </w:tc>
      </w:tr>
      <w:tr w:rsidR="00865852" w:rsidRPr="00865852" w14:paraId="1CBF837C" w14:textId="77777777" w:rsidTr="00C72158">
        <w:tc>
          <w:tcPr>
            <w:tcW w:w="0" w:type="auto"/>
            <w:hideMark/>
          </w:tcPr>
          <w:p w14:paraId="2D5FE6AE"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2</w:t>
            </w:r>
          </w:p>
        </w:tc>
        <w:tc>
          <w:tcPr>
            <w:tcW w:w="0" w:type="auto"/>
            <w:hideMark/>
          </w:tcPr>
          <w:p w14:paraId="532160AD"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Third Party Insurance Coverage</w:t>
            </w:r>
          </w:p>
        </w:tc>
        <w:tc>
          <w:tcPr>
            <w:tcW w:w="0" w:type="auto"/>
            <w:hideMark/>
          </w:tcPr>
          <w:p w14:paraId="4286A0E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Vehicle</w:t>
            </w:r>
          </w:p>
        </w:tc>
        <w:tc>
          <w:tcPr>
            <w:tcW w:w="0" w:type="auto"/>
            <w:hideMark/>
          </w:tcPr>
          <w:p w14:paraId="41D82991"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3</w:t>
            </w:r>
          </w:p>
        </w:tc>
      </w:tr>
      <w:tr w:rsidR="00865852" w:rsidRPr="00865852" w14:paraId="2D41FA8C" w14:textId="77777777" w:rsidTr="00C72158">
        <w:tc>
          <w:tcPr>
            <w:tcW w:w="0" w:type="auto"/>
            <w:hideMark/>
          </w:tcPr>
          <w:p w14:paraId="7A23DD6C"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3</w:t>
            </w:r>
          </w:p>
        </w:tc>
        <w:tc>
          <w:tcPr>
            <w:tcW w:w="0" w:type="auto"/>
            <w:hideMark/>
          </w:tcPr>
          <w:p w14:paraId="4CF26CF9"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Insurance Certificates</w:t>
            </w:r>
          </w:p>
        </w:tc>
        <w:tc>
          <w:tcPr>
            <w:tcW w:w="0" w:type="auto"/>
            <w:hideMark/>
          </w:tcPr>
          <w:p w14:paraId="0B4B664D"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Each</w:t>
            </w:r>
          </w:p>
        </w:tc>
        <w:tc>
          <w:tcPr>
            <w:tcW w:w="0" w:type="auto"/>
            <w:hideMark/>
          </w:tcPr>
          <w:p w14:paraId="66A04347"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24</w:t>
            </w:r>
          </w:p>
        </w:tc>
      </w:tr>
      <w:tr w:rsidR="00865852" w:rsidRPr="00865852" w14:paraId="5DB105A4" w14:textId="77777777" w:rsidTr="00C72158">
        <w:tc>
          <w:tcPr>
            <w:tcW w:w="0" w:type="auto"/>
            <w:hideMark/>
          </w:tcPr>
          <w:p w14:paraId="57359B15"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4</w:t>
            </w:r>
          </w:p>
        </w:tc>
        <w:tc>
          <w:tcPr>
            <w:tcW w:w="0" w:type="auto"/>
            <w:hideMark/>
          </w:tcPr>
          <w:p w14:paraId="3E8B66BF"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Insurance Stickers</w:t>
            </w:r>
          </w:p>
        </w:tc>
        <w:tc>
          <w:tcPr>
            <w:tcW w:w="0" w:type="auto"/>
            <w:hideMark/>
          </w:tcPr>
          <w:p w14:paraId="04F1795E"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Each</w:t>
            </w:r>
          </w:p>
        </w:tc>
        <w:tc>
          <w:tcPr>
            <w:tcW w:w="0" w:type="auto"/>
            <w:hideMark/>
          </w:tcPr>
          <w:p w14:paraId="3EC9C5A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24</w:t>
            </w:r>
          </w:p>
        </w:tc>
      </w:tr>
      <w:tr w:rsidR="00865852" w:rsidRPr="00865852" w14:paraId="4FB413AC" w14:textId="77777777" w:rsidTr="00C72158">
        <w:tc>
          <w:tcPr>
            <w:tcW w:w="0" w:type="auto"/>
            <w:hideMark/>
          </w:tcPr>
          <w:p w14:paraId="6B323A38"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5</w:t>
            </w:r>
          </w:p>
        </w:tc>
        <w:tc>
          <w:tcPr>
            <w:tcW w:w="0" w:type="auto"/>
            <w:hideMark/>
          </w:tcPr>
          <w:p w14:paraId="00F067CA"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Claims Administration Services</w:t>
            </w:r>
          </w:p>
        </w:tc>
        <w:tc>
          <w:tcPr>
            <w:tcW w:w="0" w:type="auto"/>
            <w:hideMark/>
          </w:tcPr>
          <w:p w14:paraId="21CA6429" w14:textId="77777777" w:rsidR="00865852" w:rsidRPr="00865852" w:rsidRDefault="00865852" w:rsidP="0086585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 </w:t>
            </w:r>
          </w:p>
        </w:tc>
        <w:tc>
          <w:tcPr>
            <w:tcW w:w="0" w:type="auto"/>
            <w:hideMark/>
          </w:tcPr>
          <w:p w14:paraId="6C714013"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1</w:t>
            </w:r>
          </w:p>
        </w:tc>
      </w:tr>
      <w:tr w:rsidR="00865852" w:rsidRPr="00865852" w14:paraId="5DDC5756" w14:textId="77777777" w:rsidTr="00C72158">
        <w:tc>
          <w:tcPr>
            <w:tcW w:w="0" w:type="auto"/>
            <w:hideMark/>
          </w:tcPr>
          <w:p w14:paraId="4A638BF8"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6</w:t>
            </w:r>
          </w:p>
        </w:tc>
        <w:tc>
          <w:tcPr>
            <w:tcW w:w="0" w:type="auto"/>
            <w:hideMark/>
          </w:tcPr>
          <w:p w14:paraId="67FD84CE"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Emergency Roadside Assistance</w:t>
            </w:r>
          </w:p>
        </w:tc>
        <w:tc>
          <w:tcPr>
            <w:tcW w:w="0" w:type="auto"/>
            <w:hideMark/>
          </w:tcPr>
          <w:p w14:paraId="03DCB944" w14:textId="77777777" w:rsidR="00865852" w:rsidRPr="00865852" w:rsidRDefault="00865852" w:rsidP="00865852">
            <w:pPr>
              <w:rPr>
                <w:rFonts w:ascii="Times New Roman" w:eastAsia="Times New Roman" w:hAnsi="Times New Roman" w:cs="Times New Roman"/>
                <w:sz w:val="24"/>
                <w:szCs w:val="24"/>
              </w:rPr>
            </w:pPr>
            <w:r>
              <w:rPr>
                <w:rFonts w:ascii="Times New Roman" w:eastAsia="Times New Roman" w:hAnsi="Times New Roman" w:cs="Times New Roman"/>
                <w:sz w:val="24"/>
                <w:szCs w:val="24"/>
              </w:rPr>
              <w:t>Unit</w:t>
            </w:r>
          </w:p>
        </w:tc>
        <w:tc>
          <w:tcPr>
            <w:tcW w:w="0" w:type="auto"/>
            <w:hideMark/>
          </w:tcPr>
          <w:p w14:paraId="45BC24C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1</w:t>
            </w:r>
          </w:p>
        </w:tc>
      </w:tr>
      <w:tr w:rsidR="00865852" w:rsidRPr="00865852" w14:paraId="121D35AF" w14:textId="77777777" w:rsidTr="00C72158">
        <w:tc>
          <w:tcPr>
            <w:tcW w:w="0" w:type="auto"/>
            <w:hideMark/>
          </w:tcPr>
          <w:p w14:paraId="690F650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7</w:t>
            </w:r>
          </w:p>
        </w:tc>
        <w:tc>
          <w:tcPr>
            <w:tcW w:w="0" w:type="auto"/>
            <w:hideMark/>
          </w:tcPr>
          <w:p w14:paraId="0EA438EE"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Towing Services</w:t>
            </w:r>
          </w:p>
        </w:tc>
        <w:tc>
          <w:tcPr>
            <w:tcW w:w="0" w:type="auto"/>
            <w:hideMark/>
          </w:tcPr>
          <w:p w14:paraId="4D28C572" w14:textId="77777777" w:rsidR="00865852" w:rsidRPr="00865852" w:rsidRDefault="00865852" w:rsidP="00865852">
            <w:pPr>
              <w:rPr>
                <w:rFonts w:ascii="Times New Roman" w:eastAsia="Times New Roman" w:hAnsi="Times New Roman" w:cs="Times New Roman"/>
                <w:sz w:val="24"/>
                <w:szCs w:val="24"/>
              </w:rPr>
            </w:pPr>
            <w:r>
              <w:rPr>
                <w:rFonts w:ascii="Times New Roman" w:eastAsia="Times New Roman" w:hAnsi="Times New Roman" w:cs="Times New Roman"/>
                <w:sz w:val="24"/>
                <w:szCs w:val="24"/>
              </w:rPr>
              <w:t>Unit</w:t>
            </w:r>
          </w:p>
        </w:tc>
        <w:tc>
          <w:tcPr>
            <w:tcW w:w="0" w:type="auto"/>
            <w:hideMark/>
          </w:tcPr>
          <w:p w14:paraId="302B8F17"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1</w:t>
            </w:r>
          </w:p>
        </w:tc>
      </w:tr>
      <w:tr w:rsidR="00865852" w:rsidRPr="00865852" w14:paraId="5818FD2D" w14:textId="77777777" w:rsidTr="00C72158">
        <w:tc>
          <w:tcPr>
            <w:tcW w:w="0" w:type="auto"/>
            <w:hideMark/>
          </w:tcPr>
          <w:p w14:paraId="05A12344"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8</w:t>
            </w:r>
          </w:p>
        </w:tc>
        <w:tc>
          <w:tcPr>
            <w:tcW w:w="0" w:type="auto"/>
            <w:hideMark/>
          </w:tcPr>
          <w:p w14:paraId="11D28D05"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Quarterly Claims Reports</w:t>
            </w:r>
          </w:p>
        </w:tc>
        <w:tc>
          <w:tcPr>
            <w:tcW w:w="0" w:type="auto"/>
            <w:hideMark/>
          </w:tcPr>
          <w:p w14:paraId="5578BDD3"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Report</w:t>
            </w:r>
          </w:p>
        </w:tc>
        <w:tc>
          <w:tcPr>
            <w:tcW w:w="0" w:type="auto"/>
            <w:hideMark/>
          </w:tcPr>
          <w:p w14:paraId="14172CA9"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4</w:t>
            </w:r>
          </w:p>
        </w:tc>
      </w:tr>
      <w:tr w:rsidR="00865852" w:rsidRPr="00865852" w14:paraId="5ED584A3" w14:textId="77777777" w:rsidTr="00C72158">
        <w:tc>
          <w:tcPr>
            <w:tcW w:w="0" w:type="auto"/>
            <w:hideMark/>
          </w:tcPr>
          <w:p w14:paraId="51B58083"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9</w:t>
            </w:r>
          </w:p>
        </w:tc>
        <w:tc>
          <w:tcPr>
            <w:tcW w:w="0" w:type="auto"/>
            <w:hideMark/>
          </w:tcPr>
          <w:p w14:paraId="3B100146"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Annual Insurance Performance Report</w:t>
            </w:r>
          </w:p>
        </w:tc>
        <w:tc>
          <w:tcPr>
            <w:tcW w:w="0" w:type="auto"/>
            <w:hideMark/>
          </w:tcPr>
          <w:p w14:paraId="700DB28B"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Report</w:t>
            </w:r>
          </w:p>
        </w:tc>
        <w:tc>
          <w:tcPr>
            <w:tcW w:w="0" w:type="auto"/>
            <w:hideMark/>
          </w:tcPr>
          <w:p w14:paraId="58876FB6" w14:textId="77777777" w:rsidR="00865852" w:rsidRPr="00865852" w:rsidRDefault="00865852" w:rsidP="00865852">
            <w:pPr>
              <w:rPr>
                <w:rFonts w:ascii="Times New Roman" w:eastAsia="Times New Roman" w:hAnsi="Times New Roman" w:cs="Times New Roman"/>
                <w:sz w:val="24"/>
                <w:szCs w:val="24"/>
              </w:rPr>
            </w:pPr>
            <w:r w:rsidRPr="00865852">
              <w:rPr>
                <w:rFonts w:ascii="Times New Roman" w:eastAsia="Times New Roman" w:hAnsi="Times New Roman" w:cs="Times New Roman"/>
                <w:sz w:val="24"/>
                <w:szCs w:val="24"/>
              </w:rPr>
              <w:t>1</w:t>
            </w:r>
          </w:p>
        </w:tc>
      </w:tr>
    </w:tbl>
    <w:p w14:paraId="404E5428" w14:textId="77777777" w:rsidR="00865852" w:rsidRPr="00865852" w:rsidRDefault="00865852" w:rsidP="00865852">
      <w:pPr>
        <w:spacing w:after="0" w:line="240" w:lineRule="auto"/>
        <w:rPr>
          <w:rFonts w:ascii="Times New Roman" w:eastAsia="Times New Roman" w:hAnsi="Times New Roman" w:cs="Times New Roman"/>
          <w:sz w:val="24"/>
          <w:szCs w:val="24"/>
        </w:rPr>
      </w:pPr>
    </w:p>
    <w:p w14:paraId="17FF4E70" w14:textId="77777777" w:rsidR="009A6FEB" w:rsidRPr="009A6FEB" w:rsidRDefault="009A6FEB"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3870D23D" w14:textId="77777777" w:rsidR="009A6FEB" w:rsidRDefault="009A6FEB"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5B3E46CD"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7F2EFBBD"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487C769F"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69DFA06E"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431A80AA"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6AC6D864"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69685DFA" w14:textId="77777777" w:rsidR="00121DA0" w:rsidRDefault="00121DA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63EA1E27" w14:textId="77777777" w:rsidR="00865852" w:rsidRDefault="00865852"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2793B24F" w14:textId="77777777" w:rsidR="009E2F80" w:rsidRDefault="009E2F8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682C4901" w14:textId="77777777" w:rsidR="009E2F80" w:rsidRDefault="009E2F8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05F99012" w14:textId="77777777" w:rsidR="009E2F80" w:rsidRDefault="009E2F80"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5218BACF" w14:textId="77777777" w:rsidR="00B647DC" w:rsidRPr="009A6FEB" w:rsidRDefault="00B647DC" w:rsidP="009A6FEB">
      <w:pPr>
        <w:shd w:val="clear" w:color="auto" w:fill="FFFFFF"/>
        <w:spacing w:before="240" w:after="240" w:line="420" w:lineRule="atLeast"/>
        <w:rPr>
          <w:rFonts w:ascii="Times New Roman" w:eastAsia="Times New Roman" w:hAnsi="Times New Roman" w:cs="Times New Roman"/>
          <w:color w:val="0F1115"/>
          <w:sz w:val="24"/>
          <w:szCs w:val="24"/>
        </w:rPr>
      </w:pPr>
    </w:p>
    <w:p w14:paraId="19C380DA" w14:textId="77777777" w:rsidR="009A6FEB" w:rsidRPr="009A6FEB" w:rsidRDefault="009A6FEB" w:rsidP="009A6FEB">
      <w:pPr>
        <w:spacing w:after="0" w:line="240" w:lineRule="auto"/>
        <w:rPr>
          <w:rFonts w:ascii="Times New Roman" w:eastAsia="Times New Roman" w:hAnsi="Times New Roman" w:cs="Times New Roman"/>
          <w:b/>
          <w:sz w:val="28"/>
          <w:szCs w:val="28"/>
        </w:rPr>
      </w:pPr>
      <w:r w:rsidRPr="009A6FEB">
        <w:rPr>
          <w:rFonts w:ascii="Times New Roman" w:eastAsia="Times New Roman" w:hAnsi="Times New Roman" w:cs="Times New Roman"/>
          <w:b/>
          <w:sz w:val="28"/>
          <w:szCs w:val="28"/>
        </w:rPr>
        <w:lastRenderedPageBreak/>
        <w:t>SECTION VI</w:t>
      </w:r>
    </w:p>
    <w:p w14:paraId="7C32E303" w14:textId="77777777" w:rsidR="009E2F80" w:rsidRDefault="009A6FEB" w:rsidP="009E2F80">
      <w:pPr>
        <w:spacing w:after="0" w:line="240" w:lineRule="auto"/>
        <w:jc w:val="center"/>
        <w:rPr>
          <w:rFonts w:ascii="Times New Roman" w:eastAsia="Times New Roman" w:hAnsi="Times New Roman" w:cs="Times New Roman"/>
          <w:b/>
          <w:bCs/>
          <w:sz w:val="32"/>
          <w:szCs w:val="32"/>
        </w:rPr>
      </w:pPr>
      <w:r w:rsidRPr="009A6FEB">
        <w:rPr>
          <w:rFonts w:ascii="Times New Roman" w:eastAsia="Times New Roman" w:hAnsi="Times New Roman" w:cs="Times New Roman"/>
          <w:b/>
          <w:bCs/>
          <w:sz w:val="32"/>
          <w:szCs w:val="32"/>
        </w:rPr>
        <w:t>Technical Specifications</w:t>
      </w:r>
      <w:bookmarkEnd w:id="8"/>
    </w:p>
    <w:p w14:paraId="473BF6A8" w14:textId="77777777" w:rsidR="009E2F80" w:rsidRPr="00B647DC" w:rsidRDefault="009E2F80" w:rsidP="009E2F80">
      <w:pPr>
        <w:spacing w:after="0" w:line="240" w:lineRule="auto"/>
        <w:rPr>
          <w:rFonts w:ascii="Times New Roman" w:eastAsia="Times New Roman" w:hAnsi="Times New Roman" w:cs="Times New Roman"/>
          <w:b/>
          <w:bCs/>
          <w:sz w:val="24"/>
          <w:szCs w:val="24"/>
          <w:lang w:val="fr-FR"/>
        </w:rPr>
      </w:pPr>
      <w:r w:rsidRPr="00B647DC">
        <w:rPr>
          <w:rFonts w:ascii="Times New Roman" w:eastAsia="Times New Roman" w:hAnsi="Times New Roman" w:cs="Times New Roman"/>
          <w:b/>
          <w:bCs/>
          <w:sz w:val="24"/>
          <w:szCs w:val="24"/>
          <w:lang w:val="fr-FR"/>
        </w:rPr>
        <w:t>Comprehensive Vehicle Insurance Services for NPA-2026</w:t>
      </w:r>
    </w:p>
    <w:p w14:paraId="62725B94" w14:textId="77777777" w:rsidR="009E2F80" w:rsidRPr="009E2F80" w:rsidRDefault="009E2F80" w:rsidP="009E2F80">
      <w:pPr>
        <w:spacing w:after="0" w:line="240" w:lineRule="auto"/>
        <w:rPr>
          <w:rFonts w:ascii="Times New Roman" w:eastAsia="Times New Roman" w:hAnsi="Times New Roman" w:cs="Times New Roman"/>
          <w:b/>
          <w:bCs/>
          <w:sz w:val="32"/>
          <w:szCs w:val="32"/>
          <w:lang w:val="fr-FR"/>
        </w:rPr>
      </w:pPr>
    </w:p>
    <w:tbl>
      <w:tblPr>
        <w:tblStyle w:val="TableGrid9"/>
        <w:tblW w:w="0" w:type="auto"/>
        <w:tblLook w:val="04A0" w:firstRow="1" w:lastRow="0" w:firstColumn="1" w:lastColumn="0" w:noHBand="0" w:noVBand="1"/>
      </w:tblPr>
      <w:tblGrid>
        <w:gridCol w:w="727"/>
        <w:gridCol w:w="1907"/>
        <w:gridCol w:w="2011"/>
        <w:gridCol w:w="963"/>
        <w:gridCol w:w="1137"/>
        <w:gridCol w:w="939"/>
        <w:gridCol w:w="946"/>
      </w:tblGrid>
      <w:tr w:rsidR="009E2F80" w:rsidRPr="009E2F80" w14:paraId="22A00DBE" w14:textId="77777777" w:rsidTr="00C72158">
        <w:tc>
          <w:tcPr>
            <w:tcW w:w="0" w:type="auto"/>
            <w:hideMark/>
          </w:tcPr>
          <w:p w14:paraId="583020B8"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Item No.</w:t>
            </w:r>
          </w:p>
        </w:tc>
        <w:tc>
          <w:tcPr>
            <w:tcW w:w="0" w:type="auto"/>
            <w:hideMark/>
          </w:tcPr>
          <w:p w14:paraId="49641885"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Service Description</w:t>
            </w:r>
          </w:p>
        </w:tc>
        <w:tc>
          <w:tcPr>
            <w:tcW w:w="0" w:type="auto"/>
            <w:hideMark/>
          </w:tcPr>
          <w:p w14:paraId="200D92D1"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Technical Requirement</w:t>
            </w:r>
          </w:p>
        </w:tc>
        <w:tc>
          <w:tcPr>
            <w:tcW w:w="0" w:type="auto"/>
            <w:hideMark/>
          </w:tcPr>
          <w:p w14:paraId="43C61000"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Unit</w:t>
            </w:r>
          </w:p>
        </w:tc>
        <w:tc>
          <w:tcPr>
            <w:tcW w:w="0" w:type="auto"/>
            <w:hideMark/>
          </w:tcPr>
          <w:p w14:paraId="2060B30F"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Quantity</w:t>
            </w:r>
          </w:p>
        </w:tc>
        <w:tc>
          <w:tcPr>
            <w:tcW w:w="0" w:type="auto"/>
            <w:hideMark/>
          </w:tcPr>
          <w:p w14:paraId="38C1FEDF"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Unit Price (USD)</w:t>
            </w:r>
          </w:p>
        </w:tc>
        <w:tc>
          <w:tcPr>
            <w:tcW w:w="0" w:type="auto"/>
            <w:hideMark/>
          </w:tcPr>
          <w:p w14:paraId="055B823D" w14:textId="77777777" w:rsidR="009E2F80" w:rsidRPr="009E2F80" w:rsidRDefault="009E2F80" w:rsidP="009E2F80">
            <w:pPr>
              <w:jc w:val="center"/>
              <w:rPr>
                <w:rFonts w:ascii="Times New Roman" w:eastAsia="Times New Roman" w:hAnsi="Times New Roman" w:cs="Times New Roman"/>
                <w:b/>
                <w:bCs/>
                <w:sz w:val="24"/>
                <w:szCs w:val="24"/>
              </w:rPr>
            </w:pPr>
            <w:r w:rsidRPr="009E2F80">
              <w:rPr>
                <w:rFonts w:ascii="Times New Roman" w:eastAsia="Times New Roman" w:hAnsi="Times New Roman" w:cs="Times New Roman"/>
                <w:b/>
                <w:bCs/>
                <w:sz w:val="24"/>
                <w:szCs w:val="24"/>
              </w:rPr>
              <w:t>Total Price (USD)</w:t>
            </w:r>
          </w:p>
        </w:tc>
      </w:tr>
      <w:tr w:rsidR="009E2F80" w:rsidRPr="009E2F80" w14:paraId="77C9F95A" w14:textId="77777777" w:rsidTr="00C72158">
        <w:tc>
          <w:tcPr>
            <w:tcW w:w="0" w:type="auto"/>
            <w:hideMark/>
          </w:tcPr>
          <w:p w14:paraId="713BF29C"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w:t>
            </w:r>
          </w:p>
        </w:tc>
        <w:tc>
          <w:tcPr>
            <w:tcW w:w="0" w:type="auto"/>
            <w:hideMark/>
          </w:tcPr>
          <w:p w14:paraId="23D73A8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Comprehensive Motor Vehicle Insurance</w:t>
            </w:r>
          </w:p>
        </w:tc>
        <w:tc>
          <w:tcPr>
            <w:tcW w:w="0" w:type="auto"/>
            <w:hideMark/>
          </w:tcPr>
          <w:p w14:paraId="12EDA151"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Accidental damage, collision, fire, theft, malicious damage, natural disasters</w:t>
            </w:r>
          </w:p>
        </w:tc>
        <w:tc>
          <w:tcPr>
            <w:tcW w:w="0" w:type="auto"/>
            <w:hideMark/>
          </w:tcPr>
          <w:p w14:paraId="41526A75"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11CACFAA"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2C8D7956"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4A74A425"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3DEF0A9" w14:textId="77777777" w:rsidTr="00C72158">
        <w:tc>
          <w:tcPr>
            <w:tcW w:w="0" w:type="auto"/>
            <w:hideMark/>
          </w:tcPr>
          <w:p w14:paraId="1A6FF0B4"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2</w:t>
            </w:r>
          </w:p>
        </w:tc>
        <w:tc>
          <w:tcPr>
            <w:tcW w:w="0" w:type="auto"/>
            <w:hideMark/>
          </w:tcPr>
          <w:p w14:paraId="5371D85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Third Party Liability Insurance</w:t>
            </w:r>
          </w:p>
        </w:tc>
        <w:tc>
          <w:tcPr>
            <w:tcW w:w="0" w:type="auto"/>
            <w:hideMark/>
          </w:tcPr>
          <w:p w14:paraId="51868A14"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Property damage and bodily injury to third parties</w:t>
            </w:r>
          </w:p>
        </w:tc>
        <w:tc>
          <w:tcPr>
            <w:tcW w:w="0" w:type="auto"/>
            <w:hideMark/>
          </w:tcPr>
          <w:p w14:paraId="316C0BB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190B2FC6"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3</w:t>
            </w:r>
          </w:p>
        </w:tc>
        <w:tc>
          <w:tcPr>
            <w:tcW w:w="0" w:type="auto"/>
            <w:hideMark/>
          </w:tcPr>
          <w:p w14:paraId="5D3477CC"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40E4C824"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3931A6AC" w14:textId="77777777" w:rsidTr="00C72158">
        <w:tc>
          <w:tcPr>
            <w:tcW w:w="0" w:type="auto"/>
            <w:hideMark/>
          </w:tcPr>
          <w:p w14:paraId="3AC3463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3</w:t>
            </w:r>
          </w:p>
        </w:tc>
        <w:tc>
          <w:tcPr>
            <w:tcW w:w="0" w:type="auto"/>
            <w:hideMark/>
          </w:tcPr>
          <w:p w14:paraId="706A202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Passenger Liability</w:t>
            </w:r>
          </w:p>
        </w:tc>
        <w:tc>
          <w:tcPr>
            <w:tcW w:w="0" w:type="auto"/>
            <w:hideMark/>
          </w:tcPr>
          <w:p w14:paraId="3261108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Coverage for occupants injured during official duties</w:t>
            </w:r>
          </w:p>
        </w:tc>
        <w:tc>
          <w:tcPr>
            <w:tcW w:w="0" w:type="auto"/>
            <w:hideMark/>
          </w:tcPr>
          <w:p w14:paraId="50C4BFAC"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26FA0A25"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6163ED0E"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518A1417"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741FEF37" w14:textId="77777777" w:rsidTr="00C72158">
        <w:tc>
          <w:tcPr>
            <w:tcW w:w="0" w:type="auto"/>
            <w:hideMark/>
          </w:tcPr>
          <w:p w14:paraId="40D3F90A"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4</w:t>
            </w:r>
          </w:p>
        </w:tc>
        <w:tc>
          <w:tcPr>
            <w:tcW w:w="0" w:type="auto"/>
            <w:hideMark/>
          </w:tcPr>
          <w:p w14:paraId="1F05C555"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Driver Liability</w:t>
            </w:r>
          </w:p>
        </w:tc>
        <w:tc>
          <w:tcPr>
            <w:tcW w:w="0" w:type="auto"/>
            <w:hideMark/>
          </w:tcPr>
          <w:p w14:paraId="3B701968"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Legal liability of authorized drivers</w:t>
            </w:r>
          </w:p>
        </w:tc>
        <w:tc>
          <w:tcPr>
            <w:tcW w:w="0" w:type="auto"/>
            <w:hideMark/>
          </w:tcPr>
          <w:p w14:paraId="568B8837"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41F5933A"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051DEB78"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67DF1470"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5ECD482F" w14:textId="77777777" w:rsidTr="00C72158">
        <w:tc>
          <w:tcPr>
            <w:tcW w:w="0" w:type="auto"/>
            <w:hideMark/>
          </w:tcPr>
          <w:p w14:paraId="08290BB7"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5</w:t>
            </w:r>
          </w:p>
        </w:tc>
        <w:tc>
          <w:tcPr>
            <w:tcW w:w="0" w:type="auto"/>
            <w:hideMark/>
          </w:tcPr>
          <w:p w14:paraId="29B33357"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Windscreen Cover</w:t>
            </w:r>
          </w:p>
        </w:tc>
        <w:tc>
          <w:tcPr>
            <w:tcW w:w="0" w:type="auto"/>
            <w:hideMark/>
          </w:tcPr>
          <w:p w14:paraId="5AC54B7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Repair or replacement of damaged windscreens</w:t>
            </w:r>
          </w:p>
        </w:tc>
        <w:tc>
          <w:tcPr>
            <w:tcW w:w="0" w:type="auto"/>
            <w:hideMark/>
          </w:tcPr>
          <w:p w14:paraId="5DEE3E7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17E0758A"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1909FC16"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2F18A060"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4A066C8" w14:textId="77777777" w:rsidTr="00C72158">
        <w:tc>
          <w:tcPr>
            <w:tcW w:w="0" w:type="auto"/>
            <w:hideMark/>
          </w:tcPr>
          <w:p w14:paraId="04570D97"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6</w:t>
            </w:r>
          </w:p>
        </w:tc>
        <w:tc>
          <w:tcPr>
            <w:tcW w:w="0" w:type="auto"/>
            <w:hideMark/>
          </w:tcPr>
          <w:p w14:paraId="1AB11D85"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Flood and Storm Damage</w:t>
            </w:r>
          </w:p>
        </w:tc>
        <w:tc>
          <w:tcPr>
            <w:tcW w:w="0" w:type="auto"/>
            <w:hideMark/>
          </w:tcPr>
          <w:p w14:paraId="17C62B9E"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Cover against flooding, heavy rain and storms</w:t>
            </w:r>
          </w:p>
        </w:tc>
        <w:tc>
          <w:tcPr>
            <w:tcW w:w="0" w:type="auto"/>
            <w:hideMark/>
          </w:tcPr>
          <w:p w14:paraId="28841DF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6F7F920E"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0C131BCD"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541E2C90"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8B90A0D" w14:textId="77777777" w:rsidTr="00C72158">
        <w:tc>
          <w:tcPr>
            <w:tcW w:w="0" w:type="auto"/>
            <w:hideMark/>
          </w:tcPr>
          <w:p w14:paraId="3893D1A9"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7</w:t>
            </w:r>
          </w:p>
        </w:tc>
        <w:tc>
          <w:tcPr>
            <w:tcW w:w="0" w:type="auto"/>
            <w:hideMark/>
          </w:tcPr>
          <w:p w14:paraId="19DF136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Fire Damage</w:t>
            </w:r>
          </w:p>
        </w:tc>
        <w:tc>
          <w:tcPr>
            <w:tcW w:w="0" w:type="auto"/>
            <w:hideMark/>
          </w:tcPr>
          <w:p w14:paraId="1DF8AD3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Damage caused by fire or explosion</w:t>
            </w:r>
          </w:p>
        </w:tc>
        <w:tc>
          <w:tcPr>
            <w:tcW w:w="0" w:type="auto"/>
            <w:hideMark/>
          </w:tcPr>
          <w:p w14:paraId="681ACDEE"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675B1C51"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2D5A4F1B"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7C998610"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1293B1AE" w14:textId="77777777" w:rsidTr="00C72158">
        <w:tc>
          <w:tcPr>
            <w:tcW w:w="0" w:type="auto"/>
            <w:hideMark/>
          </w:tcPr>
          <w:p w14:paraId="5DC36079"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8</w:t>
            </w:r>
          </w:p>
        </w:tc>
        <w:tc>
          <w:tcPr>
            <w:tcW w:w="0" w:type="auto"/>
            <w:hideMark/>
          </w:tcPr>
          <w:p w14:paraId="2B58F44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Theft Protection</w:t>
            </w:r>
          </w:p>
        </w:tc>
        <w:tc>
          <w:tcPr>
            <w:tcW w:w="0" w:type="auto"/>
            <w:hideMark/>
          </w:tcPr>
          <w:p w14:paraId="0EA0E87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Total and partial theft coverage</w:t>
            </w:r>
          </w:p>
        </w:tc>
        <w:tc>
          <w:tcPr>
            <w:tcW w:w="0" w:type="auto"/>
            <w:hideMark/>
          </w:tcPr>
          <w:p w14:paraId="4E03FE4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0A3F58E5"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3B41EDE8"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6B50B745"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658EBFC3" w14:textId="77777777" w:rsidTr="00C72158">
        <w:tc>
          <w:tcPr>
            <w:tcW w:w="0" w:type="auto"/>
            <w:hideMark/>
          </w:tcPr>
          <w:p w14:paraId="47140AF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9</w:t>
            </w:r>
          </w:p>
        </w:tc>
        <w:tc>
          <w:tcPr>
            <w:tcW w:w="0" w:type="auto"/>
            <w:hideMark/>
          </w:tcPr>
          <w:p w14:paraId="66F6A79C"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Riot and Civil Commotion</w:t>
            </w:r>
          </w:p>
        </w:tc>
        <w:tc>
          <w:tcPr>
            <w:tcW w:w="0" w:type="auto"/>
            <w:hideMark/>
          </w:tcPr>
          <w:p w14:paraId="1F88F6B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Damage resulting from riots, strikes and civil disturbances</w:t>
            </w:r>
          </w:p>
        </w:tc>
        <w:tc>
          <w:tcPr>
            <w:tcW w:w="0" w:type="auto"/>
            <w:hideMark/>
          </w:tcPr>
          <w:p w14:paraId="646EC684"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Vehicle</w:t>
            </w:r>
          </w:p>
        </w:tc>
        <w:tc>
          <w:tcPr>
            <w:tcW w:w="0" w:type="auto"/>
            <w:hideMark/>
          </w:tcPr>
          <w:p w14:paraId="08C29A96" w14:textId="77777777" w:rsidR="009E2F80" w:rsidRPr="009E2F80" w:rsidRDefault="0087472F"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2CB11DCC"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21D0E285"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510BA61" w14:textId="77777777" w:rsidTr="00C72158">
        <w:tc>
          <w:tcPr>
            <w:tcW w:w="0" w:type="auto"/>
            <w:hideMark/>
          </w:tcPr>
          <w:p w14:paraId="305F8591"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10</w:t>
            </w:r>
          </w:p>
        </w:tc>
        <w:tc>
          <w:tcPr>
            <w:tcW w:w="0" w:type="auto"/>
            <w:hideMark/>
          </w:tcPr>
          <w:p w14:paraId="5B93CA77"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Towing Services</w:t>
            </w:r>
          </w:p>
        </w:tc>
        <w:tc>
          <w:tcPr>
            <w:tcW w:w="0" w:type="auto"/>
            <w:hideMark/>
          </w:tcPr>
          <w:p w14:paraId="4FCB1950"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Emergency towing following accident or breakdown</w:t>
            </w:r>
          </w:p>
        </w:tc>
        <w:tc>
          <w:tcPr>
            <w:tcW w:w="0" w:type="auto"/>
            <w:hideMark/>
          </w:tcPr>
          <w:p w14:paraId="3D96E2FC" w14:textId="77777777" w:rsidR="009E2F80" w:rsidRPr="009E2F80" w:rsidRDefault="00377E19"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 </w:t>
            </w:r>
          </w:p>
        </w:tc>
        <w:tc>
          <w:tcPr>
            <w:tcW w:w="0" w:type="auto"/>
            <w:hideMark/>
          </w:tcPr>
          <w:p w14:paraId="608EBDFA"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w:t>
            </w:r>
          </w:p>
        </w:tc>
        <w:tc>
          <w:tcPr>
            <w:tcW w:w="0" w:type="auto"/>
            <w:hideMark/>
          </w:tcPr>
          <w:p w14:paraId="5F1B1741"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2D5806FC"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01417195" w14:textId="77777777" w:rsidTr="00C72158">
        <w:tc>
          <w:tcPr>
            <w:tcW w:w="0" w:type="auto"/>
            <w:hideMark/>
          </w:tcPr>
          <w:p w14:paraId="0DCAE3F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11</w:t>
            </w:r>
          </w:p>
        </w:tc>
        <w:tc>
          <w:tcPr>
            <w:tcW w:w="0" w:type="auto"/>
            <w:hideMark/>
          </w:tcPr>
          <w:p w14:paraId="3B996F6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Emergency Roadside Assistance</w:t>
            </w:r>
          </w:p>
        </w:tc>
        <w:tc>
          <w:tcPr>
            <w:tcW w:w="0" w:type="auto"/>
            <w:hideMark/>
          </w:tcPr>
          <w:p w14:paraId="08546E82"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24-hour roadside assistance</w:t>
            </w:r>
          </w:p>
        </w:tc>
        <w:tc>
          <w:tcPr>
            <w:tcW w:w="0" w:type="auto"/>
            <w:hideMark/>
          </w:tcPr>
          <w:p w14:paraId="2A2036C3" w14:textId="77777777" w:rsidR="009E2F80" w:rsidRPr="009E2F80" w:rsidRDefault="00377E19"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Unit</w:t>
            </w:r>
          </w:p>
        </w:tc>
        <w:tc>
          <w:tcPr>
            <w:tcW w:w="0" w:type="auto"/>
            <w:hideMark/>
          </w:tcPr>
          <w:p w14:paraId="30E19FE5"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w:t>
            </w:r>
          </w:p>
        </w:tc>
        <w:tc>
          <w:tcPr>
            <w:tcW w:w="0" w:type="auto"/>
            <w:hideMark/>
          </w:tcPr>
          <w:p w14:paraId="5ABFF1DA"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10AE13FC"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65663C44" w14:textId="77777777" w:rsidTr="00C72158">
        <w:tc>
          <w:tcPr>
            <w:tcW w:w="0" w:type="auto"/>
            <w:hideMark/>
          </w:tcPr>
          <w:p w14:paraId="46AF1C19"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lastRenderedPageBreak/>
              <w:t>12</w:t>
            </w:r>
          </w:p>
        </w:tc>
        <w:tc>
          <w:tcPr>
            <w:tcW w:w="0" w:type="auto"/>
            <w:hideMark/>
          </w:tcPr>
          <w:p w14:paraId="46D5C30D"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Claims Management</w:t>
            </w:r>
          </w:p>
        </w:tc>
        <w:tc>
          <w:tcPr>
            <w:tcW w:w="0" w:type="auto"/>
            <w:hideMark/>
          </w:tcPr>
          <w:p w14:paraId="11A8921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Claims registration, assessment and settlement</w:t>
            </w:r>
          </w:p>
        </w:tc>
        <w:tc>
          <w:tcPr>
            <w:tcW w:w="0" w:type="auto"/>
            <w:hideMark/>
          </w:tcPr>
          <w:p w14:paraId="0AF9DB1F" w14:textId="77777777" w:rsidR="009E2F80" w:rsidRPr="009E2F80" w:rsidRDefault="00377E19"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 </w:t>
            </w:r>
          </w:p>
        </w:tc>
        <w:tc>
          <w:tcPr>
            <w:tcW w:w="0" w:type="auto"/>
            <w:hideMark/>
          </w:tcPr>
          <w:p w14:paraId="2E57E86A"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w:t>
            </w:r>
          </w:p>
        </w:tc>
        <w:tc>
          <w:tcPr>
            <w:tcW w:w="0" w:type="auto"/>
            <w:hideMark/>
          </w:tcPr>
          <w:p w14:paraId="7D7BEE2A"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166CC24A"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120C053" w14:textId="77777777" w:rsidTr="00C72158">
        <w:tc>
          <w:tcPr>
            <w:tcW w:w="0" w:type="auto"/>
            <w:hideMark/>
          </w:tcPr>
          <w:p w14:paraId="1E22DD10"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13</w:t>
            </w:r>
          </w:p>
        </w:tc>
        <w:tc>
          <w:tcPr>
            <w:tcW w:w="0" w:type="auto"/>
            <w:hideMark/>
          </w:tcPr>
          <w:p w14:paraId="3A8778EB"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Replacement Vehicle (Optional)</w:t>
            </w:r>
          </w:p>
        </w:tc>
        <w:tc>
          <w:tcPr>
            <w:tcW w:w="0" w:type="auto"/>
            <w:hideMark/>
          </w:tcPr>
          <w:p w14:paraId="7A369B7F"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Temporary replacement vehicle during repairs</w:t>
            </w:r>
          </w:p>
        </w:tc>
        <w:tc>
          <w:tcPr>
            <w:tcW w:w="0" w:type="auto"/>
            <w:hideMark/>
          </w:tcPr>
          <w:p w14:paraId="1BF845F5" w14:textId="77777777" w:rsidR="009E2F80" w:rsidRPr="009E2F80" w:rsidRDefault="00377E19"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Unit</w:t>
            </w:r>
          </w:p>
        </w:tc>
        <w:tc>
          <w:tcPr>
            <w:tcW w:w="0" w:type="auto"/>
            <w:hideMark/>
          </w:tcPr>
          <w:p w14:paraId="1EA0945C"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w:t>
            </w:r>
          </w:p>
        </w:tc>
        <w:tc>
          <w:tcPr>
            <w:tcW w:w="0" w:type="auto"/>
            <w:hideMark/>
          </w:tcPr>
          <w:p w14:paraId="1168446C"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6815A325"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52C88D80" w14:textId="77777777" w:rsidTr="00C72158">
        <w:tc>
          <w:tcPr>
            <w:tcW w:w="0" w:type="auto"/>
            <w:hideMark/>
          </w:tcPr>
          <w:p w14:paraId="007EE9A0"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14</w:t>
            </w:r>
          </w:p>
        </w:tc>
        <w:tc>
          <w:tcPr>
            <w:tcW w:w="0" w:type="auto"/>
            <w:hideMark/>
          </w:tcPr>
          <w:p w14:paraId="1FD55ED1"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Insurance Certificates</w:t>
            </w:r>
          </w:p>
        </w:tc>
        <w:tc>
          <w:tcPr>
            <w:tcW w:w="0" w:type="auto"/>
            <w:hideMark/>
          </w:tcPr>
          <w:p w14:paraId="57A33A89"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Printed insurance certificates</w:t>
            </w:r>
          </w:p>
        </w:tc>
        <w:tc>
          <w:tcPr>
            <w:tcW w:w="0" w:type="auto"/>
            <w:hideMark/>
          </w:tcPr>
          <w:p w14:paraId="2C099178"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Each</w:t>
            </w:r>
          </w:p>
        </w:tc>
        <w:tc>
          <w:tcPr>
            <w:tcW w:w="0" w:type="auto"/>
            <w:hideMark/>
          </w:tcPr>
          <w:p w14:paraId="061E75C6" w14:textId="77777777" w:rsidR="009E2F80" w:rsidRPr="009E2F80" w:rsidRDefault="00127337"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5998E3DA"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596A0181" w14:textId="77777777" w:rsidR="009E2F80" w:rsidRPr="009E2F80" w:rsidRDefault="009E2F80" w:rsidP="009E2F80">
            <w:pPr>
              <w:rPr>
                <w:rFonts w:ascii="Times New Roman" w:eastAsia="Times New Roman" w:hAnsi="Times New Roman" w:cs="Times New Roman"/>
                <w:sz w:val="20"/>
                <w:szCs w:val="20"/>
              </w:rPr>
            </w:pPr>
          </w:p>
        </w:tc>
      </w:tr>
      <w:tr w:rsidR="009E2F80" w:rsidRPr="009E2F80" w14:paraId="295B260D" w14:textId="77777777" w:rsidTr="00C72158">
        <w:tc>
          <w:tcPr>
            <w:tcW w:w="0" w:type="auto"/>
            <w:hideMark/>
          </w:tcPr>
          <w:p w14:paraId="72E946F5"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15</w:t>
            </w:r>
          </w:p>
        </w:tc>
        <w:tc>
          <w:tcPr>
            <w:tcW w:w="0" w:type="auto"/>
            <w:hideMark/>
          </w:tcPr>
          <w:p w14:paraId="7A540E93"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Insurance Stickers</w:t>
            </w:r>
          </w:p>
        </w:tc>
        <w:tc>
          <w:tcPr>
            <w:tcW w:w="0" w:type="auto"/>
            <w:hideMark/>
          </w:tcPr>
          <w:p w14:paraId="05C01B10"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Official insurance stickers</w:t>
            </w:r>
          </w:p>
        </w:tc>
        <w:tc>
          <w:tcPr>
            <w:tcW w:w="0" w:type="auto"/>
            <w:hideMark/>
          </w:tcPr>
          <w:p w14:paraId="35DAD974" w14:textId="77777777" w:rsidR="009E2F80" w:rsidRPr="009E2F80" w:rsidRDefault="009E2F80" w:rsidP="009E2F80">
            <w:pPr>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Each</w:t>
            </w:r>
          </w:p>
        </w:tc>
        <w:tc>
          <w:tcPr>
            <w:tcW w:w="0" w:type="auto"/>
            <w:hideMark/>
          </w:tcPr>
          <w:p w14:paraId="27D50A2A" w14:textId="77777777" w:rsidR="009E2F80" w:rsidRPr="009E2F80" w:rsidRDefault="00127337" w:rsidP="009E2F8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hideMark/>
          </w:tcPr>
          <w:p w14:paraId="32F3AAA0" w14:textId="77777777" w:rsidR="009E2F80" w:rsidRPr="009E2F80" w:rsidRDefault="009E2F80" w:rsidP="009E2F80">
            <w:pPr>
              <w:rPr>
                <w:rFonts w:ascii="Times New Roman" w:eastAsia="Times New Roman" w:hAnsi="Times New Roman" w:cs="Times New Roman"/>
                <w:sz w:val="24"/>
                <w:szCs w:val="24"/>
              </w:rPr>
            </w:pPr>
          </w:p>
        </w:tc>
        <w:tc>
          <w:tcPr>
            <w:tcW w:w="0" w:type="auto"/>
            <w:hideMark/>
          </w:tcPr>
          <w:p w14:paraId="48E58CE6" w14:textId="77777777" w:rsidR="009E2F80" w:rsidRPr="009E2F80" w:rsidRDefault="009E2F80" w:rsidP="009E2F80">
            <w:pPr>
              <w:rPr>
                <w:rFonts w:ascii="Times New Roman" w:eastAsia="Times New Roman" w:hAnsi="Times New Roman" w:cs="Times New Roman"/>
                <w:sz w:val="20"/>
                <w:szCs w:val="20"/>
              </w:rPr>
            </w:pPr>
          </w:p>
        </w:tc>
      </w:tr>
    </w:tbl>
    <w:p w14:paraId="28CF9A0A" w14:textId="77777777" w:rsidR="009E2F80" w:rsidRPr="009E2F80" w:rsidRDefault="009E2F80" w:rsidP="009E2F80">
      <w:pPr>
        <w:spacing w:after="0" w:line="240" w:lineRule="auto"/>
        <w:rPr>
          <w:rFonts w:ascii="Times New Roman" w:eastAsia="Times New Roman" w:hAnsi="Times New Roman" w:cs="Times New Roman"/>
          <w:sz w:val="24"/>
          <w:szCs w:val="24"/>
        </w:rPr>
      </w:pPr>
    </w:p>
    <w:p w14:paraId="3F5538E4" w14:textId="77777777" w:rsidR="009E2F80" w:rsidRPr="009E2F80" w:rsidRDefault="009E2F80" w:rsidP="009E2F80">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9E2F80">
        <w:rPr>
          <w:rFonts w:ascii="Times New Roman" w:eastAsia="Times New Roman" w:hAnsi="Times New Roman" w:cs="Times New Roman"/>
          <w:b/>
          <w:bCs/>
          <w:kern w:val="36"/>
          <w:sz w:val="28"/>
          <w:szCs w:val="28"/>
        </w:rPr>
        <w:t>PERFORMANCE REQUIREMENTS</w:t>
      </w:r>
    </w:p>
    <w:p w14:paraId="437452B4" w14:textId="77777777" w:rsidR="009E2F80" w:rsidRPr="009E2F80" w:rsidRDefault="009E2F80" w:rsidP="00D50BC0">
      <w:p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The insurer shall guarantee:</w:t>
      </w:r>
    </w:p>
    <w:p w14:paraId="60958EFE"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Insurance policy issuance within five (5) working days. </w:t>
      </w:r>
    </w:p>
    <w:p w14:paraId="649B8AAD"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Accident response within twenty-four (24) hours. </w:t>
      </w:r>
    </w:p>
    <w:p w14:paraId="3E23F7F9"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Claims assessment within five (5) working days. </w:t>
      </w:r>
    </w:p>
    <w:p w14:paraId="04ECDF3B"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Claims settlement within fifteen (15) working days after approval. </w:t>
      </w:r>
    </w:p>
    <w:p w14:paraId="0E3C90C3"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Availability of customer support 24 hours per day. </w:t>
      </w:r>
    </w:p>
    <w:p w14:paraId="448A3067" w14:textId="77777777" w:rsidR="009E2F80" w:rsidRPr="009E2F80" w:rsidRDefault="009E2F80" w:rsidP="00D50BC0">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Nationwide coverage throughout Liberia. </w:t>
      </w:r>
    </w:p>
    <w:p w14:paraId="046FB5AA" w14:textId="77777777" w:rsidR="009E2F80" w:rsidRPr="009E2F80" w:rsidRDefault="009E2F80" w:rsidP="00D50BC0">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9E2F80">
        <w:rPr>
          <w:rFonts w:ascii="Times New Roman" w:eastAsia="Times New Roman" w:hAnsi="Times New Roman" w:cs="Times New Roman"/>
          <w:b/>
          <w:bCs/>
          <w:kern w:val="36"/>
          <w:sz w:val="28"/>
          <w:szCs w:val="28"/>
        </w:rPr>
        <w:t>LIST OF VEHICLES TO BE INSURED</w:t>
      </w:r>
    </w:p>
    <w:p w14:paraId="4C98F0DB" w14:textId="77777777" w:rsidR="009E2F80" w:rsidRPr="009E2F80" w:rsidRDefault="009E2F80" w:rsidP="00D50BC0">
      <w:p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The insurance services shall cover the NPA fleet comprising:</w:t>
      </w:r>
    </w:p>
    <w:p w14:paraId="225CE0F2" w14:textId="77777777" w:rsidR="009E2F80" w:rsidRPr="009E2F80" w:rsidRDefault="009E2F80" w:rsidP="00D50BC0">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20 Vehicles under Comprehensive Insurance </w:t>
      </w:r>
    </w:p>
    <w:p w14:paraId="602E6028" w14:textId="77777777" w:rsidR="009E2F80" w:rsidRPr="009E2F80" w:rsidRDefault="009E2F80" w:rsidP="00D50BC0">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3 Vehicles under Third Party Insurance </w:t>
      </w:r>
    </w:p>
    <w:p w14:paraId="6E2BB9DE" w14:textId="77777777" w:rsidR="009E2F80" w:rsidRPr="009E2F80" w:rsidRDefault="009E2F80" w:rsidP="00D50BC0">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1 Vehicle to be insured as specified by NPA (currently unspecified) </w:t>
      </w:r>
    </w:p>
    <w:p w14:paraId="1E866399" w14:textId="77777777" w:rsidR="009E2F80" w:rsidRPr="009E2F80" w:rsidRDefault="009E2F80" w:rsidP="00D50BC0">
      <w:p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The fleet includes:</w:t>
      </w:r>
    </w:p>
    <w:p w14:paraId="24A7B86E"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Toyota Hilux Pickups </w:t>
      </w:r>
    </w:p>
    <w:p w14:paraId="515B1140"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JMC Vigus Pickups </w:t>
      </w:r>
    </w:p>
    <w:p w14:paraId="2DB1B46B"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Toyota Prado SUV </w:t>
      </w:r>
    </w:p>
    <w:p w14:paraId="1563437E"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Toyota Fortuner SUVs </w:t>
      </w:r>
    </w:p>
    <w:p w14:paraId="1C20EB5A"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Ford Everest SUVs </w:t>
      </w:r>
    </w:p>
    <w:p w14:paraId="35F1A67A"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Nissan X-Trail SUV </w:t>
      </w:r>
    </w:p>
    <w:p w14:paraId="128C5470"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Force </w:t>
      </w:r>
      <w:proofErr w:type="spellStart"/>
      <w:r w:rsidRPr="009E2F80">
        <w:rPr>
          <w:rFonts w:ascii="Times New Roman" w:eastAsia="Times New Roman" w:hAnsi="Times New Roman" w:cs="Times New Roman"/>
          <w:sz w:val="24"/>
          <w:szCs w:val="24"/>
        </w:rPr>
        <w:t>TravellerB</w:t>
      </w:r>
      <w:proofErr w:type="spellEnd"/>
      <w:r w:rsidRPr="009E2F80">
        <w:rPr>
          <w:rFonts w:ascii="Times New Roman" w:eastAsia="Times New Roman" w:hAnsi="Times New Roman" w:cs="Times New Roman"/>
          <w:sz w:val="24"/>
          <w:szCs w:val="24"/>
        </w:rPr>
        <w:t xml:space="preserve"> Ambulance </w:t>
      </w:r>
    </w:p>
    <w:p w14:paraId="2C90166B"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FAW Mini Trucks </w:t>
      </w:r>
    </w:p>
    <w:p w14:paraId="2EB8D685"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JAC Buses </w:t>
      </w:r>
    </w:p>
    <w:p w14:paraId="040A8962" w14:textId="77777777" w:rsidR="009E2F80" w:rsidRPr="009E2F80" w:rsidRDefault="009E2F80" w:rsidP="00D50BC0">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Tata Fire Truck </w:t>
      </w:r>
    </w:p>
    <w:p w14:paraId="234518A5" w14:textId="77777777" w:rsidR="009E2F80" w:rsidRPr="009E2F80" w:rsidRDefault="00C014EC" w:rsidP="00D50BC0">
      <w:pPr>
        <w:spacing w:before="100" w:beforeAutospacing="1" w:after="100" w:afterAutospacing="1" w:line="240" w:lineRule="auto"/>
        <w:jc w:val="both"/>
        <w:rPr>
          <w:rFonts w:ascii="Times New Roman" w:eastAsia="Times New Roman" w:hAnsi="Times New Roman" w:cs="Times New Roman"/>
          <w:sz w:val="24"/>
          <w:szCs w:val="24"/>
        </w:rPr>
      </w:pPr>
      <w:r w:rsidRPr="00C014EC">
        <w:rPr>
          <w:rFonts w:ascii="Times New Roman" w:eastAsia="Times New Roman" w:hAnsi="Times New Roman" w:cs="Times New Roman"/>
          <w:b/>
          <w:sz w:val="24"/>
          <w:szCs w:val="24"/>
        </w:rPr>
        <w:lastRenderedPageBreak/>
        <w:t>Note:</w:t>
      </w:r>
      <w:r>
        <w:rPr>
          <w:rFonts w:ascii="Times New Roman" w:eastAsia="Times New Roman" w:hAnsi="Times New Roman" w:cs="Times New Roman"/>
          <w:sz w:val="24"/>
          <w:szCs w:val="24"/>
        </w:rPr>
        <w:t xml:space="preserve"> </w:t>
      </w:r>
      <w:r w:rsidR="009E2F80" w:rsidRPr="009E2F80">
        <w:rPr>
          <w:rFonts w:ascii="Times New Roman" w:eastAsia="Times New Roman" w:hAnsi="Times New Roman" w:cs="Times New Roman"/>
          <w:sz w:val="24"/>
          <w:szCs w:val="24"/>
        </w:rPr>
        <w:t xml:space="preserve">The detailed vehicle register, including plate numbers, Vehicle Identification Numbers (VINs), assignments, purchase values, and insurance categories, shall form an integral part of the Contract and shall be updated by the Employer where necessary. </w:t>
      </w:r>
    </w:p>
    <w:p w14:paraId="2CCF3395" w14:textId="77777777" w:rsidR="009A6FEB" w:rsidRPr="009E2F80" w:rsidRDefault="009E2F80" w:rsidP="00D50BC0">
      <w:pPr>
        <w:spacing w:before="100" w:beforeAutospacing="1" w:after="100" w:afterAutospacing="1" w:line="240" w:lineRule="auto"/>
        <w:jc w:val="both"/>
        <w:rPr>
          <w:rFonts w:ascii="Times New Roman" w:eastAsia="Times New Roman" w:hAnsi="Times New Roman" w:cs="Times New Roman"/>
          <w:sz w:val="24"/>
          <w:szCs w:val="24"/>
        </w:rPr>
      </w:pPr>
      <w:r w:rsidRPr="009E2F80">
        <w:rPr>
          <w:rFonts w:ascii="Times New Roman" w:eastAsia="Times New Roman" w:hAnsi="Times New Roman" w:cs="Times New Roman"/>
          <w:sz w:val="24"/>
          <w:szCs w:val="24"/>
        </w:rPr>
        <w:t xml:space="preserve">The winning bidder will be responsible for delivering insurance services that protect all insured vehicles against accidental loss, damage, and other risks as outlined in this bidding document. It’s important that the insurance policy adheres to all relevant laws in Liberia, including the Insurance Act and the regulations that govern motor vehicle insurance. </w:t>
      </w:r>
    </w:p>
    <w:p w14:paraId="23FA931A" w14:textId="77777777" w:rsidR="009A6FEB" w:rsidRDefault="009A6FEB" w:rsidP="00D50BC0">
      <w:pPr>
        <w:spacing w:after="0" w:line="240" w:lineRule="auto"/>
        <w:jc w:val="both"/>
        <w:rPr>
          <w:rFonts w:ascii="Times New Roman" w:eastAsia="Times New Roman" w:hAnsi="Times New Roman" w:cs="Times New Roman"/>
          <w:b/>
          <w:sz w:val="24"/>
          <w:szCs w:val="24"/>
        </w:rPr>
      </w:pPr>
    </w:p>
    <w:p w14:paraId="5EEA1A38" w14:textId="77777777" w:rsidR="00377E19" w:rsidRDefault="00377E19" w:rsidP="009A6FEB">
      <w:pPr>
        <w:spacing w:after="0" w:line="240" w:lineRule="auto"/>
        <w:rPr>
          <w:rFonts w:ascii="Times New Roman" w:eastAsia="Times New Roman" w:hAnsi="Times New Roman" w:cs="Times New Roman"/>
          <w:b/>
          <w:sz w:val="24"/>
          <w:szCs w:val="24"/>
        </w:rPr>
      </w:pPr>
    </w:p>
    <w:p w14:paraId="55FCC503" w14:textId="77777777" w:rsidR="00377E19" w:rsidRDefault="00377E19" w:rsidP="009A6FEB">
      <w:pPr>
        <w:spacing w:after="0" w:line="240" w:lineRule="auto"/>
        <w:rPr>
          <w:rFonts w:ascii="Times New Roman" w:eastAsia="Times New Roman" w:hAnsi="Times New Roman" w:cs="Times New Roman"/>
          <w:b/>
          <w:sz w:val="24"/>
          <w:szCs w:val="24"/>
        </w:rPr>
      </w:pPr>
    </w:p>
    <w:p w14:paraId="5D1EE8CB" w14:textId="77777777" w:rsidR="00377E19" w:rsidRDefault="00377E19" w:rsidP="009A6FEB">
      <w:pPr>
        <w:spacing w:after="0" w:line="240" w:lineRule="auto"/>
        <w:rPr>
          <w:rFonts w:ascii="Times New Roman" w:eastAsia="Times New Roman" w:hAnsi="Times New Roman" w:cs="Times New Roman"/>
          <w:b/>
          <w:sz w:val="24"/>
          <w:szCs w:val="24"/>
        </w:rPr>
      </w:pPr>
    </w:p>
    <w:p w14:paraId="05D59262" w14:textId="77777777" w:rsidR="00377E19" w:rsidRDefault="00377E19" w:rsidP="009A6FEB">
      <w:pPr>
        <w:spacing w:after="0" w:line="240" w:lineRule="auto"/>
        <w:rPr>
          <w:rFonts w:ascii="Times New Roman" w:eastAsia="Times New Roman" w:hAnsi="Times New Roman" w:cs="Times New Roman"/>
          <w:b/>
          <w:sz w:val="24"/>
          <w:szCs w:val="24"/>
        </w:rPr>
      </w:pPr>
    </w:p>
    <w:p w14:paraId="6D5D7CE2" w14:textId="77777777" w:rsidR="00377E19" w:rsidRDefault="00377E19" w:rsidP="009A6FEB">
      <w:pPr>
        <w:spacing w:after="0" w:line="240" w:lineRule="auto"/>
        <w:rPr>
          <w:rFonts w:ascii="Times New Roman" w:eastAsia="Times New Roman" w:hAnsi="Times New Roman" w:cs="Times New Roman"/>
          <w:b/>
          <w:sz w:val="24"/>
          <w:szCs w:val="24"/>
        </w:rPr>
      </w:pPr>
    </w:p>
    <w:p w14:paraId="368CEEA7" w14:textId="77777777" w:rsidR="00377E19" w:rsidRDefault="00377E19" w:rsidP="009A6FEB">
      <w:pPr>
        <w:spacing w:after="0" w:line="240" w:lineRule="auto"/>
        <w:rPr>
          <w:rFonts w:ascii="Times New Roman" w:eastAsia="Times New Roman" w:hAnsi="Times New Roman" w:cs="Times New Roman"/>
          <w:b/>
          <w:sz w:val="24"/>
          <w:szCs w:val="24"/>
        </w:rPr>
      </w:pPr>
    </w:p>
    <w:p w14:paraId="57AC3C95" w14:textId="77777777" w:rsidR="00377E19" w:rsidRDefault="00377E19" w:rsidP="009A6FEB">
      <w:pPr>
        <w:spacing w:after="0" w:line="240" w:lineRule="auto"/>
        <w:rPr>
          <w:rFonts w:ascii="Times New Roman" w:eastAsia="Times New Roman" w:hAnsi="Times New Roman" w:cs="Times New Roman"/>
          <w:b/>
          <w:sz w:val="24"/>
          <w:szCs w:val="24"/>
        </w:rPr>
      </w:pPr>
    </w:p>
    <w:p w14:paraId="059CF7A6" w14:textId="77777777" w:rsidR="00377E19" w:rsidRDefault="00377E19" w:rsidP="009A6FEB">
      <w:pPr>
        <w:spacing w:after="0" w:line="240" w:lineRule="auto"/>
        <w:rPr>
          <w:rFonts w:ascii="Times New Roman" w:eastAsia="Times New Roman" w:hAnsi="Times New Roman" w:cs="Times New Roman"/>
          <w:b/>
          <w:sz w:val="24"/>
          <w:szCs w:val="24"/>
        </w:rPr>
      </w:pPr>
    </w:p>
    <w:p w14:paraId="71D554C6" w14:textId="77777777" w:rsidR="00377E19" w:rsidRDefault="00377E19" w:rsidP="009A6FEB">
      <w:pPr>
        <w:spacing w:after="0" w:line="240" w:lineRule="auto"/>
        <w:rPr>
          <w:rFonts w:ascii="Times New Roman" w:eastAsia="Times New Roman" w:hAnsi="Times New Roman" w:cs="Times New Roman"/>
          <w:b/>
          <w:sz w:val="24"/>
          <w:szCs w:val="24"/>
        </w:rPr>
      </w:pPr>
    </w:p>
    <w:p w14:paraId="202215FC" w14:textId="77777777" w:rsidR="00377E19" w:rsidRDefault="00377E19" w:rsidP="009A6FEB">
      <w:pPr>
        <w:spacing w:after="0" w:line="240" w:lineRule="auto"/>
        <w:rPr>
          <w:rFonts w:ascii="Times New Roman" w:eastAsia="Times New Roman" w:hAnsi="Times New Roman" w:cs="Times New Roman"/>
          <w:b/>
          <w:sz w:val="24"/>
          <w:szCs w:val="24"/>
        </w:rPr>
      </w:pPr>
    </w:p>
    <w:p w14:paraId="56B2274F" w14:textId="77777777" w:rsidR="00377E19" w:rsidRDefault="00377E19" w:rsidP="009A6FEB">
      <w:pPr>
        <w:spacing w:after="0" w:line="240" w:lineRule="auto"/>
        <w:rPr>
          <w:rFonts w:ascii="Times New Roman" w:eastAsia="Times New Roman" w:hAnsi="Times New Roman" w:cs="Times New Roman"/>
          <w:b/>
          <w:sz w:val="24"/>
          <w:szCs w:val="24"/>
        </w:rPr>
      </w:pPr>
    </w:p>
    <w:p w14:paraId="0B9AD579" w14:textId="77777777" w:rsidR="00377E19" w:rsidRDefault="00377E19" w:rsidP="009A6FEB">
      <w:pPr>
        <w:spacing w:after="0" w:line="240" w:lineRule="auto"/>
        <w:rPr>
          <w:rFonts w:ascii="Times New Roman" w:eastAsia="Times New Roman" w:hAnsi="Times New Roman" w:cs="Times New Roman"/>
          <w:b/>
          <w:sz w:val="24"/>
          <w:szCs w:val="24"/>
        </w:rPr>
      </w:pPr>
    </w:p>
    <w:p w14:paraId="4DFC3948" w14:textId="77777777" w:rsidR="00377E19" w:rsidRDefault="00377E19" w:rsidP="009A6FEB">
      <w:pPr>
        <w:spacing w:after="0" w:line="240" w:lineRule="auto"/>
        <w:rPr>
          <w:rFonts w:ascii="Times New Roman" w:eastAsia="Times New Roman" w:hAnsi="Times New Roman" w:cs="Times New Roman"/>
          <w:b/>
          <w:sz w:val="24"/>
          <w:szCs w:val="24"/>
        </w:rPr>
      </w:pPr>
    </w:p>
    <w:p w14:paraId="602E4D14" w14:textId="77777777" w:rsidR="00377E19" w:rsidRDefault="00377E19" w:rsidP="009A6FEB">
      <w:pPr>
        <w:spacing w:after="0" w:line="240" w:lineRule="auto"/>
        <w:rPr>
          <w:rFonts w:ascii="Times New Roman" w:eastAsia="Times New Roman" w:hAnsi="Times New Roman" w:cs="Times New Roman"/>
          <w:b/>
          <w:sz w:val="24"/>
          <w:szCs w:val="24"/>
        </w:rPr>
      </w:pPr>
    </w:p>
    <w:p w14:paraId="6B4FF4DE" w14:textId="77777777" w:rsidR="00377E19" w:rsidRDefault="00377E19" w:rsidP="009A6FEB">
      <w:pPr>
        <w:spacing w:after="0" w:line="240" w:lineRule="auto"/>
        <w:rPr>
          <w:rFonts w:ascii="Times New Roman" w:eastAsia="Times New Roman" w:hAnsi="Times New Roman" w:cs="Times New Roman"/>
          <w:b/>
          <w:sz w:val="24"/>
          <w:szCs w:val="24"/>
        </w:rPr>
      </w:pPr>
    </w:p>
    <w:p w14:paraId="7571EB78" w14:textId="77777777" w:rsidR="00377E19" w:rsidRDefault="00377E19" w:rsidP="009A6FEB">
      <w:pPr>
        <w:spacing w:after="0" w:line="240" w:lineRule="auto"/>
        <w:rPr>
          <w:rFonts w:ascii="Times New Roman" w:eastAsia="Times New Roman" w:hAnsi="Times New Roman" w:cs="Times New Roman"/>
          <w:b/>
          <w:sz w:val="24"/>
          <w:szCs w:val="24"/>
        </w:rPr>
      </w:pPr>
    </w:p>
    <w:p w14:paraId="2E63607E" w14:textId="77777777" w:rsidR="00377E19" w:rsidRDefault="00377E19" w:rsidP="009A6FEB">
      <w:pPr>
        <w:spacing w:after="0" w:line="240" w:lineRule="auto"/>
        <w:rPr>
          <w:rFonts w:ascii="Times New Roman" w:eastAsia="Times New Roman" w:hAnsi="Times New Roman" w:cs="Times New Roman"/>
          <w:b/>
          <w:sz w:val="24"/>
          <w:szCs w:val="24"/>
        </w:rPr>
      </w:pPr>
    </w:p>
    <w:p w14:paraId="35798C07" w14:textId="77777777" w:rsidR="00377E19" w:rsidRDefault="00377E19" w:rsidP="009A6FEB">
      <w:pPr>
        <w:spacing w:after="0" w:line="240" w:lineRule="auto"/>
        <w:rPr>
          <w:rFonts w:ascii="Times New Roman" w:eastAsia="Times New Roman" w:hAnsi="Times New Roman" w:cs="Times New Roman"/>
          <w:b/>
          <w:sz w:val="24"/>
          <w:szCs w:val="24"/>
        </w:rPr>
      </w:pPr>
    </w:p>
    <w:p w14:paraId="12FDC29C" w14:textId="77777777" w:rsidR="00377E19" w:rsidRDefault="00377E19" w:rsidP="009A6FEB">
      <w:pPr>
        <w:spacing w:after="0" w:line="240" w:lineRule="auto"/>
        <w:rPr>
          <w:rFonts w:ascii="Times New Roman" w:eastAsia="Times New Roman" w:hAnsi="Times New Roman" w:cs="Times New Roman"/>
          <w:b/>
          <w:sz w:val="24"/>
          <w:szCs w:val="24"/>
        </w:rPr>
      </w:pPr>
    </w:p>
    <w:p w14:paraId="2C1F9AE3" w14:textId="77777777" w:rsidR="00377E19" w:rsidRDefault="00377E19" w:rsidP="009A6FEB">
      <w:pPr>
        <w:spacing w:after="0" w:line="240" w:lineRule="auto"/>
        <w:rPr>
          <w:rFonts w:ascii="Times New Roman" w:eastAsia="Times New Roman" w:hAnsi="Times New Roman" w:cs="Times New Roman"/>
          <w:b/>
          <w:sz w:val="24"/>
          <w:szCs w:val="24"/>
        </w:rPr>
      </w:pPr>
    </w:p>
    <w:p w14:paraId="5385C37E" w14:textId="77777777" w:rsidR="00377E19" w:rsidRDefault="00377E19" w:rsidP="009A6FEB">
      <w:pPr>
        <w:spacing w:after="0" w:line="240" w:lineRule="auto"/>
        <w:rPr>
          <w:rFonts w:ascii="Times New Roman" w:eastAsia="Times New Roman" w:hAnsi="Times New Roman" w:cs="Times New Roman"/>
          <w:b/>
          <w:sz w:val="24"/>
          <w:szCs w:val="24"/>
        </w:rPr>
      </w:pPr>
    </w:p>
    <w:p w14:paraId="4DA9881F" w14:textId="77777777" w:rsidR="00377E19" w:rsidRDefault="00377E19" w:rsidP="009A6FEB">
      <w:pPr>
        <w:spacing w:after="0" w:line="240" w:lineRule="auto"/>
        <w:rPr>
          <w:rFonts w:ascii="Times New Roman" w:eastAsia="Times New Roman" w:hAnsi="Times New Roman" w:cs="Times New Roman"/>
          <w:b/>
          <w:sz w:val="24"/>
          <w:szCs w:val="24"/>
        </w:rPr>
      </w:pPr>
    </w:p>
    <w:p w14:paraId="7BD7F4CF" w14:textId="77777777" w:rsidR="00377E19" w:rsidRDefault="00377E19" w:rsidP="009A6FEB">
      <w:pPr>
        <w:spacing w:after="0" w:line="240" w:lineRule="auto"/>
        <w:rPr>
          <w:rFonts w:ascii="Times New Roman" w:eastAsia="Times New Roman" w:hAnsi="Times New Roman" w:cs="Times New Roman"/>
          <w:b/>
          <w:sz w:val="24"/>
          <w:szCs w:val="24"/>
        </w:rPr>
      </w:pPr>
    </w:p>
    <w:p w14:paraId="26D7AA74" w14:textId="77777777" w:rsidR="00377E19" w:rsidRDefault="00377E19" w:rsidP="009A6FEB">
      <w:pPr>
        <w:spacing w:after="0" w:line="240" w:lineRule="auto"/>
        <w:rPr>
          <w:rFonts w:ascii="Times New Roman" w:eastAsia="Times New Roman" w:hAnsi="Times New Roman" w:cs="Times New Roman"/>
          <w:b/>
          <w:sz w:val="24"/>
          <w:szCs w:val="24"/>
        </w:rPr>
      </w:pPr>
    </w:p>
    <w:p w14:paraId="3AB2E45B" w14:textId="77777777" w:rsidR="00377E19" w:rsidRDefault="00377E19" w:rsidP="009A6FEB">
      <w:pPr>
        <w:spacing w:after="0" w:line="240" w:lineRule="auto"/>
        <w:rPr>
          <w:rFonts w:ascii="Times New Roman" w:eastAsia="Times New Roman" w:hAnsi="Times New Roman" w:cs="Times New Roman"/>
          <w:b/>
          <w:sz w:val="24"/>
          <w:szCs w:val="24"/>
        </w:rPr>
      </w:pPr>
    </w:p>
    <w:p w14:paraId="7BEF4415" w14:textId="77777777" w:rsidR="00377E19" w:rsidRDefault="00377E19" w:rsidP="009A6FEB">
      <w:pPr>
        <w:spacing w:after="0" w:line="240" w:lineRule="auto"/>
        <w:rPr>
          <w:rFonts w:ascii="Times New Roman" w:eastAsia="Times New Roman" w:hAnsi="Times New Roman" w:cs="Times New Roman"/>
          <w:b/>
          <w:sz w:val="24"/>
          <w:szCs w:val="24"/>
        </w:rPr>
      </w:pPr>
    </w:p>
    <w:p w14:paraId="2513CF58" w14:textId="77777777" w:rsidR="00377E19" w:rsidRDefault="00377E19" w:rsidP="009A6FEB">
      <w:pPr>
        <w:spacing w:after="0" w:line="240" w:lineRule="auto"/>
        <w:rPr>
          <w:rFonts w:ascii="Times New Roman" w:eastAsia="Times New Roman" w:hAnsi="Times New Roman" w:cs="Times New Roman"/>
          <w:b/>
          <w:sz w:val="24"/>
          <w:szCs w:val="24"/>
        </w:rPr>
      </w:pPr>
    </w:p>
    <w:p w14:paraId="0406243C" w14:textId="77777777" w:rsidR="00377E19" w:rsidRDefault="00377E19" w:rsidP="009A6FEB">
      <w:pPr>
        <w:spacing w:after="0" w:line="240" w:lineRule="auto"/>
        <w:rPr>
          <w:rFonts w:ascii="Times New Roman" w:eastAsia="Times New Roman" w:hAnsi="Times New Roman" w:cs="Times New Roman"/>
          <w:b/>
          <w:sz w:val="24"/>
          <w:szCs w:val="24"/>
        </w:rPr>
      </w:pPr>
    </w:p>
    <w:p w14:paraId="7AA8CD49" w14:textId="77777777" w:rsidR="00377E19" w:rsidRDefault="00377E19" w:rsidP="009A6FEB">
      <w:pPr>
        <w:spacing w:after="0" w:line="240" w:lineRule="auto"/>
        <w:rPr>
          <w:rFonts w:ascii="Times New Roman" w:eastAsia="Times New Roman" w:hAnsi="Times New Roman" w:cs="Times New Roman"/>
          <w:b/>
          <w:sz w:val="24"/>
          <w:szCs w:val="24"/>
        </w:rPr>
      </w:pPr>
    </w:p>
    <w:p w14:paraId="38D87244" w14:textId="77777777" w:rsidR="00377E19" w:rsidRDefault="00377E19" w:rsidP="009A6FEB">
      <w:pPr>
        <w:spacing w:after="0" w:line="240" w:lineRule="auto"/>
        <w:rPr>
          <w:rFonts w:ascii="Times New Roman" w:eastAsia="Times New Roman" w:hAnsi="Times New Roman" w:cs="Times New Roman"/>
          <w:b/>
          <w:sz w:val="24"/>
          <w:szCs w:val="24"/>
        </w:rPr>
      </w:pPr>
    </w:p>
    <w:p w14:paraId="62A46135" w14:textId="77777777" w:rsidR="00377E19" w:rsidRDefault="00377E19" w:rsidP="009A6FEB">
      <w:pPr>
        <w:spacing w:after="0" w:line="240" w:lineRule="auto"/>
        <w:rPr>
          <w:rFonts w:ascii="Times New Roman" w:eastAsia="Times New Roman" w:hAnsi="Times New Roman" w:cs="Times New Roman"/>
          <w:b/>
          <w:sz w:val="24"/>
          <w:szCs w:val="24"/>
        </w:rPr>
      </w:pPr>
    </w:p>
    <w:p w14:paraId="57322B88" w14:textId="77777777" w:rsidR="00377E19" w:rsidRDefault="00377E19" w:rsidP="009A6FEB">
      <w:pPr>
        <w:spacing w:after="0" w:line="240" w:lineRule="auto"/>
        <w:rPr>
          <w:rFonts w:ascii="Times New Roman" w:eastAsia="Times New Roman" w:hAnsi="Times New Roman" w:cs="Times New Roman"/>
          <w:b/>
          <w:sz w:val="24"/>
          <w:szCs w:val="24"/>
        </w:rPr>
      </w:pPr>
    </w:p>
    <w:p w14:paraId="3ABCF538" w14:textId="77777777" w:rsidR="00377E19" w:rsidRDefault="00377E19" w:rsidP="009A6FEB">
      <w:pPr>
        <w:spacing w:after="0" w:line="240" w:lineRule="auto"/>
        <w:rPr>
          <w:rFonts w:ascii="Times New Roman" w:eastAsia="Times New Roman" w:hAnsi="Times New Roman" w:cs="Times New Roman"/>
          <w:b/>
          <w:sz w:val="24"/>
          <w:szCs w:val="24"/>
        </w:rPr>
      </w:pPr>
    </w:p>
    <w:p w14:paraId="7E1845FF" w14:textId="77777777" w:rsidR="00C014EC" w:rsidRDefault="00C014EC" w:rsidP="009A6FEB">
      <w:pPr>
        <w:spacing w:after="0" w:line="240" w:lineRule="auto"/>
        <w:rPr>
          <w:rFonts w:ascii="Times New Roman" w:eastAsia="Times New Roman" w:hAnsi="Times New Roman" w:cs="Times New Roman"/>
          <w:b/>
          <w:sz w:val="24"/>
          <w:szCs w:val="24"/>
        </w:rPr>
      </w:pPr>
    </w:p>
    <w:p w14:paraId="044253FB" w14:textId="77777777" w:rsidR="00D50BC0" w:rsidRPr="009A6FEB" w:rsidRDefault="00D50BC0" w:rsidP="009A6FEB">
      <w:pPr>
        <w:spacing w:after="0" w:line="240" w:lineRule="auto"/>
        <w:rPr>
          <w:rFonts w:ascii="Times New Roman" w:eastAsia="Times New Roman" w:hAnsi="Times New Roman" w:cs="Times New Roman"/>
          <w:b/>
          <w:sz w:val="24"/>
          <w:szCs w:val="24"/>
        </w:rPr>
      </w:pPr>
    </w:p>
    <w:p w14:paraId="7F9C7FE6"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31E391D7"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lastRenderedPageBreak/>
        <w:t>SECTION VII</w:t>
      </w:r>
    </w:p>
    <w:p w14:paraId="025EC58B" w14:textId="77777777" w:rsidR="009A6FEB" w:rsidRPr="009A6FEB" w:rsidRDefault="009A6FEB" w:rsidP="009A6FEB">
      <w:pPr>
        <w:keepNext/>
        <w:spacing w:after="0" w:line="240" w:lineRule="auto"/>
        <w:jc w:val="center"/>
        <w:outlineLvl w:val="6"/>
        <w:rPr>
          <w:rFonts w:ascii="Times New Roman" w:eastAsia="Times New Roman" w:hAnsi="Times New Roman" w:cs="Times New Roman"/>
          <w:b/>
          <w:bCs/>
          <w:sz w:val="24"/>
          <w:szCs w:val="24"/>
        </w:rPr>
      </w:pPr>
      <w:bookmarkStart w:id="9" w:name="_Toc226703588"/>
      <w:r w:rsidRPr="009A6FEB">
        <w:rPr>
          <w:rFonts w:ascii="Times New Roman" w:eastAsia="Times New Roman" w:hAnsi="Times New Roman" w:cs="Times New Roman"/>
          <w:b/>
          <w:bCs/>
          <w:sz w:val="24"/>
          <w:szCs w:val="24"/>
        </w:rPr>
        <w:t>SAMPLE FORMS</w:t>
      </w:r>
    </w:p>
    <w:p w14:paraId="08CD103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DF38943" w14:textId="77777777" w:rsidR="009A6FEB" w:rsidRPr="009A6FEB" w:rsidRDefault="009A6FEB" w:rsidP="009A6FEB">
      <w:pPr>
        <w:keepNext/>
        <w:spacing w:after="0" w:line="240" w:lineRule="auto"/>
        <w:jc w:val="center"/>
        <w:outlineLvl w:val="6"/>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1.</w:t>
      </w:r>
      <w:r w:rsidRPr="009A6FEB">
        <w:rPr>
          <w:rFonts w:ascii="Times New Roman" w:eastAsia="Times New Roman" w:hAnsi="Times New Roman" w:cs="Times New Roman"/>
          <w:b/>
          <w:bCs/>
          <w:sz w:val="24"/>
          <w:szCs w:val="24"/>
        </w:rPr>
        <w:tab/>
        <w:t>Tender Form and Price Schedules</w:t>
      </w:r>
      <w:bookmarkEnd w:id="9"/>
    </w:p>
    <w:p w14:paraId="42E5AF2A"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p w14:paraId="007DB507"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 _____________</w:t>
      </w:r>
    </w:p>
    <w:p w14:paraId="71968E0E"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IFT N</w:t>
      </w:r>
      <w:r w:rsidRPr="009A6FEB">
        <w:rPr>
          <w:rFonts w:ascii="Times New Roman" w:eastAsia="Times New Roman" w:hAnsi="Times New Roman" w:cs="Times New Roman"/>
          <w:sz w:val="12"/>
          <w:szCs w:val="12"/>
        </w:rPr>
        <w:t>o</w:t>
      </w:r>
      <w:r w:rsidRPr="009A6FEB">
        <w:rPr>
          <w:rFonts w:ascii="Times New Roman" w:eastAsia="Times New Roman" w:hAnsi="Times New Roman" w:cs="Times New Roman"/>
          <w:sz w:val="24"/>
          <w:szCs w:val="24"/>
        </w:rPr>
        <w:t>: ___________</w:t>
      </w:r>
    </w:p>
    <w:p w14:paraId="37D497F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1D78F5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i/>
          <w:iCs/>
          <w:sz w:val="24"/>
          <w:szCs w:val="24"/>
        </w:rPr>
        <w:t>[name and address of Purchaser]</w:t>
      </w:r>
    </w:p>
    <w:p w14:paraId="75A1D80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CEABC2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Gentlemen and/or Ladies:</w:t>
      </w:r>
    </w:p>
    <w:p w14:paraId="3440CBA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4D1BB4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Having examined the Tender documents including Addenda Nos. </w:t>
      </w:r>
      <w:r w:rsidRPr="009A6FEB">
        <w:rPr>
          <w:rFonts w:ascii="Times New Roman" w:eastAsia="Times New Roman" w:hAnsi="Times New Roman" w:cs="Times New Roman"/>
          <w:i/>
          <w:iCs/>
          <w:sz w:val="24"/>
          <w:szCs w:val="24"/>
        </w:rPr>
        <w:t xml:space="preserve">[insert numbers], </w:t>
      </w:r>
      <w:r w:rsidRPr="009A6FEB">
        <w:rPr>
          <w:rFonts w:ascii="Times New Roman" w:eastAsia="Times New Roman" w:hAnsi="Times New Roman" w:cs="Times New Roman"/>
          <w:sz w:val="24"/>
          <w:szCs w:val="24"/>
        </w:rPr>
        <w:t xml:space="preserve">the receipt </w:t>
      </w:r>
    </w:p>
    <w:p w14:paraId="6D0B7FEB"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of which is hereby duly acknowledged, we, the undersigned, offer to supply and deliver </w:t>
      </w:r>
    </w:p>
    <w:p w14:paraId="6D37396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i/>
          <w:iCs/>
          <w:sz w:val="24"/>
          <w:szCs w:val="24"/>
        </w:rPr>
        <w:t xml:space="preserve">[description of goods and services] </w:t>
      </w:r>
      <w:r w:rsidRPr="009A6FEB">
        <w:rPr>
          <w:rFonts w:ascii="Times New Roman" w:eastAsia="Times New Roman" w:hAnsi="Times New Roman" w:cs="Times New Roman"/>
          <w:sz w:val="24"/>
          <w:szCs w:val="24"/>
        </w:rPr>
        <w:t xml:space="preserve">in conformity with the said Tender documents for the sum of </w:t>
      </w:r>
    </w:p>
    <w:p w14:paraId="7AA1245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GHC_____ </w:t>
      </w:r>
      <w:r w:rsidRPr="009A6FEB">
        <w:rPr>
          <w:rFonts w:ascii="Times New Roman" w:eastAsia="Times New Roman" w:hAnsi="Times New Roman" w:cs="Times New Roman"/>
          <w:i/>
          <w:iCs/>
          <w:sz w:val="24"/>
          <w:szCs w:val="24"/>
        </w:rPr>
        <w:t xml:space="preserve">[total Tender amount in words and figures] </w:t>
      </w:r>
      <w:r w:rsidRPr="009A6FEB">
        <w:rPr>
          <w:rFonts w:ascii="Times New Roman" w:eastAsia="Times New Roman" w:hAnsi="Times New Roman" w:cs="Times New Roman"/>
          <w:sz w:val="24"/>
          <w:szCs w:val="24"/>
        </w:rPr>
        <w:t xml:space="preserve">or such other sums as may be ascertained in </w:t>
      </w:r>
    </w:p>
    <w:p w14:paraId="12FCF3C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accordance with the Schedule of Prices attached herewith and made part of this Tender.  </w:t>
      </w:r>
    </w:p>
    <w:p w14:paraId="0D21EE9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9CAFF01"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2BA5B5A3"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We undertake, if our Tender is accepted, to deliver the goods and services in accordance with the </w:t>
      </w:r>
    </w:p>
    <w:p w14:paraId="0F35F3C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delivery schedule specified in the Schedule of Requirements.</w:t>
      </w:r>
    </w:p>
    <w:p w14:paraId="23D4D5C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71B1D7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If our Tender is accepted, we will provide a Bank Guarantee acceptable to the Purchaser in a sum </w:t>
      </w:r>
    </w:p>
    <w:p w14:paraId="26476CED"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equivalent to _____ percent of the Contract Price for the due performance of the Contract, in the </w:t>
      </w:r>
    </w:p>
    <w:p w14:paraId="1D2A872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form prescribed by the Purchaser.</w:t>
      </w:r>
    </w:p>
    <w:p w14:paraId="038EDE5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AF3C7C2" w14:textId="77777777" w:rsidR="009A6FEB" w:rsidRPr="009A6FEB" w:rsidRDefault="009A6FEB" w:rsidP="009A6FEB">
      <w:pPr>
        <w:spacing w:after="0" w:line="240" w:lineRule="auto"/>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We agree to abide by this Tender for a period of ……</w:t>
      </w:r>
      <w:proofErr w:type="gramStart"/>
      <w:r w:rsidRPr="009A6FEB">
        <w:rPr>
          <w:rFonts w:ascii="Times New Roman" w:eastAsia="Times New Roman" w:hAnsi="Times New Roman" w:cs="Times New Roman"/>
          <w:sz w:val="24"/>
          <w:szCs w:val="24"/>
        </w:rPr>
        <w:t>…..</w:t>
      </w:r>
      <w:proofErr w:type="gramEnd"/>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i/>
          <w:iCs/>
          <w:sz w:val="24"/>
          <w:szCs w:val="24"/>
        </w:rPr>
        <w:t xml:space="preserve">[insert number as specified in Tender validity </w:t>
      </w:r>
    </w:p>
    <w:p w14:paraId="15431A6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i/>
          <w:iCs/>
          <w:sz w:val="24"/>
          <w:szCs w:val="24"/>
        </w:rPr>
        <w:t xml:space="preserve">period] </w:t>
      </w:r>
      <w:r w:rsidRPr="009A6FEB">
        <w:rPr>
          <w:rFonts w:ascii="Times New Roman" w:eastAsia="Times New Roman" w:hAnsi="Times New Roman" w:cs="Times New Roman"/>
          <w:sz w:val="24"/>
          <w:szCs w:val="24"/>
        </w:rPr>
        <w:t xml:space="preserve">days from the date fixed for Deadline for Tender submission, and it shall remain binding </w:t>
      </w:r>
    </w:p>
    <w:p w14:paraId="4A58620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upon us and may be accepted at any time before the expiration of that period.  </w:t>
      </w:r>
    </w:p>
    <w:p w14:paraId="3BB51EA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E66A9EA"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3391526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Commissions or gratuities, if any, paid or to be paid by us to agents relating to this Tender, and to </w:t>
      </w:r>
    </w:p>
    <w:p w14:paraId="6912C51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 execution if we are awarded the contract, are listed below:</w:t>
      </w:r>
    </w:p>
    <w:p w14:paraId="1020838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 and address of</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Amount and</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Purpose of</w:t>
      </w:r>
    </w:p>
    <w:p w14:paraId="4A62F9B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agent </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Currency</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Commission or</w:t>
      </w:r>
    </w:p>
    <w:p w14:paraId="52136867" w14:textId="77777777" w:rsidR="009A6FEB" w:rsidRPr="009A6FEB" w:rsidRDefault="009A6FEB" w:rsidP="009A6FEB">
      <w:pPr>
        <w:spacing w:after="0" w:line="240" w:lineRule="auto"/>
        <w:ind w:left="5760" w:firstLine="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gratuity</w:t>
      </w:r>
    </w:p>
    <w:p w14:paraId="4D991FB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662A9B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_______________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_____________</w:t>
      </w:r>
    </w:p>
    <w:p w14:paraId="1214A89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_______________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_____________</w:t>
      </w:r>
    </w:p>
    <w:p w14:paraId="3D94990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_______________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_____________</w:t>
      </w:r>
    </w:p>
    <w:p w14:paraId="08BF51C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 (if none, state “none”)</w:t>
      </w:r>
    </w:p>
    <w:p w14:paraId="2EB1D80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7BA357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Until a formal Contract is prepared and executed, this Tender, together with your </w:t>
      </w:r>
      <w:proofErr w:type="spellStart"/>
      <w:r w:rsidRPr="009A6FEB">
        <w:rPr>
          <w:rFonts w:ascii="Times New Roman" w:eastAsia="Times New Roman" w:hAnsi="Times New Roman" w:cs="Times New Roman"/>
          <w:sz w:val="24"/>
          <w:szCs w:val="24"/>
        </w:rPr>
        <w:t>wrITBen</w:t>
      </w:r>
      <w:proofErr w:type="spellEnd"/>
      <w:r w:rsidRPr="009A6FEB">
        <w:rPr>
          <w:rFonts w:ascii="Times New Roman" w:eastAsia="Times New Roman" w:hAnsi="Times New Roman" w:cs="Times New Roman"/>
          <w:sz w:val="24"/>
          <w:szCs w:val="24"/>
        </w:rPr>
        <w:t xml:space="preserve"> acceptance </w:t>
      </w:r>
    </w:p>
    <w:p w14:paraId="3DA353F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thereof and your notification of award, shall constitute a binding Contract between us.  </w:t>
      </w:r>
    </w:p>
    <w:p w14:paraId="3DD98DF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E28F987"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64F988F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We understand that you are not bound to accept the lowest or any Tender you may receive.  </w:t>
      </w:r>
    </w:p>
    <w:p w14:paraId="5408F65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6DEB2A1" w14:textId="77777777" w:rsidR="009A6FEB" w:rsidRPr="009A6FEB" w:rsidRDefault="009A6FEB" w:rsidP="009A6FEB">
      <w:pPr>
        <w:spacing w:after="0" w:line="240" w:lineRule="auto"/>
        <w:rPr>
          <w:rFonts w:ascii="Times New Roman" w:eastAsia="Times New Roman" w:hAnsi="Times New Roman" w:cs="Times New Roman"/>
          <w:vanish/>
          <w:sz w:val="19"/>
          <w:szCs w:val="19"/>
        </w:rPr>
      </w:pPr>
    </w:p>
    <w:p w14:paraId="5877BA94"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We certify/confirm that we comply with the eligibility requirements as per ITB Clause 2 of the </w:t>
      </w:r>
    </w:p>
    <w:p w14:paraId="043DB5C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Tender documents.</w:t>
      </w:r>
    </w:p>
    <w:p w14:paraId="4E73705A"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3DAA1D76"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i/>
          <w:sz w:val="24"/>
          <w:szCs w:val="24"/>
        </w:rPr>
        <w:t>Dated this ______</w:t>
      </w:r>
      <w:r w:rsidRPr="009A6FEB">
        <w:rPr>
          <w:rFonts w:ascii="Times New Roman" w:eastAsia="Times New Roman" w:hAnsi="Times New Roman" w:cs="Times New Roman"/>
          <w:i/>
          <w:iCs/>
          <w:sz w:val="24"/>
          <w:szCs w:val="24"/>
        </w:rPr>
        <w:t xml:space="preserve">[dd] </w:t>
      </w:r>
      <w:r w:rsidRPr="009A6FEB">
        <w:rPr>
          <w:rFonts w:ascii="Times New Roman" w:eastAsia="Times New Roman" w:hAnsi="Times New Roman" w:cs="Times New Roman"/>
          <w:i/>
          <w:sz w:val="24"/>
          <w:szCs w:val="24"/>
        </w:rPr>
        <w:t>day of _______________________</w:t>
      </w:r>
      <w:r w:rsidRPr="009A6FEB">
        <w:rPr>
          <w:rFonts w:ascii="Times New Roman" w:eastAsia="Times New Roman" w:hAnsi="Times New Roman" w:cs="Times New Roman"/>
          <w:i/>
          <w:iCs/>
          <w:sz w:val="24"/>
          <w:szCs w:val="24"/>
        </w:rPr>
        <w:t xml:space="preserve">[mm] </w:t>
      </w:r>
      <w:r w:rsidRPr="009A6FEB">
        <w:rPr>
          <w:rFonts w:ascii="Times New Roman" w:eastAsia="Times New Roman" w:hAnsi="Times New Roman" w:cs="Times New Roman"/>
          <w:i/>
          <w:sz w:val="24"/>
          <w:szCs w:val="24"/>
        </w:rPr>
        <w:t>month of 20______</w:t>
      </w:r>
      <w:r w:rsidRPr="009A6FEB">
        <w:rPr>
          <w:rFonts w:ascii="Times New Roman" w:eastAsia="Times New Roman" w:hAnsi="Times New Roman" w:cs="Times New Roman"/>
          <w:i/>
          <w:iCs/>
          <w:sz w:val="24"/>
          <w:szCs w:val="24"/>
        </w:rPr>
        <w:t>[</w:t>
      </w:r>
      <w:proofErr w:type="spellStart"/>
      <w:r w:rsidRPr="009A6FEB">
        <w:rPr>
          <w:rFonts w:ascii="Times New Roman" w:eastAsia="Times New Roman" w:hAnsi="Times New Roman" w:cs="Times New Roman"/>
          <w:i/>
          <w:iCs/>
          <w:sz w:val="24"/>
          <w:szCs w:val="24"/>
        </w:rPr>
        <w:t>yy</w:t>
      </w:r>
      <w:proofErr w:type="spellEnd"/>
      <w:r w:rsidRPr="009A6FEB">
        <w:rPr>
          <w:rFonts w:ascii="Times New Roman" w:eastAsia="Times New Roman" w:hAnsi="Times New Roman" w:cs="Times New Roman"/>
          <w:i/>
          <w:iCs/>
          <w:sz w:val="24"/>
          <w:szCs w:val="24"/>
        </w:rPr>
        <w:t>].</w:t>
      </w:r>
    </w:p>
    <w:p w14:paraId="42391FDE"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248865FC"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_________</w:t>
      </w:r>
      <w:r w:rsidRPr="009A6FEB">
        <w:rPr>
          <w:rFonts w:ascii="Times New Roman" w:eastAsia="Times New Roman" w:hAnsi="Times New Roman" w:cs="Times New Roman"/>
          <w:i/>
          <w:sz w:val="24"/>
          <w:szCs w:val="24"/>
        </w:rPr>
        <w:tab/>
      </w:r>
      <w:r w:rsidRPr="009A6FEB">
        <w:rPr>
          <w:rFonts w:ascii="Times New Roman" w:eastAsia="Times New Roman" w:hAnsi="Times New Roman" w:cs="Times New Roman"/>
          <w:i/>
          <w:sz w:val="24"/>
          <w:szCs w:val="24"/>
        </w:rPr>
        <w:tab/>
      </w:r>
      <w:r w:rsidRPr="009A6FEB">
        <w:rPr>
          <w:rFonts w:ascii="Times New Roman" w:eastAsia="Times New Roman" w:hAnsi="Times New Roman" w:cs="Times New Roman"/>
          <w:i/>
          <w:sz w:val="24"/>
          <w:szCs w:val="24"/>
        </w:rPr>
        <w:tab/>
        <w:t xml:space="preserve">     _______________________</w:t>
      </w:r>
    </w:p>
    <w:p w14:paraId="1FBD4253"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[signature]</w:t>
      </w:r>
      <w:r w:rsidRPr="009A6FEB">
        <w:rPr>
          <w:rFonts w:ascii="Times New Roman" w:eastAsia="Times New Roman" w:hAnsi="Times New Roman" w:cs="Times New Roman"/>
          <w:i/>
          <w:sz w:val="24"/>
          <w:szCs w:val="24"/>
        </w:rPr>
        <w:tab/>
      </w:r>
      <w:r w:rsidRPr="009A6FEB">
        <w:rPr>
          <w:rFonts w:ascii="Times New Roman" w:eastAsia="Times New Roman" w:hAnsi="Times New Roman" w:cs="Times New Roman"/>
          <w:i/>
          <w:sz w:val="24"/>
          <w:szCs w:val="24"/>
        </w:rPr>
        <w:tab/>
      </w:r>
      <w:r w:rsidRPr="009A6FEB">
        <w:rPr>
          <w:rFonts w:ascii="Times New Roman" w:eastAsia="Times New Roman" w:hAnsi="Times New Roman" w:cs="Times New Roman"/>
          <w:i/>
          <w:sz w:val="24"/>
          <w:szCs w:val="24"/>
        </w:rPr>
        <w:tab/>
      </w:r>
      <w:r w:rsidRPr="009A6FEB">
        <w:rPr>
          <w:rFonts w:ascii="Times New Roman" w:eastAsia="Times New Roman" w:hAnsi="Times New Roman" w:cs="Times New Roman"/>
          <w:i/>
          <w:sz w:val="24"/>
          <w:szCs w:val="24"/>
        </w:rPr>
        <w:tab/>
        <w:t xml:space="preserve"> [in the capacity of]</w:t>
      </w:r>
    </w:p>
    <w:p w14:paraId="3AA6327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4EA973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Duly authorized to sign Tender for and on behalf of ________________________</w:t>
      </w:r>
    </w:p>
    <w:p w14:paraId="06B7AAE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F23B01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72826B9" w14:textId="77777777" w:rsidR="009A6FEB" w:rsidRPr="009A6FEB" w:rsidRDefault="009A6FEB" w:rsidP="009A6FEB">
      <w:pPr>
        <w:spacing w:after="0" w:line="240" w:lineRule="auto"/>
        <w:rPr>
          <w:rFonts w:ascii="Times New Roman" w:eastAsia="Times New Roman" w:hAnsi="Times New Roman" w:cs="Times New Roman"/>
          <w:sz w:val="24"/>
          <w:szCs w:val="24"/>
        </w:rPr>
        <w:sectPr w:rsidR="009A6FEB" w:rsidRPr="009A6FEB">
          <w:pgSz w:w="12240" w:h="15840"/>
          <w:pgMar w:top="1440" w:right="1800" w:bottom="1440" w:left="1800" w:header="720" w:footer="720" w:gutter="0"/>
          <w:cols w:space="720"/>
          <w:noEndnote/>
        </w:sectPr>
      </w:pPr>
    </w:p>
    <w:p w14:paraId="4A62470C" w14:textId="77777777" w:rsidR="009A6FEB" w:rsidRPr="009A6FEB" w:rsidRDefault="009A6FEB" w:rsidP="009A6FEB">
      <w:pPr>
        <w:spacing w:after="0" w:line="240" w:lineRule="auto"/>
        <w:jc w:val="center"/>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lastRenderedPageBreak/>
        <w:t>Price Schedule</w:t>
      </w:r>
    </w:p>
    <w:p w14:paraId="374C67E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93B133D" w14:textId="77777777" w:rsidR="009A6FEB" w:rsidRPr="009A6FEB" w:rsidRDefault="009A6FEB" w:rsidP="009A6FEB">
      <w:pPr>
        <w:spacing w:after="0" w:line="240" w:lineRule="auto"/>
        <w:ind w:firstLine="180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 of Bidder ____________</w:t>
      </w:r>
      <w:proofErr w:type="gramStart"/>
      <w:r w:rsidRPr="009A6FEB">
        <w:rPr>
          <w:rFonts w:ascii="Times New Roman" w:eastAsia="Times New Roman" w:hAnsi="Times New Roman" w:cs="Times New Roman"/>
          <w:sz w:val="24"/>
          <w:szCs w:val="24"/>
        </w:rPr>
        <w:t>_  IFT</w:t>
      </w:r>
      <w:proofErr w:type="gramEnd"/>
      <w:r w:rsidRPr="009A6FEB">
        <w:rPr>
          <w:rFonts w:ascii="Times New Roman" w:eastAsia="Times New Roman" w:hAnsi="Times New Roman" w:cs="Times New Roman"/>
          <w:sz w:val="24"/>
          <w:szCs w:val="24"/>
        </w:rPr>
        <w:t xml:space="preserve"> Number ______ Page ______ of _____</w:t>
      </w:r>
    </w:p>
    <w:p w14:paraId="3A5DCA7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B2D7074"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9A6FEB" w:rsidRPr="009A6FEB" w14:paraId="62AE1F46" w14:textId="77777777" w:rsidTr="00AB6FA4">
        <w:trPr>
          <w:cantSplit/>
        </w:trPr>
        <w:tc>
          <w:tcPr>
            <w:tcW w:w="1080" w:type="dxa"/>
          </w:tcPr>
          <w:p w14:paraId="593FEC9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proofErr w:type="spellStart"/>
            <w:proofErr w:type="gramStart"/>
            <w:r w:rsidRPr="009A6FEB">
              <w:rPr>
                <w:rFonts w:ascii="Times New Roman" w:eastAsia="Times New Roman" w:hAnsi="Times New Roman" w:cs="Times New Roman"/>
                <w:sz w:val="20"/>
                <w:szCs w:val="24"/>
              </w:rPr>
              <w:t>S.No</w:t>
            </w:r>
            <w:proofErr w:type="spellEnd"/>
            <w:proofErr w:type="gramEnd"/>
          </w:p>
        </w:tc>
        <w:tc>
          <w:tcPr>
            <w:tcW w:w="1260" w:type="dxa"/>
          </w:tcPr>
          <w:p w14:paraId="0463CCD3"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Description</w:t>
            </w:r>
          </w:p>
        </w:tc>
        <w:tc>
          <w:tcPr>
            <w:tcW w:w="900" w:type="dxa"/>
          </w:tcPr>
          <w:p w14:paraId="03B5731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Country of</w:t>
            </w:r>
          </w:p>
          <w:p w14:paraId="630C711F"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origin</w:t>
            </w:r>
          </w:p>
        </w:tc>
        <w:tc>
          <w:tcPr>
            <w:tcW w:w="1080" w:type="dxa"/>
          </w:tcPr>
          <w:p w14:paraId="6F5CAE91"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Quantity</w:t>
            </w:r>
          </w:p>
        </w:tc>
        <w:tc>
          <w:tcPr>
            <w:tcW w:w="1080" w:type="dxa"/>
          </w:tcPr>
          <w:p w14:paraId="51A1D7A0"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Unit Price EXW</w:t>
            </w:r>
          </w:p>
          <w:p w14:paraId="48DA0525"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(specify place)</w:t>
            </w:r>
          </w:p>
        </w:tc>
        <w:tc>
          <w:tcPr>
            <w:tcW w:w="1260" w:type="dxa"/>
          </w:tcPr>
          <w:p w14:paraId="6F04251F"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Total Price</w:t>
            </w:r>
          </w:p>
          <w:p w14:paraId="0D10F772"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EXW</w:t>
            </w:r>
          </w:p>
          <w:p w14:paraId="5EF19A8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p>
        </w:tc>
        <w:tc>
          <w:tcPr>
            <w:tcW w:w="1260" w:type="dxa"/>
          </w:tcPr>
          <w:p w14:paraId="75C1AC71"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Total Price</w:t>
            </w:r>
          </w:p>
          <w:p w14:paraId="220159DF"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of Inland</w:t>
            </w:r>
          </w:p>
          <w:p w14:paraId="28E18C5E"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delivery to</w:t>
            </w:r>
          </w:p>
          <w:p w14:paraId="6FD2A925"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final</w:t>
            </w:r>
          </w:p>
          <w:p w14:paraId="7FAFD6B7"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destination</w:t>
            </w:r>
          </w:p>
        </w:tc>
        <w:tc>
          <w:tcPr>
            <w:tcW w:w="1080" w:type="dxa"/>
          </w:tcPr>
          <w:p w14:paraId="17CD2870"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Total</w:t>
            </w:r>
          </w:p>
          <w:p w14:paraId="3495113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CIP site</w:t>
            </w:r>
          </w:p>
        </w:tc>
        <w:tc>
          <w:tcPr>
            <w:tcW w:w="1080" w:type="dxa"/>
          </w:tcPr>
          <w:p w14:paraId="55C1BA6D"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Incidental</w:t>
            </w:r>
          </w:p>
          <w:p w14:paraId="0419CCD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Services</w:t>
            </w:r>
          </w:p>
          <w:p w14:paraId="6CD3A3B3"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and others</w:t>
            </w:r>
          </w:p>
        </w:tc>
        <w:tc>
          <w:tcPr>
            <w:tcW w:w="1260" w:type="dxa"/>
          </w:tcPr>
          <w:p w14:paraId="0E3BFD32"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Total</w:t>
            </w:r>
          </w:p>
          <w:p w14:paraId="2E6D21AF"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Tender</w:t>
            </w:r>
          </w:p>
          <w:p w14:paraId="2BB20B1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0"/>
                <w:szCs w:val="24"/>
              </w:rPr>
              <w:t>Price</w:t>
            </w:r>
          </w:p>
          <w:p w14:paraId="68606D5C"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p>
        </w:tc>
        <w:tc>
          <w:tcPr>
            <w:tcW w:w="1440" w:type="dxa"/>
          </w:tcPr>
          <w:p w14:paraId="565053DD"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Remarks</w:t>
            </w:r>
          </w:p>
        </w:tc>
      </w:tr>
      <w:tr w:rsidR="009A6FEB" w:rsidRPr="009A6FEB" w14:paraId="15B0AA41" w14:textId="77777777" w:rsidTr="00AB6FA4">
        <w:trPr>
          <w:cantSplit/>
        </w:trPr>
        <w:tc>
          <w:tcPr>
            <w:tcW w:w="1080" w:type="dxa"/>
          </w:tcPr>
          <w:p w14:paraId="4CF2A00A"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1</w:t>
            </w:r>
          </w:p>
        </w:tc>
        <w:tc>
          <w:tcPr>
            <w:tcW w:w="1260" w:type="dxa"/>
          </w:tcPr>
          <w:p w14:paraId="12F270C9"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2</w:t>
            </w:r>
          </w:p>
        </w:tc>
        <w:tc>
          <w:tcPr>
            <w:tcW w:w="900" w:type="dxa"/>
          </w:tcPr>
          <w:p w14:paraId="79DD77A1"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3</w:t>
            </w:r>
          </w:p>
        </w:tc>
        <w:tc>
          <w:tcPr>
            <w:tcW w:w="1080" w:type="dxa"/>
          </w:tcPr>
          <w:p w14:paraId="40434690"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4</w:t>
            </w:r>
          </w:p>
        </w:tc>
        <w:tc>
          <w:tcPr>
            <w:tcW w:w="1080" w:type="dxa"/>
          </w:tcPr>
          <w:p w14:paraId="6FF6CB8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In figure</w:t>
            </w:r>
          </w:p>
          <w:p w14:paraId="69EA728C"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5</w:t>
            </w:r>
          </w:p>
        </w:tc>
        <w:tc>
          <w:tcPr>
            <w:tcW w:w="1260" w:type="dxa"/>
          </w:tcPr>
          <w:p w14:paraId="62395EC4"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p>
          <w:p w14:paraId="4DF57359"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6=(4x5)</w:t>
            </w:r>
          </w:p>
        </w:tc>
        <w:tc>
          <w:tcPr>
            <w:tcW w:w="1260" w:type="dxa"/>
          </w:tcPr>
          <w:p w14:paraId="5C56F79F"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7</w:t>
            </w:r>
          </w:p>
        </w:tc>
        <w:tc>
          <w:tcPr>
            <w:tcW w:w="1080" w:type="dxa"/>
          </w:tcPr>
          <w:p w14:paraId="0F6663E2" w14:textId="77777777" w:rsidR="009A6FEB" w:rsidRPr="009A6FEB" w:rsidRDefault="009A6FEB" w:rsidP="009A6FEB">
            <w:pPr>
              <w:tabs>
                <w:tab w:val="center" w:pos="432"/>
              </w:tabs>
              <w:spacing w:after="0" w:line="240" w:lineRule="auto"/>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8</w:t>
            </w:r>
            <w:proofErr w:type="gramStart"/>
            <w:r w:rsidRPr="009A6FEB">
              <w:rPr>
                <w:rFonts w:ascii="Times New Roman" w:eastAsia="Times New Roman" w:hAnsi="Times New Roman" w:cs="Times New Roman"/>
                <w:sz w:val="20"/>
                <w:szCs w:val="24"/>
              </w:rPr>
              <w:t>=(</w:t>
            </w:r>
            <w:proofErr w:type="gramEnd"/>
            <w:r w:rsidRPr="009A6FEB">
              <w:rPr>
                <w:rFonts w:ascii="Times New Roman" w:eastAsia="Times New Roman" w:hAnsi="Times New Roman" w:cs="Times New Roman"/>
                <w:sz w:val="20"/>
                <w:szCs w:val="24"/>
              </w:rPr>
              <w:t>6+7)</w:t>
            </w:r>
          </w:p>
        </w:tc>
        <w:tc>
          <w:tcPr>
            <w:tcW w:w="1080" w:type="dxa"/>
          </w:tcPr>
          <w:p w14:paraId="661295C3"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9</w:t>
            </w:r>
          </w:p>
        </w:tc>
        <w:tc>
          <w:tcPr>
            <w:tcW w:w="1260" w:type="dxa"/>
          </w:tcPr>
          <w:p w14:paraId="720850AC"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10</w:t>
            </w:r>
            <w:proofErr w:type="gramStart"/>
            <w:r w:rsidRPr="009A6FEB">
              <w:rPr>
                <w:rFonts w:ascii="Times New Roman" w:eastAsia="Times New Roman" w:hAnsi="Times New Roman" w:cs="Times New Roman"/>
                <w:sz w:val="20"/>
                <w:szCs w:val="24"/>
              </w:rPr>
              <w:t>=(</w:t>
            </w:r>
            <w:proofErr w:type="gramEnd"/>
            <w:r w:rsidRPr="009A6FEB">
              <w:rPr>
                <w:rFonts w:ascii="Times New Roman" w:eastAsia="Times New Roman" w:hAnsi="Times New Roman" w:cs="Times New Roman"/>
                <w:sz w:val="20"/>
                <w:szCs w:val="24"/>
              </w:rPr>
              <w:t>8+9)</w:t>
            </w:r>
          </w:p>
        </w:tc>
        <w:tc>
          <w:tcPr>
            <w:tcW w:w="1440" w:type="dxa"/>
          </w:tcPr>
          <w:p w14:paraId="440BD9D5" w14:textId="77777777" w:rsidR="009A6FEB" w:rsidRPr="009A6FEB" w:rsidRDefault="009A6FEB" w:rsidP="009A6FEB">
            <w:pPr>
              <w:spacing w:after="0" w:line="240" w:lineRule="auto"/>
              <w:jc w:val="center"/>
              <w:rPr>
                <w:rFonts w:ascii="Times New Roman" w:eastAsia="Times New Roman" w:hAnsi="Times New Roman" w:cs="Times New Roman"/>
                <w:sz w:val="20"/>
                <w:szCs w:val="24"/>
              </w:rPr>
            </w:pPr>
            <w:r w:rsidRPr="009A6FEB">
              <w:rPr>
                <w:rFonts w:ascii="Times New Roman" w:eastAsia="Times New Roman" w:hAnsi="Times New Roman" w:cs="Times New Roman"/>
                <w:sz w:val="20"/>
                <w:szCs w:val="24"/>
              </w:rPr>
              <w:t>11</w:t>
            </w:r>
          </w:p>
        </w:tc>
      </w:tr>
      <w:tr w:rsidR="009A6FEB" w:rsidRPr="009A6FEB" w14:paraId="2E9216CC" w14:textId="77777777" w:rsidTr="00AB6FA4">
        <w:trPr>
          <w:cantSplit/>
        </w:trPr>
        <w:tc>
          <w:tcPr>
            <w:tcW w:w="1080" w:type="dxa"/>
          </w:tcPr>
          <w:p w14:paraId="35804C5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15FD7F7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900" w:type="dxa"/>
          </w:tcPr>
          <w:p w14:paraId="390F0A1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1102C76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32A7C8D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69D038C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741EA98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575B1A61"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5D0FCFD5"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42A4FAF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440" w:type="dxa"/>
          </w:tcPr>
          <w:p w14:paraId="4E3DA93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1E5A0411" w14:textId="77777777" w:rsidTr="00AB6FA4">
        <w:trPr>
          <w:cantSplit/>
        </w:trPr>
        <w:tc>
          <w:tcPr>
            <w:tcW w:w="1080" w:type="dxa"/>
          </w:tcPr>
          <w:p w14:paraId="35816C3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41209D1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900" w:type="dxa"/>
          </w:tcPr>
          <w:p w14:paraId="1B368C6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16B48B6F"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2755D02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221F562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2739559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5D961F0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63315C2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77AA4E9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440" w:type="dxa"/>
          </w:tcPr>
          <w:p w14:paraId="5B95D6B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09A736A3" w14:textId="77777777" w:rsidTr="00AB6FA4">
        <w:trPr>
          <w:cantSplit/>
        </w:trPr>
        <w:tc>
          <w:tcPr>
            <w:tcW w:w="1080" w:type="dxa"/>
          </w:tcPr>
          <w:p w14:paraId="7E5AC9C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7BFAD92F"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900" w:type="dxa"/>
          </w:tcPr>
          <w:p w14:paraId="616AEBD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5DE5819F"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48AAA2A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552EBE1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7D3FD8B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1568D1B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714179F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77F0226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440" w:type="dxa"/>
          </w:tcPr>
          <w:p w14:paraId="52650CC1"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1ABBBC8F" w14:textId="77777777" w:rsidTr="00AB6FA4">
        <w:trPr>
          <w:cantSplit/>
        </w:trPr>
        <w:tc>
          <w:tcPr>
            <w:tcW w:w="1080" w:type="dxa"/>
          </w:tcPr>
          <w:p w14:paraId="6EE7BB9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4B15834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900" w:type="dxa"/>
          </w:tcPr>
          <w:p w14:paraId="1359FD6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7E5B449C"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0E641FF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322B13FC"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39AA687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59756BE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Pr>
          <w:p w14:paraId="08B84C6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Pr>
          <w:p w14:paraId="21574DE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440" w:type="dxa"/>
          </w:tcPr>
          <w:p w14:paraId="2D546BE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1E726759" w14:textId="77777777" w:rsidTr="00AB6FA4">
        <w:trPr>
          <w:cantSplit/>
        </w:trPr>
        <w:tc>
          <w:tcPr>
            <w:tcW w:w="1080" w:type="dxa"/>
            <w:tcBorders>
              <w:bottom w:val="single" w:sz="18" w:space="0" w:color="auto"/>
            </w:tcBorders>
          </w:tcPr>
          <w:p w14:paraId="2F3D6C4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6270A235"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900" w:type="dxa"/>
            <w:tcBorders>
              <w:bottom w:val="single" w:sz="18" w:space="0" w:color="auto"/>
            </w:tcBorders>
          </w:tcPr>
          <w:p w14:paraId="160BBC1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5B3BD3B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2134E12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04AE635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3125059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7453A87F"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080" w:type="dxa"/>
            <w:tcBorders>
              <w:bottom w:val="single" w:sz="18" w:space="0" w:color="auto"/>
            </w:tcBorders>
          </w:tcPr>
          <w:p w14:paraId="4874170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60" w:type="dxa"/>
            <w:tcBorders>
              <w:bottom w:val="single" w:sz="18" w:space="0" w:color="auto"/>
            </w:tcBorders>
          </w:tcPr>
          <w:p w14:paraId="28A37FC5"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440" w:type="dxa"/>
            <w:tcBorders>
              <w:bottom w:val="single" w:sz="18" w:space="0" w:color="auto"/>
            </w:tcBorders>
          </w:tcPr>
          <w:p w14:paraId="23696C7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4BDCB7AB" w14:textId="77777777" w:rsidTr="00AB6FA4">
        <w:trPr>
          <w:cantSplit/>
        </w:trPr>
        <w:tc>
          <w:tcPr>
            <w:tcW w:w="1080" w:type="dxa"/>
            <w:tcBorders>
              <w:top w:val="single" w:sz="18" w:space="0" w:color="auto"/>
            </w:tcBorders>
          </w:tcPr>
          <w:p w14:paraId="25F38691" w14:textId="77777777" w:rsidR="009A6FEB" w:rsidRPr="009A6FEB" w:rsidRDefault="009A6FEB" w:rsidP="009A6FEB">
            <w:pPr>
              <w:spacing w:after="0" w:line="240" w:lineRule="auto"/>
              <w:jc w:val="center"/>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Grand</w:t>
            </w:r>
          </w:p>
          <w:p w14:paraId="0A7E3C3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b/>
                <w:bCs/>
                <w:sz w:val="24"/>
                <w:szCs w:val="24"/>
              </w:rPr>
              <w:t>Total</w:t>
            </w:r>
          </w:p>
        </w:tc>
        <w:tc>
          <w:tcPr>
            <w:tcW w:w="1260" w:type="dxa"/>
            <w:tcBorders>
              <w:top w:val="single" w:sz="18" w:space="0" w:color="auto"/>
            </w:tcBorders>
          </w:tcPr>
          <w:p w14:paraId="27D91E7D" w14:textId="77777777" w:rsidR="009A6FEB" w:rsidRPr="009A6FEB" w:rsidRDefault="009A6FEB" w:rsidP="009A6FEB">
            <w:pPr>
              <w:spacing w:after="0" w:line="240" w:lineRule="auto"/>
              <w:jc w:val="center"/>
              <w:rPr>
                <w:rFonts w:ascii="Times New Roman" w:eastAsia="Times New Roman" w:hAnsi="Times New Roman" w:cs="Times New Roman"/>
                <w:b/>
                <w:bCs/>
                <w:sz w:val="24"/>
                <w:szCs w:val="24"/>
              </w:rPr>
            </w:pPr>
          </w:p>
        </w:tc>
        <w:tc>
          <w:tcPr>
            <w:tcW w:w="900" w:type="dxa"/>
            <w:tcBorders>
              <w:top w:val="single" w:sz="18" w:space="0" w:color="auto"/>
            </w:tcBorders>
          </w:tcPr>
          <w:p w14:paraId="4F737BB3"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1C5D5726"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080" w:type="dxa"/>
          </w:tcPr>
          <w:p w14:paraId="43E50D78"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45428511"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23F7BA2A"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71ADA0B1"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080" w:type="dxa"/>
            <w:tcBorders>
              <w:top w:val="single" w:sz="18" w:space="0" w:color="auto"/>
            </w:tcBorders>
          </w:tcPr>
          <w:p w14:paraId="2CFA926C"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260" w:type="dxa"/>
            <w:tcBorders>
              <w:top w:val="single" w:sz="18" w:space="0" w:color="auto"/>
            </w:tcBorders>
          </w:tcPr>
          <w:p w14:paraId="23D01745"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c>
          <w:tcPr>
            <w:tcW w:w="1440" w:type="dxa"/>
            <w:tcBorders>
              <w:top w:val="single" w:sz="18" w:space="0" w:color="auto"/>
            </w:tcBorders>
          </w:tcPr>
          <w:p w14:paraId="01198A56" w14:textId="77777777" w:rsidR="009A6FEB" w:rsidRPr="009A6FEB" w:rsidRDefault="009A6FEB" w:rsidP="009A6FEB">
            <w:pPr>
              <w:spacing w:after="0" w:line="240" w:lineRule="auto"/>
              <w:jc w:val="right"/>
              <w:rPr>
                <w:rFonts w:ascii="Times New Roman" w:eastAsia="Times New Roman" w:hAnsi="Times New Roman" w:cs="Times New Roman"/>
                <w:sz w:val="24"/>
                <w:szCs w:val="24"/>
              </w:rPr>
            </w:pPr>
          </w:p>
        </w:tc>
      </w:tr>
    </w:tbl>
    <w:p w14:paraId="6D7EFE5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BEFAE5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500009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Total Tender Price (in words) ………………………………………………………</w:t>
      </w:r>
      <w:proofErr w:type="gramStart"/>
      <w:r w:rsidRPr="009A6FEB">
        <w:rPr>
          <w:rFonts w:ascii="Times New Roman" w:eastAsia="Times New Roman" w:hAnsi="Times New Roman" w:cs="Times New Roman"/>
          <w:sz w:val="24"/>
          <w:szCs w:val="24"/>
        </w:rPr>
        <w:t>…..</w:t>
      </w:r>
      <w:proofErr w:type="gramEnd"/>
    </w:p>
    <w:p w14:paraId="1C22A70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86E5DD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Signature of Bidder: ____________________________________________________</w:t>
      </w:r>
    </w:p>
    <w:p w14:paraId="3D128740"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0ADB7832"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 xml:space="preserve">Note: 1. In case of discrepancy between unit price and total, the unit price shall prevail.  </w:t>
      </w:r>
      <w:r w:rsidRPr="009A6FEB">
        <w:rPr>
          <w:rFonts w:ascii="Times New Roman" w:eastAsia="Times New Roman" w:hAnsi="Times New Roman" w:cs="Times New Roman"/>
          <w:i/>
          <w:sz w:val="24"/>
          <w:szCs w:val="24"/>
        </w:rPr>
        <w:tab/>
      </w:r>
    </w:p>
    <w:p w14:paraId="209ED6C1" w14:textId="77777777" w:rsidR="009A6FEB" w:rsidRPr="009A6FEB" w:rsidRDefault="009A6FEB" w:rsidP="009A6FEB">
      <w:pPr>
        <w:spacing w:after="0" w:line="240" w:lineRule="auto"/>
        <w:rPr>
          <w:rFonts w:ascii="Times New Roman" w:eastAsia="Times New Roman" w:hAnsi="Times New Roman" w:cs="Times New Roman"/>
          <w:i/>
          <w:iCs/>
          <w:vanish/>
          <w:sz w:val="15"/>
          <w:szCs w:val="15"/>
        </w:rPr>
      </w:pPr>
    </w:p>
    <w:p w14:paraId="08A1739F" w14:textId="77777777" w:rsidR="009A6FEB" w:rsidRPr="009A6FEB" w:rsidRDefault="009A6FEB" w:rsidP="009A6FEB">
      <w:pPr>
        <w:spacing w:after="0" w:line="240" w:lineRule="auto"/>
        <w:rPr>
          <w:rFonts w:ascii="Times New Roman" w:eastAsia="Times New Roman" w:hAnsi="Times New Roman" w:cs="Times New Roman"/>
          <w:i/>
          <w:sz w:val="24"/>
          <w:szCs w:val="24"/>
        </w:rPr>
        <w:sectPr w:rsidR="009A6FEB" w:rsidRPr="009A6FEB">
          <w:pgSz w:w="15840" w:h="12240" w:orient="landscape" w:code="1"/>
          <w:pgMar w:top="1800" w:right="1440" w:bottom="1800" w:left="1440" w:header="720" w:footer="720" w:gutter="0"/>
          <w:cols w:space="720"/>
          <w:noEndnote/>
        </w:sectPr>
      </w:pPr>
      <w:r w:rsidRPr="009A6FEB">
        <w:rPr>
          <w:rFonts w:ascii="Times New Roman" w:eastAsia="Times New Roman" w:hAnsi="Times New Roman" w:cs="Times New Roman"/>
          <w:i/>
          <w:sz w:val="24"/>
          <w:szCs w:val="24"/>
        </w:rPr>
        <w:t xml:space="preserve">         2. Bidder must have to accept the correction of arithmetic error pursuant to ITB Clause 26.2</w:t>
      </w:r>
    </w:p>
    <w:p w14:paraId="34DD5582" w14:textId="77777777" w:rsidR="009A6FEB" w:rsidRPr="009A6FEB" w:rsidRDefault="009A6FEB" w:rsidP="009A6FEB">
      <w:pPr>
        <w:keepNext/>
        <w:spacing w:before="240" w:after="60" w:line="240" w:lineRule="auto"/>
        <w:jc w:val="center"/>
        <w:outlineLvl w:val="1"/>
        <w:rPr>
          <w:rFonts w:ascii="Arial" w:eastAsia="Times New Roman" w:hAnsi="Arial" w:cs="Arial"/>
          <w:b/>
          <w:bCs/>
          <w:i/>
          <w:iCs/>
          <w:sz w:val="28"/>
          <w:szCs w:val="28"/>
        </w:rPr>
      </w:pPr>
      <w:bookmarkStart w:id="10" w:name="_Toc226703589"/>
      <w:r w:rsidRPr="009A6FEB">
        <w:rPr>
          <w:rFonts w:ascii="Arial" w:eastAsia="Times New Roman" w:hAnsi="Arial" w:cs="Arial"/>
          <w:b/>
          <w:bCs/>
          <w:i/>
          <w:iCs/>
          <w:sz w:val="28"/>
          <w:szCs w:val="28"/>
        </w:rPr>
        <w:lastRenderedPageBreak/>
        <w:t xml:space="preserve">2. </w:t>
      </w:r>
      <w:bookmarkEnd w:id="10"/>
      <w:r w:rsidRPr="009A6FEB">
        <w:rPr>
          <w:rFonts w:ascii="Arial" w:eastAsia="Times New Roman" w:hAnsi="Arial" w:cs="Arial"/>
          <w:b/>
          <w:bCs/>
          <w:i/>
          <w:iCs/>
          <w:sz w:val="28"/>
          <w:szCs w:val="28"/>
        </w:rPr>
        <w:t>Bid-Securing Declaration</w:t>
      </w:r>
    </w:p>
    <w:p w14:paraId="2A261F4A" w14:textId="77777777" w:rsidR="009A6FEB" w:rsidRPr="009A6FEB" w:rsidRDefault="009A6FEB" w:rsidP="009A6FEB">
      <w:pPr>
        <w:tabs>
          <w:tab w:val="left" w:pos="4968"/>
          <w:tab w:val="left" w:pos="9558"/>
        </w:tabs>
        <w:spacing w:after="0" w:line="240" w:lineRule="auto"/>
        <w:rPr>
          <w:rFonts w:ascii="Times New Roman" w:eastAsia="Times New Roman" w:hAnsi="Times New Roman" w:cs="Times New Roman"/>
          <w:sz w:val="24"/>
          <w:szCs w:val="24"/>
        </w:rPr>
      </w:pPr>
    </w:p>
    <w:p w14:paraId="138B232A" w14:textId="77777777" w:rsidR="009A6FEB" w:rsidRPr="009A6FEB" w:rsidRDefault="009A6FEB" w:rsidP="009A6FEB">
      <w:pPr>
        <w:tabs>
          <w:tab w:val="right" w:pos="9000"/>
        </w:tabs>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i/>
          <w:sz w:val="24"/>
          <w:szCs w:val="24"/>
        </w:rPr>
        <w:t xml:space="preserve">[If required, the </w:t>
      </w:r>
      <w:r w:rsidRPr="009A6FEB">
        <w:rPr>
          <w:rFonts w:ascii="Times New Roman" w:eastAsia="Times New Roman" w:hAnsi="Times New Roman" w:cs="Times New Roman"/>
          <w:b/>
          <w:i/>
          <w:sz w:val="24"/>
          <w:szCs w:val="24"/>
        </w:rPr>
        <w:t>Bidder</w:t>
      </w:r>
      <w:r w:rsidRPr="009A6FEB">
        <w:rPr>
          <w:rFonts w:ascii="Times New Roman" w:eastAsia="Times New Roman" w:hAnsi="Times New Roman" w:cs="Times New Roman"/>
          <w:i/>
          <w:sz w:val="24"/>
          <w:szCs w:val="24"/>
        </w:rPr>
        <w:t xml:space="preserve"> shall fill in this form in accordance with the instructions indicated in brackets.]</w:t>
      </w:r>
    </w:p>
    <w:p w14:paraId="5BD0CE75" w14:textId="77777777" w:rsidR="009A6FEB" w:rsidRPr="009A6FEB" w:rsidRDefault="009A6FEB" w:rsidP="009A6FEB">
      <w:pPr>
        <w:tabs>
          <w:tab w:val="right" w:pos="9000"/>
        </w:tabs>
        <w:spacing w:after="0" w:line="240" w:lineRule="auto"/>
        <w:ind w:left="4320"/>
        <w:jc w:val="right"/>
        <w:rPr>
          <w:rFonts w:ascii="Times New Roman" w:eastAsia="Times New Roman" w:hAnsi="Times New Roman" w:cs="Times New Roman"/>
          <w:sz w:val="24"/>
          <w:szCs w:val="24"/>
        </w:rPr>
      </w:pPr>
    </w:p>
    <w:p w14:paraId="748D544A" w14:textId="77777777" w:rsidR="009A6FEB" w:rsidRPr="009A6FEB" w:rsidRDefault="009A6FEB" w:rsidP="009A6FEB">
      <w:pPr>
        <w:tabs>
          <w:tab w:val="right" w:pos="9000"/>
        </w:tabs>
        <w:spacing w:after="0" w:line="240" w:lineRule="auto"/>
        <w:ind w:left="4320"/>
        <w:jc w:val="right"/>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 xml:space="preserve">Date: </w:t>
      </w:r>
      <w:r w:rsidRPr="009A6FEB">
        <w:rPr>
          <w:rFonts w:ascii="Times New Roman" w:eastAsia="Times New Roman" w:hAnsi="Times New Roman" w:cs="Times New Roman"/>
          <w:i/>
          <w:sz w:val="24"/>
          <w:szCs w:val="24"/>
        </w:rPr>
        <w:t>[insert date]</w:t>
      </w:r>
    </w:p>
    <w:p w14:paraId="6CE78966" w14:textId="77777777" w:rsidR="009A6FEB" w:rsidRPr="009A6FEB" w:rsidRDefault="009A6FEB" w:rsidP="009A6FEB">
      <w:pPr>
        <w:tabs>
          <w:tab w:val="right" w:pos="6300"/>
          <w:tab w:val="left" w:pos="6480"/>
          <w:tab w:val="left" w:pos="9000"/>
        </w:tabs>
        <w:spacing w:after="0" w:line="240" w:lineRule="auto"/>
        <w:ind w:left="4320"/>
        <w:jc w:val="right"/>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Name of contract: </w:t>
      </w:r>
      <w:r w:rsidRPr="009A6FEB">
        <w:rPr>
          <w:rFonts w:ascii="Times New Roman" w:eastAsia="Times New Roman" w:hAnsi="Times New Roman" w:cs="Times New Roman"/>
          <w:i/>
          <w:sz w:val="24"/>
          <w:szCs w:val="24"/>
        </w:rPr>
        <w:t>[insert name]</w:t>
      </w:r>
    </w:p>
    <w:p w14:paraId="098F0B43" w14:textId="77777777" w:rsidR="009A6FEB" w:rsidRPr="009A6FEB" w:rsidRDefault="009A6FEB" w:rsidP="009A6FEB">
      <w:pPr>
        <w:tabs>
          <w:tab w:val="right" w:pos="6300"/>
          <w:tab w:val="left" w:pos="6480"/>
          <w:tab w:val="left" w:pos="9000"/>
        </w:tabs>
        <w:spacing w:after="0" w:line="240" w:lineRule="auto"/>
        <w:jc w:val="right"/>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Contract Identification N</w:t>
      </w:r>
      <w:r w:rsidRPr="009A6FEB">
        <w:rPr>
          <w:rFonts w:ascii="Times New Roman" w:eastAsia="Times New Roman" w:hAnsi="Times New Roman" w:cs="Times New Roman"/>
          <w:sz w:val="24"/>
          <w:szCs w:val="24"/>
          <w:vertAlign w:val="superscript"/>
        </w:rPr>
        <w:t>o</w:t>
      </w:r>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i/>
          <w:sz w:val="24"/>
          <w:szCs w:val="24"/>
        </w:rPr>
        <w:t>[insert number]</w:t>
      </w:r>
    </w:p>
    <w:p w14:paraId="4FAFD0E5" w14:textId="77777777" w:rsidR="009A6FEB" w:rsidRPr="009A6FEB" w:rsidRDefault="009A6FEB" w:rsidP="009A6FEB">
      <w:pPr>
        <w:spacing w:after="0" w:line="240" w:lineRule="auto"/>
        <w:jc w:val="right"/>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 xml:space="preserve">Invitation for Bid No.: </w:t>
      </w:r>
      <w:r w:rsidRPr="009A6FEB">
        <w:rPr>
          <w:rFonts w:ascii="Times New Roman" w:eastAsia="Times New Roman" w:hAnsi="Times New Roman" w:cs="Times New Roman"/>
          <w:i/>
          <w:sz w:val="24"/>
          <w:szCs w:val="24"/>
        </w:rPr>
        <w:t>[insert number]</w:t>
      </w:r>
    </w:p>
    <w:p w14:paraId="26EDCCF1" w14:textId="77777777" w:rsidR="009A6FEB" w:rsidRPr="009A6FEB" w:rsidRDefault="009A6FEB" w:rsidP="009A6FEB">
      <w:pPr>
        <w:tabs>
          <w:tab w:val="right" w:pos="9000"/>
        </w:tabs>
        <w:spacing w:after="0" w:line="240" w:lineRule="auto"/>
        <w:ind w:left="4320"/>
        <w:jc w:val="right"/>
        <w:rPr>
          <w:rFonts w:ascii="Times New Roman" w:eastAsia="Times New Roman" w:hAnsi="Times New Roman" w:cs="Times New Roman"/>
          <w:b/>
          <w:sz w:val="24"/>
          <w:szCs w:val="24"/>
        </w:rPr>
      </w:pPr>
    </w:p>
    <w:p w14:paraId="0BDBF4A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0462A07"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sz w:val="24"/>
          <w:szCs w:val="24"/>
        </w:rPr>
        <w:t xml:space="preserve">To: </w:t>
      </w:r>
      <w:r w:rsidRPr="009A6FEB">
        <w:rPr>
          <w:rFonts w:ascii="Times New Roman" w:eastAsia="Times New Roman" w:hAnsi="Times New Roman" w:cs="Times New Roman"/>
          <w:b/>
          <w:sz w:val="24"/>
          <w:szCs w:val="24"/>
        </w:rPr>
        <w:t>____________________________</w:t>
      </w:r>
    </w:p>
    <w:p w14:paraId="6EC7033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3D3496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We, the undersigned, declare that: </w:t>
      </w:r>
    </w:p>
    <w:p w14:paraId="3BB4723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48DF0B0" w14:textId="77777777" w:rsidR="009A6FEB" w:rsidRPr="009A6FEB" w:rsidRDefault="009A6FEB" w:rsidP="009A6FEB">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1.</w:t>
      </w:r>
      <w:r w:rsidRPr="009A6FEB">
        <w:rPr>
          <w:rFonts w:ascii="Times New Roman" w:eastAsia="Arial Unicode MS" w:hAnsi="Times New Roman" w:cs="Times New Roman"/>
          <w:sz w:val="24"/>
          <w:szCs w:val="20"/>
        </w:rPr>
        <w:tab/>
        <w:t>We understand that, according to your conditions, bids must be supported by a bid-securing declaration.</w:t>
      </w:r>
    </w:p>
    <w:p w14:paraId="24574178" w14:textId="77777777" w:rsidR="009A6FEB" w:rsidRPr="009A6FEB" w:rsidRDefault="009A6FEB" w:rsidP="009A6FEB">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2.</w:t>
      </w:r>
      <w:r w:rsidRPr="009A6FEB">
        <w:rPr>
          <w:rFonts w:ascii="Times New Roman" w:eastAsia="Arial Unicode MS" w:hAnsi="Times New Roman" w:cs="Times New Roman"/>
          <w:sz w:val="24"/>
          <w:szCs w:val="20"/>
        </w:rPr>
        <w:tab/>
        <w:t xml:space="preserve">We accept that we shall be suspended from being eligible for bidding in any contract with the Procuring Entity for the period of time of </w:t>
      </w:r>
      <w:r w:rsidRPr="009A6FEB">
        <w:rPr>
          <w:rFonts w:ascii="Times New Roman" w:eastAsia="Arial Unicode MS" w:hAnsi="Times New Roman" w:cs="Times New Roman"/>
          <w:i/>
          <w:sz w:val="24"/>
          <w:szCs w:val="20"/>
        </w:rPr>
        <w:t>[One (1) Year]</w:t>
      </w:r>
      <w:r w:rsidRPr="009A6FEB">
        <w:rPr>
          <w:rFonts w:ascii="Times New Roman" w:eastAsia="Arial Unicode MS" w:hAnsi="Times New Roman" w:cs="Times New Roman"/>
          <w:sz w:val="24"/>
          <w:szCs w:val="20"/>
        </w:rPr>
        <w:t xml:space="preserve"> starting on </w:t>
      </w:r>
      <w:r w:rsidRPr="009A6FEB">
        <w:rPr>
          <w:rFonts w:ascii="Times New Roman" w:eastAsia="Arial Unicode MS" w:hAnsi="Times New Roman" w:cs="Times New Roman"/>
          <w:i/>
          <w:sz w:val="24"/>
          <w:szCs w:val="20"/>
        </w:rPr>
        <w:t xml:space="preserve">[Date of Deviation </w:t>
      </w:r>
      <w:proofErr w:type="gramStart"/>
      <w:r w:rsidRPr="009A6FEB">
        <w:rPr>
          <w:rFonts w:ascii="Times New Roman" w:eastAsia="Arial Unicode MS" w:hAnsi="Times New Roman" w:cs="Times New Roman"/>
          <w:i/>
          <w:sz w:val="24"/>
          <w:szCs w:val="20"/>
        </w:rPr>
        <w:t>With</w:t>
      </w:r>
      <w:proofErr w:type="gramEnd"/>
      <w:r w:rsidRPr="009A6FEB">
        <w:rPr>
          <w:rFonts w:ascii="Times New Roman" w:eastAsia="Arial Unicode MS" w:hAnsi="Times New Roman" w:cs="Times New Roman"/>
          <w:i/>
          <w:sz w:val="24"/>
          <w:szCs w:val="20"/>
        </w:rPr>
        <w:t xml:space="preserve"> the Conditions of this Form]</w:t>
      </w:r>
      <w:r w:rsidRPr="009A6FEB">
        <w:rPr>
          <w:rFonts w:ascii="Times New Roman" w:eastAsia="Arial Unicode MS" w:hAnsi="Times New Roman" w:cs="Times New Roman"/>
          <w:sz w:val="24"/>
          <w:szCs w:val="20"/>
        </w:rPr>
        <w:t>, if we are in breach of our obligation(s) under the bid conditions, because we:</w:t>
      </w:r>
    </w:p>
    <w:p w14:paraId="42774E8B" w14:textId="77777777" w:rsidR="009A6FEB" w:rsidRPr="009A6FEB" w:rsidRDefault="009A6FEB" w:rsidP="009A6FEB">
      <w:pPr>
        <w:tabs>
          <w:tab w:val="left" w:pos="1260"/>
        </w:tabs>
        <w:overflowPunct w:val="0"/>
        <w:autoSpaceDE w:val="0"/>
        <w:autoSpaceDN w:val="0"/>
        <w:adjustRightInd w:val="0"/>
        <w:spacing w:after="200" w:line="240" w:lineRule="auto"/>
        <w:ind w:left="1260" w:right="720" w:hanging="540"/>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 xml:space="preserve">(a) </w:t>
      </w:r>
      <w:r w:rsidRPr="009A6FEB">
        <w:rPr>
          <w:rFonts w:ascii="Times New Roman" w:eastAsia="Arial Unicode MS" w:hAnsi="Times New Roman" w:cs="Times New Roman"/>
          <w:sz w:val="24"/>
          <w:szCs w:val="20"/>
        </w:rPr>
        <w:tab/>
        <w:t>have withdrawn our Bid during the period of bid validity specified by us in the Bid Submission Sheet; or</w:t>
      </w:r>
    </w:p>
    <w:p w14:paraId="760CFBF1" w14:textId="77777777" w:rsidR="009A6FEB" w:rsidRPr="009A6FEB" w:rsidRDefault="009A6FEB" w:rsidP="009A6FEB">
      <w:pPr>
        <w:tabs>
          <w:tab w:val="left" w:pos="1260"/>
        </w:tabs>
        <w:overflowPunct w:val="0"/>
        <w:autoSpaceDE w:val="0"/>
        <w:autoSpaceDN w:val="0"/>
        <w:adjustRightInd w:val="0"/>
        <w:spacing w:after="200" w:line="240" w:lineRule="auto"/>
        <w:ind w:left="1260" w:right="720" w:hanging="540"/>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 xml:space="preserve">(b) </w:t>
      </w:r>
      <w:r w:rsidRPr="009A6FEB">
        <w:rPr>
          <w:rFonts w:ascii="Times New Roman" w:eastAsia="Arial Unicode MS" w:hAnsi="Times New Roman" w:cs="Times New Roman"/>
          <w:sz w:val="24"/>
          <w:szCs w:val="20"/>
        </w:rPr>
        <w:tab/>
        <w:t>do not accept the correction of errors in accordance with the Instructions to Bidders (hereinafter “the ITB”) of the Bidding Documents; or</w:t>
      </w:r>
    </w:p>
    <w:p w14:paraId="6B2A3765" w14:textId="77777777" w:rsidR="009A6FEB" w:rsidRPr="009A6FEB" w:rsidRDefault="009A6FEB" w:rsidP="009A6FEB">
      <w:pPr>
        <w:tabs>
          <w:tab w:val="left" w:pos="1260"/>
        </w:tabs>
        <w:overflowPunct w:val="0"/>
        <w:autoSpaceDE w:val="0"/>
        <w:autoSpaceDN w:val="0"/>
        <w:adjustRightInd w:val="0"/>
        <w:spacing w:after="200" w:line="240" w:lineRule="auto"/>
        <w:ind w:left="1260" w:hanging="540"/>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 xml:space="preserve">(c) </w:t>
      </w:r>
      <w:r w:rsidRPr="009A6FEB">
        <w:rPr>
          <w:rFonts w:ascii="Times New Roman" w:eastAsia="Arial Unicode MS" w:hAnsi="Times New Roman" w:cs="Times New Roman"/>
          <w:sz w:val="24"/>
          <w:szCs w:val="20"/>
        </w:rPr>
        <w:tab/>
        <w:t xml:space="preserve">having been notified of the acceptance of our Bid by the Procuring </w:t>
      </w:r>
      <w:proofErr w:type="gramStart"/>
      <w:r w:rsidRPr="009A6FEB">
        <w:rPr>
          <w:rFonts w:ascii="Times New Roman" w:eastAsia="Arial Unicode MS" w:hAnsi="Times New Roman" w:cs="Times New Roman"/>
          <w:sz w:val="24"/>
          <w:szCs w:val="20"/>
        </w:rPr>
        <w:t>Entity  during</w:t>
      </w:r>
      <w:proofErr w:type="gramEnd"/>
      <w:r w:rsidRPr="009A6FEB">
        <w:rPr>
          <w:rFonts w:ascii="Times New Roman" w:eastAsia="Arial Unicode MS" w:hAnsi="Times New Roman" w:cs="Times New Roman"/>
          <w:sz w:val="24"/>
          <w:szCs w:val="20"/>
        </w:rPr>
        <w:t xml:space="preserve"> the period of bid validity, (</w:t>
      </w:r>
      <w:proofErr w:type="spellStart"/>
      <w:r w:rsidRPr="009A6FEB">
        <w:rPr>
          <w:rFonts w:ascii="Times New Roman" w:eastAsia="Arial Unicode MS" w:hAnsi="Times New Roman" w:cs="Times New Roman"/>
          <w:sz w:val="24"/>
          <w:szCs w:val="20"/>
        </w:rPr>
        <w:t>i</w:t>
      </w:r>
      <w:proofErr w:type="spellEnd"/>
      <w:r w:rsidRPr="009A6FEB">
        <w:rPr>
          <w:rFonts w:ascii="Times New Roman" w:eastAsia="Arial Unicode MS" w:hAnsi="Times New Roman" w:cs="Times New Roman"/>
          <w:sz w:val="24"/>
          <w:szCs w:val="20"/>
        </w:rPr>
        <w:t>) fail or refuse to execute the Contract Form, if required, or (ii) fail or refuse to furnish the performance security, in accordance with the ITB.</w:t>
      </w:r>
    </w:p>
    <w:p w14:paraId="4D9C1ECB" w14:textId="77777777" w:rsidR="009A6FEB" w:rsidRPr="009A6FEB" w:rsidRDefault="009A6FEB" w:rsidP="009A6FEB">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3.</w:t>
      </w:r>
      <w:r w:rsidRPr="009A6FEB">
        <w:rPr>
          <w:rFonts w:ascii="Times New Roman" w:eastAsia="Arial Unicode MS" w:hAnsi="Times New Roman" w:cs="Times New Roman"/>
          <w:sz w:val="24"/>
          <w:szCs w:val="20"/>
        </w:rPr>
        <w:tab/>
        <w:t>We understand this bid securing shall expire if we are not the successful bidder, upon the earlier of (</w:t>
      </w:r>
      <w:proofErr w:type="spellStart"/>
      <w:r w:rsidRPr="009A6FEB">
        <w:rPr>
          <w:rFonts w:ascii="Times New Roman" w:eastAsia="Arial Unicode MS" w:hAnsi="Times New Roman" w:cs="Times New Roman"/>
          <w:sz w:val="24"/>
          <w:szCs w:val="20"/>
        </w:rPr>
        <w:t>i</w:t>
      </w:r>
      <w:proofErr w:type="spellEnd"/>
      <w:r w:rsidRPr="009A6FEB">
        <w:rPr>
          <w:rFonts w:ascii="Times New Roman" w:eastAsia="Arial Unicode MS" w:hAnsi="Times New Roman" w:cs="Times New Roman"/>
          <w:sz w:val="24"/>
          <w:szCs w:val="20"/>
        </w:rPr>
        <w:t>) our receipt of a copy of your notification to the Bidder that the bidder was unsuccessful; or (ii) twenty-eight days after the expiration of our bid.</w:t>
      </w:r>
    </w:p>
    <w:p w14:paraId="79562A62" w14:textId="77777777" w:rsidR="009A6FEB" w:rsidRPr="009A6FEB" w:rsidRDefault="009A6FEB" w:rsidP="009A6FEB">
      <w:pPr>
        <w:overflowPunct w:val="0"/>
        <w:autoSpaceDE w:val="0"/>
        <w:autoSpaceDN w:val="0"/>
        <w:adjustRightInd w:val="0"/>
        <w:spacing w:after="200" w:line="240" w:lineRule="auto"/>
        <w:jc w:val="both"/>
        <w:rPr>
          <w:rFonts w:ascii="Times New Roman" w:eastAsia="Arial Unicode MS" w:hAnsi="Times New Roman" w:cs="Times New Roman"/>
          <w:sz w:val="24"/>
          <w:szCs w:val="20"/>
        </w:rPr>
      </w:pPr>
      <w:r w:rsidRPr="009A6FEB">
        <w:rPr>
          <w:rFonts w:ascii="Times New Roman" w:eastAsia="Arial Unicode MS" w:hAnsi="Times New Roman" w:cs="Times New Roman"/>
          <w:sz w:val="24"/>
          <w:szCs w:val="20"/>
        </w:rPr>
        <w:t>4.</w:t>
      </w:r>
      <w:r w:rsidRPr="009A6FEB">
        <w:rPr>
          <w:rFonts w:ascii="Times New Roman" w:eastAsia="Arial Unicode MS" w:hAnsi="Times New Roman" w:cs="Times New Roman"/>
          <w:sz w:val="24"/>
          <w:szCs w:val="20"/>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9A4ED3B" w14:textId="77777777" w:rsidR="009A6FEB" w:rsidRPr="009A6FEB" w:rsidRDefault="009A6FEB" w:rsidP="009A6FEB">
      <w:pPr>
        <w:tabs>
          <w:tab w:val="left" w:pos="1188"/>
          <w:tab w:val="left" w:pos="2394"/>
          <w:tab w:val="left" w:pos="4200"/>
          <w:tab w:val="left" w:pos="5238"/>
          <w:tab w:val="left" w:pos="7632"/>
          <w:tab w:val="left" w:pos="7868"/>
          <w:tab w:val="left" w:pos="9468"/>
        </w:tabs>
        <w:spacing w:after="20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br w:type="page"/>
      </w:r>
      <w:r w:rsidRPr="009A6FEB">
        <w:rPr>
          <w:rFonts w:ascii="Times New Roman" w:eastAsia="Times New Roman" w:hAnsi="Times New Roman" w:cs="Times New Roman"/>
          <w:sz w:val="24"/>
          <w:szCs w:val="24"/>
        </w:rPr>
        <w:lastRenderedPageBreak/>
        <w:t xml:space="preserve">Signed </w:t>
      </w:r>
      <w:r w:rsidRPr="009A6FEB">
        <w:rPr>
          <w:rFonts w:ascii="Times New Roman" w:eastAsia="Times New Roman" w:hAnsi="Times New Roman" w:cs="Times New Roman"/>
          <w:i/>
          <w:sz w:val="24"/>
          <w:szCs w:val="24"/>
        </w:rPr>
        <w:t>[insert signature(s) of authorized representative]</w:t>
      </w:r>
      <w:r w:rsidRPr="009A6FEB">
        <w:rPr>
          <w:rFonts w:ascii="Times New Roman" w:eastAsia="Times New Roman" w:hAnsi="Times New Roman" w:cs="Times New Roman"/>
          <w:sz w:val="24"/>
          <w:szCs w:val="24"/>
        </w:rPr>
        <w:t xml:space="preserve"> In the Capacity of </w:t>
      </w:r>
      <w:r w:rsidRPr="009A6FEB">
        <w:rPr>
          <w:rFonts w:ascii="Times New Roman" w:eastAsia="Times New Roman" w:hAnsi="Times New Roman" w:cs="Times New Roman"/>
          <w:i/>
          <w:sz w:val="24"/>
          <w:szCs w:val="24"/>
        </w:rPr>
        <w:t>[insert title]</w:t>
      </w:r>
    </w:p>
    <w:p w14:paraId="472DE58C" w14:textId="77777777" w:rsidR="009A6FEB" w:rsidRPr="009A6FEB" w:rsidRDefault="009A6FEB" w:rsidP="009A6FEB">
      <w:pPr>
        <w:tabs>
          <w:tab w:val="left" w:pos="1080"/>
          <w:tab w:val="left" w:pos="3600"/>
          <w:tab w:val="left" w:pos="5220"/>
          <w:tab w:val="left" w:pos="7632"/>
          <w:tab w:val="left" w:pos="7868"/>
          <w:tab w:val="left" w:pos="9468"/>
        </w:tabs>
        <w:spacing w:after="20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Name </w:t>
      </w:r>
      <w:r w:rsidRPr="009A6FEB">
        <w:rPr>
          <w:rFonts w:ascii="Times New Roman" w:eastAsia="Times New Roman" w:hAnsi="Times New Roman" w:cs="Times New Roman"/>
          <w:i/>
          <w:sz w:val="24"/>
          <w:szCs w:val="24"/>
        </w:rPr>
        <w:t>[insert printed or typed name]</w:t>
      </w:r>
    </w:p>
    <w:p w14:paraId="46CC021A" w14:textId="77777777" w:rsidR="009A6FEB" w:rsidRPr="009A6FEB" w:rsidRDefault="009A6FEB" w:rsidP="009A6FEB">
      <w:pPr>
        <w:tabs>
          <w:tab w:val="right" w:pos="9000"/>
        </w:tabs>
        <w:spacing w:after="20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Duly authorized to sign the bid for and on behalf of </w:t>
      </w:r>
      <w:r w:rsidRPr="009A6FEB">
        <w:rPr>
          <w:rFonts w:ascii="Times New Roman" w:eastAsia="Times New Roman" w:hAnsi="Times New Roman" w:cs="Times New Roman"/>
          <w:i/>
          <w:sz w:val="24"/>
          <w:szCs w:val="24"/>
        </w:rPr>
        <w:t>[insert authorizing entity]</w:t>
      </w:r>
    </w:p>
    <w:p w14:paraId="1B797BE9" w14:textId="77777777" w:rsidR="009A6FEB" w:rsidRPr="009A6FEB" w:rsidRDefault="009A6FEB" w:rsidP="009A6FEB">
      <w:pPr>
        <w:tabs>
          <w:tab w:val="right" w:pos="9000"/>
        </w:tabs>
        <w:spacing w:after="20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Dated on </w:t>
      </w:r>
      <w:r w:rsidRPr="009A6FEB">
        <w:rPr>
          <w:rFonts w:ascii="Times New Roman" w:eastAsia="Times New Roman" w:hAnsi="Times New Roman" w:cs="Times New Roman"/>
          <w:i/>
          <w:sz w:val="24"/>
          <w:szCs w:val="24"/>
        </w:rPr>
        <w:t xml:space="preserve">[insert day] </w:t>
      </w:r>
      <w:r w:rsidRPr="009A6FEB">
        <w:rPr>
          <w:rFonts w:ascii="Times New Roman" w:eastAsia="Times New Roman" w:hAnsi="Times New Roman" w:cs="Times New Roman"/>
          <w:sz w:val="24"/>
          <w:szCs w:val="24"/>
        </w:rPr>
        <w:t xml:space="preserve">day of </w:t>
      </w:r>
      <w:r w:rsidRPr="009A6FEB">
        <w:rPr>
          <w:rFonts w:ascii="Times New Roman" w:eastAsia="Times New Roman" w:hAnsi="Times New Roman" w:cs="Times New Roman"/>
          <w:i/>
          <w:sz w:val="24"/>
          <w:szCs w:val="24"/>
        </w:rPr>
        <w:t>[insert month], [insert year]</w:t>
      </w:r>
    </w:p>
    <w:p w14:paraId="1E9352AB" w14:textId="77777777" w:rsidR="009A6FEB" w:rsidRPr="009A6FEB" w:rsidRDefault="009A6FEB" w:rsidP="009A6FEB">
      <w:pPr>
        <w:keepNext/>
        <w:spacing w:after="0" w:line="240" w:lineRule="auto"/>
        <w:jc w:val="center"/>
        <w:outlineLvl w:val="6"/>
        <w:rPr>
          <w:rFonts w:ascii="Times New Roman" w:eastAsia="Times New Roman" w:hAnsi="Times New Roman" w:cs="Times New Roman"/>
          <w:b/>
          <w:bCs/>
          <w:sz w:val="24"/>
          <w:szCs w:val="24"/>
        </w:rPr>
      </w:pPr>
    </w:p>
    <w:p w14:paraId="14D7265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br w:type="page"/>
      </w:r>
    </w:p>
    <w:p w14:paraId="1CE79920" w14:textId="77777777" w:rsidR="009A6FEB" w:rsidRPr="009A6FEB" w:rsidRDefault="009A6FEB" w:rsidP="009A6FEB">
      <w:pPr>
        <w:keepNext/>
        <w:spacing w:after="0" w:line="240" w:lineRule="auto"/>
        <w:jc w:val="center"/>
        <w:outlineLvl w:val="6"/>
        <w:rPr>
          <w:rFonts w:ascii="Times New Roman" w:eastAsia="Times New Roman" w:hAnsi="Times New Roman" w:cs="Times New Roman"/>
          <w:b/>
          <w:bCs/>
          <w:sz w:val="24"/>
          <w:szCs w:val="24"/>
        </w:rPr>
      </w:pPr>
      <w:bookmarkStart w:id="11" w:name="_Toc226703590"/>
      <w:r w:rsidRPr="009A6FEB">
        <w:rPr>
          <w:rFonts w:ascii="Times New Roman" w:eastAsia="Times New Roman" w:hAnsi="Times New Roman" w:cs="Times New Roman"/>
          <w:b/>
          <w:bCs/>
          <w:sz w:val="24"/>
          <w:szCs w:val="24"/>
        </w:rPr>
        <w:lastRenderedPageBreak/>
        <w:t>3. Qualification Information</w:t>
      </w:r>
      <w:bookmarkEnd w:id="11"/>
    </w:p>
    <w:p w14:paraId="7BEA243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07BFF4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noProof/>
          <w:sz w:val="20"/>
          <w:szCs w:val="24"/>
        </w:rPr>
        <mc:AlternateContent>
          <mc:Choice Requires="wps">
            <w:drawing>
              <wp:anchor distT="0" distB="0" distL="114300" distR="114300" simplePos="0" relativeHeight="251659264" behindDoc="0" locked="0" layoutInCell="1" allowOverlap="1" wp14:anchorId="64E989A3" wp14:editId="6E520E13">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00E38320" w14:textId="77777777" w:rsidR="00AB6FA4" w:rsidRDefault="00AB6FA4" w:rsidP="009A6FEB">
                            <w:pPr>
                              <w:jc w:val="center"/>
                              <w:rPr>
                                <w:b/>
                                <w:bCs/>
                                <w:i/>
                                <w:iCs/>
                              </w:rPr>
                            </w:pPr>
                            <w:r>
                              <w:rPr>
                                <w:b/>
                                <w:bCs/>
                                <w:i/>
                                <w:iCs/>
                              </w:rPr>
                              <w:t>Notes on Form of qualification Information</w:t>
                            </w:r>
                          </w:p>
                          <w:p w14:paraId="332A2430" w14:textId="77777777" w:rsidR="00AB6FA4" w:rsidRDefault="00AB6FA4" w:rsidP="009A6FEB">
                            <w:pPr>
                              <w:jc w:val="center"/>
                              <w:rPr>
                                <w:b/>
                                <w:bCs/>
                                <w:i/>
                                <w:iCs/>
                                <w:sz w:val="16"/>
                              </w:rPr>
                            </w:pPr>
                          </w:p>
                          <w:p w14:paraId="72BB1CCD" w14:textId="77777777" w:rsidR="00AB6FA4" w:rsidRDefault="00AB6FA4" w:rsidP="009A6FEB">
                            <w:pPr>
                              <w:rPr>
                                <w:i/>
                                <w:iCs/>
                                <w:vanish/>
                                <w:sz w:val="19"/>
                                <w:szCs w:val="19"/>
                              </w:rPr>
                            </w:pPr>
                            <w:r>
                              <w:rPr>
                                <w:i/>
                              </w:rPr>
                              <w:t xml:space="preserve">The information to be filled in by Bidders in the following pages will be used for the purpose of </w:t>
                            </w:r>
                          </w:p>
                          <w:p w14:paraId="0F4CE83D" w14:textId="77777777" w:rsidR="00AB6FA4" w:rsidRDefault="00AB6FA4" w:rsidP="009A6FEB">
                            <w:pPr>
                              <w:rPr>
                                <w:i/>
                                <w:iCs/>
                                <w:vanish/>
                                <w:sz w:val="19"/>
                                <w:szCs w:val="19"/>
                              </w:rPr>
                            </w:pPr>
                            <w:r>
                              <w:rPr>
                                <w:i/>
                              </w:rPr>
                              <w:t xml:space="preserve">post-qualification. This information will not be incorporated in the Contract. Please attach </w:t>
                            </w:r>
                          </w:p>
                          <w:p w14:paraId="14761C7E" w14:textId="77777777" w:rsidR="00AB6FA4" w:rsidRDefault="00AB6FA4" w:rsidP="009A6FEB">
                            <w:pPr>
                              <w:rPr>
                                <w:i/>
                              </w:rPr>
                            </w:pPr>
                            <w:r>
                              <w:rPr>
                                <w:i/>
                              </w:rPr>
                              <w:t>additional pages, if necessary.</w:t>
                            </w:r>
                          </w:p>
                          <w:p w14:paraId="122FC752" w14:textId="77777777" w:rsidR="00AB6FA4" w:rsidRDefault="00AB6FA4" w:rsidP="009A6F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989A3"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00E38320" w14:textId="77777777" w:rsidR="00AB6FA4" w:rsidRDefault="00AB6FA4" w:rsidP="009A6FEB">
                      <w:pPr>
                        <w:jc w:val="center"/>
                        <w:rPr>
                          <w:b/>
                          <w:bCs/>
                          <w:i/>
                          <w:iCs/>
                        </w:rPr>
                      </w:pPr>
                      <w:r>
                        <w:rPr>
                          <w:b/>
                          <w:bCs/>
                          <w:i/>
                          <w:iCs/>
                        </w:rPr>
                        <w:t>Notes on Form of qualification Information</w:t>
                      </w:r>
                    </w:p>
                    <w:p w14:paraId="332A2430" w14:textId="77777777" w:rsidR="00AB6FA4" w:rsidRDefault="00AB6FA4" w:rsidP="009A6FEB">
                      <w:pPr>
                        <w:jc w:val="center"/>
                        <w:rPr>
                          <w:b/>
                          <w:bCs/>
                          <w:i/>
                          <w:iCs/>
                          <w:sz w:val="16"/>
                        </w:rPr>
                      </w:pPr>
                    </w:p>
                    <w:p w14:paraId="72BB1CCD" w14:textId="77777777" w:rsidR="00AB6FA4" w:rsidRDefault="00AB6FA4" w:rsidP="009A6FEB">
                      <w:pPr>
                        <w:rPr>
                          <w:i/>
                          <w:iCs/>
                          <w:vanish/>
                          <w:sz w:val="19"/>
                          <w:szCs w:val="19"/>
                        </w:rPr>
                      </w:pPr>
                      <w:r>
                        <w:rPr>
                          <w:i/>
                        </w:rPr>
                        <w:t xml:space="preserve">The information to be filled in by Bidders in the following pages will be used for the purpose of </w:t>
                      </w:r>
                    </w:p>
                    <w:p w14:paraId="0F4CE83D" w14:textId="77777777" w:rsidR="00AB6FA4" w:rsidRDefault="00AB6FA4" w:rsidP="009A6FEB">
                      <w:pPr>
                        <w:rPr>
                          <w:i/>
                          <w:iCs/>
                          <w:vanish/>
                          <w:sz w:val="19"/>
                          <w:szCs w:val="19"/>
                        </w:rPr>
                      </w:pPr>
                      <w:r>
                        <w:rPr>
                          <w:i/>
                        </w:rPr>
                        <w:t xml:space="preserve">post-qualification. This information will not be incorporated in the Contract. Please attach </w:t>
                      </w:r>
                    </w:p>
                    <w:p w14:paraId="14761C7E" w14:textId="77777777" w:rsidR="00AB6FA4" w:rsidRDefault="00AB6FA4" w:rsidP="009A6FEB">
                      <w:pPr>
                        <w:rPr>
                          <w:i/>
                        </w:rPr>
                      </w:pPr>
                      <w:r>
                        <w:rPr>
                          <w:i/>
                        </w:rPr>
                        <w:t>additional pages, if necessary.</w:t>
                      </w:r>
                    </w:p>
                    <w:p w14:paraId="122FC752" w14:textId="77777777" w:rsidR="00AB6FA4" w:rsidRDefault="00AB6FA4" w:rsidP="009A6FEB"/>
                  </w:txbxContent>
                </v:textbox>
              </v:shape>
            </w:pict>
          </mc:Fallback>
        </mc:AlternateContent>
      </w:r>
    </w:p>
    <w:p w14:paraId="0FFE75D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FFC2B9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820782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0AE2A2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4945784"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49EE16A7"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4DE7EB3F"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55389CE9"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77E88C5B" w14:textId="77777777" w:rsidR="009A6FEB" w:rsidRPr="009A6FEB" w:rsidRDefault="009A6FEB" w:rsidP="009A6FEB">
      <w:pPr>
        <w:spacing w:after="0" w:line="240" w:lineRule="auto"/>
        <w:rPr>
          <w:rFonts w:ascii="Times New Roman" w:eastAsia="Times New Roman" w:hAnsi="Times New Roman" w:cs="Times New Roman"/>
          <w:b/>
          <w:sz w:val="24"/>
          <w:szCs w:val="24"/>
        </w:rPr>
      </w:pPr>
    </w:p>
    <w:p w14:paraId="2F5D669C" w14:textId="77777777" w:rsidR="009A6FEB" w:rsidRPr="009A6FEB" w:rsidRDefault="009A6FEB" w:rsidP="009A6FEB">
      <w:pPr>
        <w:spacing w:after="0" w:line="240" w:lineRule="auto"/>
        <w:rPr>
          <w:rFonts w:ascii="Times New Roman" w:eastAsia="Times New Roman" w:hAnsi="Times New Roman" w:cs="Times New Roman"/>
          <w:b/>
          <w:sz w:val="24"/>
          <w:szCs w:val="24"/>
        </w:rPr>
      </w:pPr>
      <w:r w:rsidRPr="009A6FEB">
        <w:rPr>
          <w:rFonts w:ascii="Times New Roman" w:eastAsia="Times New Roman" w:hAnsi="Times New Roman" w:cs="Times New Roman"/>
          <w:b/>
          <w:sz w:val="24"/>
          <w:szCs w:val="24"/>
        </w:rPr>
        <w:t>1. For Individual Bidders or Individual Members of Joint Ventures.</w:t>
      </w:r>
    </w:p>
    <w:p w14:paraId="2D3649B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6B69932"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1.1</w:t>
      </w:r>
      <w:r w:rsidRPr="009A6FEB">
        <w:rPr>
          <w:rFonts w:ascii="Times New Roman" w:eastAsia="Times New Roman" w:hAnsi="Times New Roman" w:cs="Times New Roman"/>
          <w:sz w:val="24"/>
          <w:szCs w:val="24"/>
        </w:rPr>
        <w:tab/>
        <w:t xml:space="preserve">Constitution or legal status of Bidder </w:t>
      </w:r>
      <w:r w:rsidRPr="009A6FEB">
        <w:rPr>
          <w:rFonts w:ascii="Times New Roman" w:eastAsia="Times New Roman" w:hAnsi="Times New Roman" w:cs="Times New Roman"/>
          <w:i/>
          <w:iCs/>
          <w:sz w:val="24"/>
          <w:szCs w:val="24"/>
        </w:rPr>
        <w:t>[attach copy]</w:t>
      </w:r>
    </w:p>
    <w:p w14:paraId="761FD0FA" w14:textId="77777777" w:rsidR="009A6FEB" w:rsidRPr="009A6FEB" w:rsidRDefault="009A6FEB" w:rsidP="009A6FEB">
      <w:pPr>
        <w:spacing w:after="0" w:line="240" w:lineRule="auto"/>
        <w:ind w:firstLine="1260"/>
        <w:rPr>
          <w:rFonts w:ascii="Times New Roman" w:eastAsia="Times New Roman" w:hAnsi="Times New Roman" w:cs="Times New Roman"/>
          <w:sz w:val="24"/>
          <w:szCs w:val="24"/>
        </w:rPr>
      </w:pPr>
    </w:p>
    <w:p w14:paraId="3DA10167" w14:textId="77777777" w:rsidR="009A6FEB" w:rsidRPr="009A6FEB" w:rsidRDefault="009A6FEB" w:rsidP="009A6FEB">
      <w:pPr>
        <w:spacing w:after="0" w:line="240" w:lineRule="auto"/>
        <w:ind w:firstLine="126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Place of registration </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 ……………………</w:t>
      </w:r>
      <w:proofErr w:type="gramStart"/>
      <w:r w:rsidRPr="009A6FEB">
        <w:rPr>
          <w:rFonts w:ascii="Times New Roman" w:eastAsia="Times New Roman" w:hAnsi="Times New Roman" w:cs="Times New Roman"/>
          <w:sz w:val="24"/>
          <w:szCs w:val="24"/>
        </w:rPr>
        <w:t>…..</w:t>
      </w:r>
      <w:proofErr w:type="gramEnd"/>
    </w:p>
    <w:p w14:paraId="64BFAC8D" w14:textId="77777777" w:rsidR="009A6FEB" w:rsidRPr="009A6FEB" w:rsidRDefault="009A6FEB" w:rsidP="009A6FEB">
      <w:pPr>
        <w:spacing w:after="0" w:line="240" w:lineRule="auto"/>
        <w:ind w:firstLine="126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Principal place of business </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sz w:val="24"/>
          <w:szCs w:val="24"/>
        </w:rPr>
        <w:tab/>
        <w:t>: ……………………</w:t>
      </w:r>
      <w:proofErr w:type="gramStart"/>
      <w:r w:rsidRPr="009A6FEB">
        <w:rPr>
          <w:rFonts w:ascii="Times New Roman" w:eastAsia="Times New Roman" w:hAnsi="Times New Roman" w:cs="Times New Roman"/>
          <w:sz w:val="24"/>
          <w:szCs w:val="24"/>
        </w:rPr>
        <w:t>…..</w:t>
      </w:r>
      <w:proofErr w:type="gramEnd"/>
    </w:p>
    <w:p w14:paraId="284B78C9" w14:textId="77777777" w:rsidR="009A6FEB" w:rsidRPr="009A6FEB" w:rsidRDefault="009A6FEB" w:rsidP="009A6FEB">
      <w:pPr>
        <w:spacing w:after="0" w:line="240" w:lineRule="auto"/>
        <w:ind w:firstLine="1260"/>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Power of attorney of signatory of Bidder </w:t>
      </w:r>
      <w:r w:rsidRPr="009A6FEB">
        <w:rPr>
          <w:rFonts w:ascii="Times New Roman" w:eastAsia="Times New Roman" w:hAnsi="Times New Roman" w:cs="Times New Roman"/>
          <w:sz w:val="24"/>
          <w:szCs w:val="24"/>
        </w:rPr>
        <w:tab/>
        <w:t xml:space="preserve">: </w:t>
      </w:r>
      <w:r w:rsidRPr="009A6FEB">
        <w:rPr>
          <w:rFonts w:ascii="Times New Roman" w:eastAsia="Times New Roman" w:hAnsi="Times New Roman" w:cs="Times New Roman"/>
          <w:i/>
          <w:iCs/>
          <w:sz w:val="24"/>
          <w:szCs w:val="24"/>
        </w:rPr>
        <w:t>[attach original]</w:t>
      </w:r>
    </w:p>
    <w:p w14:paraId="72658F8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D3F5BE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1.2</w:t>
      </w:r>
      <w:r w:rsidRPr="009A6FEB">
        <w:rPr>
          <w:rFonts w:ascii="Times New Roman" w:eastAsia="Times New Roman" w:hAnsi="Times New Roman" w:cs="Times New Roman"/>
          <w:sz w:val="24"/>
          <w:szCs w:val="24"/>
        </w:rPr>
        <w:tab/>
        <w:t>Total annual volume of supplies made in the last two years, in GHC:</w:t>
      </w:r>
    </w:p>
    <w:p w14:paraId="42B64394" w14:textId="77777777" w:rsidR="009A6FEB" w:rsidRPr="009A6FEB" w:rsidRDefault="009A6FEB" w:rsidP="009A6FEB">
      <w:pPr>
        <w:spacing w:after="0" w:line="240" w:lineRule="auto"/>
        <w:ind w:firstLine="43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19xx/20xx ……………………</w:t>
      </w:r>
    </w:p>
    <w:p w14:paraId="654B4C3F" w14:textId="77777777" w:rsidR="009A6FEB" w:rsidRPr="009A6FEB" w:rsidRDefault="009A6FEB" w:rsidP="009A6FEB">
      <w:pPr>
        <w:spacing w:after="0" w:line="240" w:lineRule="auto"/>
        <w:ind w:firstLine="43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20xx/20xx ………………</w:t>
      </w:r>
      <w:proofErr w:type="gramStart"/>
      <w:r w:rsidRPr="009A6FEB">
        <w:rPr>
          <w:rFonts w:ascii="Times New Roman" w:eastAsia="Times New Roman" w:hAnsi="Times New Roman" w:cs="Times New Roman"/>
          <w:sz w:val="24"/>
          <w:szCs w:val="24"/>
        </w:rPr>
        <w:t>…..</w:t>
      </w:r>
      <w:proofErr w:type="gramEnd"/>
    </w:p>
    <w:p w14:paraId="14B8F1AB" w14:textId="77777777" w:rsidR="009A6FEB" w:rsidRPr="009A6FEB" w:rsidRDefault="009A6FEB" w:rsidP="009A6FEB">
      <w:pPr>
        <w:spacing w:after="0" w:line="240" w:lineRule="auto"/>
        <w:ind w:firstLine="43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20xx/20xx ………………</w:t>
      </w:r>
      <w:proofErr w:type="gramStart"/>
      <w:r w:rsidRPr="009A6FEB">
        <w:rPr>
          <w:rFonts w:ascii="Times New Roman" w:eastAsia="Times New Roman" w:hAnsi="Times New Roman" w:cs="Times New Roman"/>
          <w:sz w:val="24"/>
          <w:szCs w:val="24"/>
        </w:rPr>
        <w:t>…..</w:t>
      </w:r>
      <w:proofErr w:type="gramEnd"/>
    </w:p>
    <w:p w14:paraId="161BEC5D" w14:textId="77777777" w:rsidR="009A6FEB" w:rsidRPr="009A6FEB" w:rsidRDefault="009A6FEB" w:rsidP="009A6FEB">
      <w:pPr>
        <w:spacing w:after="0" w:line="240" w:lineRule="auto"/>
        <w:ind w:firstLine="43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20xx/20xx ………………</w:t>
      </w:r>
      <w:proofErr w:type="gramStart"/>
      <w:r w:rsidRPr="009A6FEB">
        <w:rPr>
          <w:rFonts w:ascii="Times New Roman" w:eastAsia="Times New Roman" w:hAnsi="Times New Roman" w:cs="Times New Roman"/>
          <w:sz w:val="24"/>
          <w:szCs w:val="24"/>
        </w:rPr>
        <w:t>…..</w:t>
      </w:r>
      <w:proofErr w:type="gramEnd"/>
    </w:p>
    <w:p w14:paraId="48476AF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6DECAD5"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1.3</w:t>
      </w:r>
      <w:r w:rsidRPr="009A6FEB">
        <w:rPr>
          <w:rFonts w:ascii="Times New Roman" w:eastAsia="Times New Roman" w:hAnsi="Times New Roman" w:cs="Times New Roman"/>
          <w:sz w:val="24"/>
          <w:szCs w:val="24"/>
        </w:rPr>
        <w:tab/>
        <w:t xml:space="preserve">Supplies performed as prime Supplier on works of similar nature and volume </w:t>
      </w:r>
    </w:p>
    <w:p w14:paraId="5C18566C"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over the last two years. The value should be indicated in the same currency used for </w:t>
      </w:r>
    </w:p>
    <w:p w14:paraId="2CB84F9E"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Item 1.2 above. Also list details of supplies under way or committed, including </w:t>
      </w:r>
    </w:p>
    <w:p w14:paraId="35D326D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expected completion date.</w:t>
      </w:r>
    </w:p>
    <w:p w14:paraId="00858955"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9A6FEB" w:rsidRPr="009A6FEB" w14:paraId="6411F6E6" w14:textId="77777777" w:rsidTr="00AB6FA4">
        <w:trPr>
          <w:trHeight w:hRule="exact" w:val="605"/>
        </w:trPr>
        <w:tc>
          <w:tcPr>
            <w:tcW w:w="1661" w:type="dxa"/>
          </w:tcPr>
          <w:p w14:paraId="1DF22E1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Procurement</w:t>
            </w:r>
          </w:p>
          <w:p w14:paraId="6EDEE24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ID No.</w:t>
            </w:r>
          </w:p>
        </w:tc>
        <w:tc>
          <w:tcPr>
            <w:tcW w:w="1565" w:type="dxa"/>
          </w:tcPr>
          <w:p w14:paraId="779B8C6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 of</w:t>
            </w:r>
          </w:p>
          <w:p w14:paraId="256736E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Purchaser</w:t>
            </w:r>
          </w:p>
        </w:tc>
        <w:tc>
          <w:tcPr>
            <w:tcW w:w="1520" w:type="dxa"/>
          </w:tcPr>
          <w:p w14:paraId="03B1CE6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Type of</w:t>
            </w:r>
          </w:p>
          <w:p w14:paraId="5749004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goods</w:t>
            </w:r>
          </w:p>
          <w:p w14:paraId="269C144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supplied</w:t>
            </w:r>
          </w:p>
        </w:tc>
        <w:tc>
          <w:tcPr>
            <w:tcW w:w="1606" w:type="dxa"/>
          </w:tcPr>
          <w:p w14:paraId="4CC2F75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Agreement</w:t>
            </w:r>
          </w:p>
          <w:p w14:paraId="6E9838C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p w14:paraId="60C7C2AC"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52" w:type="dxa"/>
          </w:tcPr>
          <w:p w14:paraId="6A84354C"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Delivery</w:t>
            </w:r>
          </w:p>
          <w:p w14:paraId="6CFD854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completion</w:t>
            </w:r>
          </w:p>
          <w:p w14:paraId="54EE67A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p w14:paraId="590C604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52" w:type="dxa"/>
          </w:tcPr>
          <w:p w14:paraId="4AD6EE2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Value</w:t>
            </w:r>
          </w:p>
          <w:p w14:paraId="327BC80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w:t>
            </w:r>
          </w:p>
          <w:p w14:paraId="51B69228" w14:textId="77777777" w:rsidR="009A6FEB" w:rsidRPr="009A6FEB" w:rsidRDefault="009A6FEB" w:rsidP="009A6FEB">
            <w:pPr>
              <w:spacing w:after="0" w:line="240" w:lineRule="auto"/>
              <w:jc w:val="center"/>
              <w:rPr>
                <w:rFonts w:ascii="Times New Roman" w:eastAsia="Times New Roman" w:hAnsi="Times New Roman" w:cs="Times New Roman"/>
                <w:sz w:val="16"/>
                <w:szCs w:val="24"/>
              </w:rPr>
            </w:pPr>
            <w:r w:rsidRPr="009A6FEB">
              <w:rPr>
                <w:rFonts w:ascii="Times New Roman" w:eastAsia="Times New Roman" w:hAnsi="Times New Roman" w:cs="Times New Roman"/>
                <w:sz w:val="24"/>
                <w:szCs w:val="24"/>
              </w:rPr>
              <w:t>contract</w:t>
            </w:r>
          </w:p>
        </w:tc>
      </w:tr>
      <w:tr w:rsidR="009A6FEB" w:rsidRPr="009A6FEB" w14:paraId="1CF48D1B" w14:textId="77777777" w:rsidTr="00AB6FA4">
        <w:tc>
          <w:tcPr>
            <w:tcW w:w="1661" w:type="dxa"/>
          </w:tcPr>
          <w:p w14:paraId="2039C4C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633DC281"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535BB703"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0088DA5E"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1D2DE75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050FFDD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518A30A1"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3D787AE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52109D9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565" w:type="dxa"/>
          </w:tcPr>
          <w:p w14:paraId="627A1B8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520" w:type="dxa"/>
          </w:tcPr>
          <w:p w14:paraId="017F891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606" w:type="dxa"/>
          </w:tcPr>
          <w:p w14:paraId="14BB699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52" w:type="dxa"/>
          </w:tcPr>
          <w:p w14:paraId="74CF643B"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1252" w:type="dxa"/>
          </w:tcPr>
          <w:p w14:paraId="5345199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bl>
    <w:p w14:paraId="6CD5FBF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682FB3D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913A7E9"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1.4</w:t>
      </w:r>
      <w:r w:rsidRPr="009A6FEB">
        <w:rPr>
          <w:rFonts w:ascii="Times New Roman" w:eastAsia="Times New Roman" w:hAnsi="Times New Roman" w:cs="Times New Roman"/>
          <w:sz w:val="24"/>
          <w:szCs w:val="24"/>
        </w:rPr>
        <w:tab/>
        <w:t xml:space="preserve">Financial reports for the last two years: balance sheet, profit and loss statements, </w:t>
      </w:r>
    </w:p>
    <w:p w14:paraId="521D56D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auditors’ reports, etc. List them below and attach copies.</w:t>
      </w:r>
    </w:p>
    <w:p w14:paraId="4A990444"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lastRenderedPageBreak/>
        <w:t>……………………………………………………………………………………………………………….</w:t>
      </w:r>
    </w:p>
    <w:p w14:paraId="6B458B34"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65FA364F"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4B026E9B"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375A1E7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74F226F"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1.5</w:t>
      </w:r>
      <w:r w:rsidRPr="009A6FEB">
        <w:rPr>
          <w:rFonts w:ascii="Times New Roman" w:eastAsia="Times New Roman" w:hAnsi="Times New Roman" w:cs="Times New Roman"/>
          <w:sz w:val="24"/>
          <w:szCs w:val="24"/>
        </w:rPr>
        <w:tab/>
        <w:t xml:space="preserve">Names, addresses and telephone, telex, facsimile numbers and email addresses of banks that may provide </w:t>
      </w:r>
    </w:p>
    <w:p w14:paraId="51E8AB1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references if contacted by the Purchaser.</w:t>
      </w:r>
    </w:p>
    <w:p w14:paraId="65F8054A"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76EFDEB7"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6B4015D4"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14924FE4"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4C0FAAA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011C34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47E082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1.6</w:t>
      </w:r>
      <w:r w:rsidRPr="009A6FEB">
        <w:rPr>
          <w:rFonts w:ascii="Times New Roman" w:eastAsia="Times New Roman" w:hAnsi="Times New Roman" w:cs="Times New Roman"/>
          <w:sz w:val="24"/>
          <w:szCs w:val="24"/>
        </w:rPr>
        <w:tab/>
        <w:t>Information on current litigation in which the Bidder is involved.</w:t>
      </w:r>
    </w:p>
    <w:p w14:paraId="420BE6A9"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9A6FEB" w:rsidRPr="009A6FEB" w14:paraId="24C07AD1" w14:textId="77777777" w:rsidTr="00AB6FA4">
        <w:tc>
          <w:tcPr>
            <w:tcW w:w="2952" w:type="dxa"/>
          </w:tcPr>
          <w:p w14:paraId="5D9CAC1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Other party(</w:t>
            </w:r>
            <w:proofErr w:type="spellStart"/>
            <w:r w:rsidRPr="009A6FEB">
              <w:rPr>
                <w:rFonts w:ascii="Times New Roman" w:eastAsia="Times New Roman" w:hAnsi="Times New Roman" w:cs="Times New Roman"/>
                <w:sz w:val="24"/>
                <w:szCs w:val="24"/>
              </w:rPr>
              <w:t>ies</w:t>
            </w:r>
            <w:proofErr w:type="spellEnd"/>
            <w:r w:rsidRPr="009A6FEB">
              <w:rPr>
                <w:rFonts w:ascii="Times New Roman" w:eastAsia="Times New Roman" w:hAnsi="Times New Roman" w:cs="Times New Roman"/>
                <w:sz w:val="24"/>
                <w:szCs w:val="24"/>
              </w:rPr>
              <w:t>)</w:t>
            </w:r>
          </w:p>
        </w:tc>
        <w:tc>
          <w:tcPr>
            <w:tcW w:w="2952" w:type="dxa"/>
          </w:tcPr>
          <w:p w14:paraId="5E831897"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Cause of dispute</w:t>
            </w:r>
          </w:p>
        </w:tc>
        <w:tc>
          <w:tcPr>
            <w:tcW w:w="2952" w:type="dxa"/>
          </w:tcPr>
          <w:p w14:paraId="66534D11"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Amount involved</w:t>
            </w:r>
          </w:p>
        </w:tc>
      </w:tr>
      <w:tr w:rsidR="009A6FEB" w:rsidRPr="009A6FEB" w14:paraId="65349AEF" w14:textId="77777777" w:rsidTr="00AB6FA4">
        <w:tc>
          <w:tcPr>
            <w:tcW w:w="2952" w:type="dxa"/>
          </w:tcPr>
          <w:p w14:paraId="07345E26"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7F0C9072"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200E71E8"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34D7C44E" w14:textId="77777777" w:rsidTr="00AB6FA4">
        <w:tc>
          <w:tcPr>
            <w:tcW w:w="2952" w:type="dxa"/>
          </w:tcPr>
          <w:p w14:paraId="2E28B1DF"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6A3C72D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2C0E1F6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34F1A697" w14:textId="77777777" w:rsidTr="00AB6FA4">
        <w:tc>
          <w:tcPr>
            <w:tcW w:w="2952" w:type="dxa"/>
          </w:tcPr>
          <w:p w14:paraId="5492B0E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1A99CCE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1956E09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r w:rsidR="009A6FEB" w:rsidRPr="009A6FEB" w14:paraId="78531AB4" w14:textId="77777777" w:rsidTr="00AB6FA4">
        <w:tc>
          <w:tcPr>
            <w:tcW w:w="2952" w:type="dxa"/>
          </w:tcPr>
          <w:p w14:paraId="3590C420"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0DC0CE3A"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c>
          <w:tcPr>
            <w:tcW w:w="2952" w:type="dxa"/>
          </w:tcPr>
          <w:p w14:paraId="38B44F4D"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tc>
      </w:tr>
    </w:tbl>
    <w:p w14:paraId="2734748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26688A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29537F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w:t>
      </w:r>
      <w:r w:rsidRPr="009A6FEB">
        <w:rPr>
          <w:rFonts w:ascii="Times New Roman" w:eastAsia="Times New Roman" w:hAnsi="Times New Roman" w:cs="Times New Roman"/>
          <w:sz w:val="24"/>
          <w:szCs w:val="24"/>
        </w:rPr>
        <w:tab/>
        <w:t>Additional Requirements</w:t>
      </w:r>
    </w:p>
    <w:p w14:paraId="4190317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3C70B1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2.1</w:t>
      </w:r>
      <w:r w:rsidRPr="009A6FEB">
        <w:rPr>
          <w:rFonts w:ascii="Times New Roman" w:eastAsia="Times New Roman" w:hAnsi="Times New Roman" w:cs="Times New Roman"/>
          <w:sz w:val="24"/>
          <w:szCs w:val="24"/>
        </w:rPr>
        <w:tab/>
        <w:t>Bidders should provide any additional information required in the Bid Data Sheet.</w:t>
      </w:r>
    </w:p>
    <w:p w14:paraId="1601F955"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64C6E248"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3CE3CB09"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09F0DACF"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7806F610"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3E1AACDD" w14:textId="77777777" w:rsidR="009A6FEB" w:rsidRPr="009A6FEB" w:rsidRDefault="009A6FEB" w:rsidP="009A6FEB">
      <w:pPr>
        <w:spacing w:after="0" w:line="240" w:lineRule="auto"/>
        <w:rPr>
          <w:rFonts w:ascii="Times New Roman" w:eastAsia="Times New Roman" w:hAnsi="Times New Roman" w:cs="Times New Roman"/>
          <w:sz w:val="19"/>
          <w:szCs w:val="19"/>
        </w:rPr>
      </w:pPr>
      <w:r w:rsidRPr="009A6FEB">
        <w:rPr>
          <w:rFonts w:ascii="Times New Roman" w:eastAsia="Times New Roman" w:hAnsi="Times New Roman" w:cs="Times New Roman"/>
          <w:sz w:val="19"/>
          <w:szCs w:val="19"/>
        </w:rPr>
        <w:t>……………………………………………………………………………………………………………….</w:t>
      </w:r>
    </w:p>
    <w:p w14:paraId="2066673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393578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69234C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2009D5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CA1495A" w14:textId="77777777" w:rsidR="009A6FEB" w:rsidRPr="009A6FEB" w:rsidRDefault="009A6FEB" w:rsidP="009A6FEB">
      <w:pPr>
        <w:spacing w:after="0" w:line="240" w:lineRule="auto"/>
        <w:rPr>
          <w:rFonts w:ascii="Times New Roman" w:eastAsia="Times New Roman" w:hAnsi="Times New Roman" w:cs="Times New Roman"/>
          <w:sz w:val="24"/>
          <w:szCs w:val="24"/>
        </w:rPr>
        <w:sectPr w:rsidR="009A6FEB" w:rsidRPr="009A6FEB">
          <w:pgSz w:w="12240" w:h="15840"/>
          <w:pgMar w:top="1440" w:right="1800" w:bottom="1440" w:left="1800" w:header="720" w:footer="720" w:gutter="0"/>
          <w:cols w:space="720"/>
          <w:noEndnote/>
        </w:sectPr>
      </w:pPr>
    </w:p>
    <w:p w14:paraId="028802B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6DD5BE2" w14:textId="77777777" w:rsidR="009A6FEB" w:rsidRPr="009A6FEB" w:rsidRDefault="009A6FEB" w:rsidP="009A6FEB">
      <w:pPr>
        <w:keepNext/>
        <w:numPr>
          <w:ilvl w:val="0"/>
          <w:numId w:val="9"/>
        </w:numPr>
        <w:spacing w:after="0" w:line="240" w:lineRule="auto"/>
        <w:jc w:val="center"/>
        <w:outlineLvl w:val="6"/>
        <w:rPr>
          <w:rFonts w:ascii="Times New Roman" w:eastAsia="Times New Roman" w:hAnsi="Times New Roman" w:cs="Times New Roman"/>
          <w:b/>
          <w:bCs/>
          <w:sz w:val="24"/>
          <w:szCs w:val="24"/>
        </w:rPr>
      </w:pPr>
      <w:bookmarkStart w:id="12" w:name="_Toc226703591"/>
      <w:r w:rsidRPr="009A6FEB">
        <w:rPr>
          <w:rFonts w:ascii="Times New Roman" w:eastAsia="Times New Roman" w:hAnsi="Times New Roman" w:cs="Times New Roman"/>
          <w:b/>
          <w:bCs/>
          <w:sz w:val="24"/>
          <w:szCs w:val="24"/>
        </w:rPr>
        <w:t>Notification of Award</w:t>
      </w:r>
      <w:bookmarkEnd w:id="12"/>
    </w:p>
    <w:p w14:paraId="651ABD6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DE1E4A6"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[This letter should be in the form of letterhead paper of the Purchaser]</w:t>
      </w:r>
    </w:p>
    <w:p w14:paraId="6E0D9D47" w14:textId="77777777" w:rsidR="009A6FEB" w:rsidRPr="009A6FEB" w:rsidRDefault="009A6FEB" w:rsidP="009A6FEB">
      <w:pPr>
        <w:spacing w:after="0" w:line="240" w:lineRule="auto"/>
        <w:jc w:val="both"/>
        <w:rPr>
          <w:rFonts w:ascii="Times New Roman" w:eastAsia="Times New Roman" w:hAnsi="Times New Roman" w:cs="Times New Roman"/>
          <w:i/>
          <w:sz w:val="24"/>
          <w:szCs w:val="24"/>
        </w:rPr>
      </w:pPr>
    </w:p>
    <w:p w14:paraId="1B5798FE" w14:textId="77777777" w:rsidR="009A6FEB" w:rsidRPr="009A6FEB" w:rsidRDefault="009A6FEB" w:rsidP="009A6FEB">
      <w:pPr>
        <w:spacing w:after="0" w:line="240" w:lineRule="auto"/>
        <w:ind w:right="540"/>
        <w:jc w:val="both"/>
        <w:rPr>
          <w:rFonts w:ascii="Times New Roman" w:eastAsia="Times New Roman" w:hAnsi="Times New Roman" w:cs="Times New Roman"/>
          <w:i/>
          <w:iCs/>
          <w:sz w:val="24"/>
          <w:szCs w:val="24"/>
        </w:rPr>
      </w:pPr>
      <w:r w:rsidRPr="009A6FEB">
        <w:rPr>
          <w:rFonts w:ascii="Times New Roman" w:eastAsia="Times New Roman" w:hAnsi="Times New Roman" w:cs="Times New Roman"/>
          <w:i/>
          <w:sz w:val="24"/>
          <w:szCs w:val="24"/>
        </w:rPr>
        <w:t>…………………</w:t>
      </w:r>
      <w:proofErr w:type="gramStart"/>
      <w:r w:rsidRPr="009A6FEB">
        <w:rPr>
          <w:rFonts w:ascii="Times New Roman" w:eastAsia="Times New Roman" w:hAnsi="Times New Roman" w:cs="Times New Roman"/>
          <w:i/>
          <w:sz w:val="24"/>
          <w:szCs w:val="24"/>
        </w:rPr>
        <w:t>…..</w:t>
      </w:r>
      <w:proofErr w:type="gramEnd"/>
      <w:r w:rsidRPr="009A6FEB">
        <w:rPr>
          <w:rFonts w:ascii="Times New Roman" w:eastAsia="Times New Roman" w:hAnsi="Times New Roman" w:cs="Times New Roman"/>
          <w:i/>
          <w:iCs/>
          <w:sz w:val="24"/>
          <w:szCs w:val="24"/>
        </w:rPr>
        <w:t>[Date]</w:t>
      </w:r>
    </w:p>
    <w:p w14:paraId="0A9506D8" w14:textId="77777777" w:rsidR="009A6FEB" w:rsidRPr="009A6FEB" w:rsidRDefault="009A6FEB" w:rsidP="009A6FEB">
      <w:pPr>
        <w:spacing w:after="0" w:line="240" w:lineRule="auto"/>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z w:val="24"/>
          <w:szCs w:val="24"/>
        </w:rPr>
        <w:tab/>
        <w:t>……………………………………………………</w:t>
      </w:r>
      <w:proofErr w:type="gramStart"/>
      <w:r w:rsidRPr="009A6FEB">
        <w:rPr>
          <w:rFonts w:ascii="Times New Roman" w:eastAsia="Times New Roman" w:hAnsi="Times New Roman" w:cs="Times New Roman"/>
          <w:sz w:val="24"/>
          <w:szCs w:val="24"/>
        </w:rPr>
        <w:t>…..</w:t>
      </w:r>
      <w:proofErr w:type="gramEnd"/>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i/>
          <w:iCs/>
          <w:sz w:val="24"/>
          <w:szCs w:val="24"/>
        </w:rPr>
        <w:t>[name of the Supplier]</w:t>
      </w:r>
    </w:p>
    <w:p w14:paraId="1234334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b/>
      </w:r>
    </w:p>
    <w:p w14:paraId="77A02E70" w14:textId="77777777" w:rsidR="009A6FEB" w:rsidRPr="009A6FEB" w:rsidRDefault="009A6FEB" w:rsidP="009A6FEB">
      <w:pPr>
        <w:spacing w:after="0" w:line="240" w:lineRule="auto"/>
        <w:ind w:firstLine="720"/>
        <w:jc w:val="both"/>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i/>
          <w:iCs/>
          <w:sz w:val="24"/>
          <w:szCs w:val="24"/>
        </w:rPr>
        <w:t>[address of the Supplier]</w:t>
      </w:r>
    </w:p>
    <w:p w14:paraId="5722845C" w14:textId="77777777" w:rsidR="009A6FEB" w:rsidRPr="009A6FEB" w:rsidRDefault="009A6FEB" w:rsidP="009A6FEB">
      <w:pPr>
        <w:spacing w:after="0" w:line="240" w:lineRule="auto"/>
        <w:rPr>
          <w:rFonts w:ascii="Times New Roman" w:eastAsia="Times New Roman" w:hAnsi="Times New Roman" w:cs="Times New Roman"/>
          <w:b/>
          <w:bCs/>
          <w:sz w:val="24"/>
          <w:szCs w:val="24"/>
        </w:rPr>
      </w:pPr>
    </w:p>
    <w:p w14:paraId="623C990F" w14:textId="77777777" w:rsidR="009A6FEB" w:rsidRPr="009A6FEB" w:rsidRDefault="009A6FEB" w:rsidP="009A6FEB">
      <w:pPr>
        <w:spacing w:after="0" w:line="240" w:lineRule="auto"/>
        <w:rPr>
          <w:rFonts w:ascii="Times New Roman" w:eastAsia="Times New Roman" w:hAnsi="Times New Roman" w:cs="Times New Roman"/>
          <w:sz w:val="24"/>
          <w:szCs w:val="24"/>
        </w:rPr>
      </w:pPr>
      <w:proofErr w:type="gramStart"/>
      <w:r w:rsidRPr="009A6FEB">
        <w:rPr>
          <w:rFonts w:ascii="Times New Roman" w:eastAsia="Times New Roman" w:hAnsi="Times New Roman" w:cs="Times New Roman"/>
          <w:b/>
          <w:bCs/>
          <w:sz w:val="24"/>
          <w:szCs w:val="24"/>
        </w:rPr>
        <w:t>Subject :</w:t>
      </w:r>
      <w:proofErr w:type="gramEnd"/>
      <w:r w:rsidRPr="009A6FEB">
        <w:rPr>
          <w:rFonts w:ascii="Times New Roman" w:eastAsia="Times New Roman" w:hAnsi="Times New Roman" w:cs="Times New Roman"/>
          <w:b/>
          <w:bCs/>
          <w:sz w:val="24"/>
          <w:szCs w:val="24"/>
        </w:rPr>
        <w:tab/>
        <w:t>Notification of Award</w:t>
      </w:r>
    </w:p>
    <w:p w14:paraId="49C8B3E8"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3AAB4D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This is to notify you that your Tender dated …………………………………… for execution of the </w:t>
      </w:r>
      <w:r w:rsidRPr="009A6FEB">
        <w:rPr>
          <w:rFonts w:ascii="Times New Roman" w:eastAsia="Times New Roman" w:hAnsi="Times New Roman" w:cs="Times New Roman"/>
          <w:iCs/>
          <w:sz w:val="24"/>
          <w:szCs w:val="24"/>
        </w:rPr>
        <w:t>contract of</w:t>
      </w:r>
      <w:r w:rsidRPr="009A6FEB">
        <w:rPr>
          <w:rFonts w:ascii="Times New Roman" w:eastAsia="Times New Roman" w:hAnsi="Times New Roman" w:cs="Times New Roman"/>
          <w:i/>
          <w:sz w:val="24"/>
          <w:szCs w:val="24"/>
        </w:rPr>
        <w:t xml:space="preserve"> ………………………………………………………… </w:t>
      </w:r>
      <w:r w:rsidRPr="009A6FEB">
        <w:rPr>
          <w:rFonts w:ascii="Times New Roman" w:eastAsia="Times New Roman" w:hAnsi="Times New Roman" w:cs="Times New Roman"/>
          <w:i/>
          <w:iCs/>
          <w:sz w:val="24"/>
          <w:szCs w:val="24"/>
        </w:rPr>
        <w:t xml:space="preserve">[name and identification number </w:t>
      </w:r>
      <w:r w:rsidRPr="009A6FEB">
        <w:rPr>
          <w:rFonts w:ascii="Times New Roman" w:eastAsia="Times New Roman" w:hAnsi="Times New Roman" w:cs="Times New Roman"/>
          <w:i/>
          <w:sz w:val="24"/>
          <w:szCs w:val="24"/>
        </w:rPr>
        <w:t xml:space="preserve">of the Tender] </w:t>
      </w:r>
      <w:r w:rsidRPr="009A6FEB">
        <w:rPr>
          <w:rFonts w:ascii="Times New Roman" w:eastAsia="Times New Roman" w:hAnsi="Times New Roman" w:cs="Times New Roman"/>
          <w:iCs/>
          <w:sz w:val="24"/>
          <w:szCs w:val="24"/>
        </w:rPr>
        <w:t>in the amount</w:t>
      </w:r>
      <w:r w:rsidRPr="009A6FEB">
        <w:rPr>
          <w:rFonts w:ascii="Times New Roman" w:eastAsia="Times New Roman" w:hAnsi="Times New Roman" w:cs="Times New Roman"/>
          <w:i/>
          <w:sz w:val="24"/>
          <w:szCs w:val="24"/>
        </w:rPr>
        <w:t xml:space="preserve">………………………………… [amount in words], </w:t>
      </w:r>
      <w:r w:rsidRPr="009A6FEB">
        <w:rPr>
          <w:rFonts w:ascii="Times New Roman" w:eastAsia="Times New Roman" w:hAnsi="Times New Roman" w:cs="Times New Roman"/>
          <w:iCs/>
          <w:sz w:val="24"/>
          <w:szCs w:val="24"/>
        </w:rPr>
        <w:t xml:space="preserve">as corrected in </w:t>
      </w:r>
      <w:r w:rsidRPr="009A6FEB">
        <w:rPr>
          <w:rFonts w:ascii="Times New Roman" w:eastAsia="Times New Roman" w:hAnsi="Times New Roman" w:cs="Times New Roman"/>
          <w:sz w:val="24"/>
          <w:szCs w:val="24"/>
        </w:rPr>
        <w:t xml:space="preserve">accordance with the Instructions to Bidders is hereby accepted.  </w:t>
      </w:r>
    </w:p>
    <w:p w14:paraId="36E90CC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259BF241"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p>
    <w:p w14:paraId="6AA977C9"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This Notification of Award will constitute the formation of Contract. However, until and unless </w:t>
      </w:r>
    </w:p>
    <w:p w14:paraId="02654180" w14:textId="77777777" w:rsidR="009A6FEB" w:rsidRPr="009A6FEB" w:rsidRDefault="009A6FEB" w:rsidP="009A6FEB">
      <w:pPr>
        <w:spacing w:after="0" w:line="240" w:lineRule="auto"/>
        <w:jc w:val="both"/>
        <w:rPr>
          <w:rFonts w:ascii="Times New Roman" w:eastAsia="Times New Roman" w:hAnsi="Times New Roman" w:cs="Times New Roman"/>
          <w:i/>
          <w:iCs/>
          <w:vanish/>
          <w:sz w:val="19"/>
          <w:szCs w:val="19"/>
        </w:rPr>
      </w:pPr>
      <w:r w:rsidRPr="009A6FEB">
        <w:rPr>
          <w:rFonts w:ascii="Times New Roman" w:eastAsia="Times New Roman" w:hAnsi="Times New Roman" w:cs="Times New Roman"/>
          <w:sz w:val="24"/>
          <w:szCs w:val="24"/>
        </w:rPr>
        <w:t xml:space="preserve">you furnish the Performance Security of L$ OR Us$. ……………………. </w:t>
      </w:r>
      <w:r w:rsidRPr="009A6FEB">
        <w:rPr>
          <w:rFonts w:ascii="Times New Roman" w:eastAsia="Times New Roman" w:hAnsi="Times New Roman" w:cs="Times New Roman"/>
          <w:i/>
          <w:iCs/>
          <w:sz w:val="24"/>
          <w:szCs w:val="24"/>
        </w:rPr>
        <w:t xml:space="preserve">[amount of Performance </w:t>
      </w:r>
    </w:p>
    <w:p w14:paraId="018E790F"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Security in figures, i.e. 5% - 10% of the Successful Bidder’s Tender Price] and send it to us within fourteen </w:t>
      </w:r>
    </w:p>
    <w:p w14:paraId="51C6F8B6"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(14) days of the receipt of this Notification of Award the Contract shall not be deemed as active.  </w:t>
      </w:r>
    </w:p>
    <w:p w14:paraId="59403ACC"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You are hereby instructed to proceed with the fulfilment of performance Security and Signing of </w:t>
      </w:r>
    </w:p>
    <w:p w14:paraId="101C854B"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Contract within fourteen (14) days of receipt of this letter. Failure to comply with the fulfilment of </w:t>
      </w:r>
    </w:p>
    <w:p w14:paraId="31325847"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Performance Security and Signing of Contract within the time will constitute the failure of </w:t>
      </w:r>
    </w:p>
    <w:p w14:paraId="737160F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formation of contract and forfeiture of Bid Security. If you so required you may proceed with the processing of the Bank guarantee for the advance payment</w:t>
      </w:r>
    </w:p>
    <w:p w14:paraId="5FA13D3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47B65965" w14:textId="77777777" w:rsidR="009A6FEB" w:rsidRPr="009A6FEB" w:rsidRDefault="009A6FEB" w:rsidP="009A6FEB">
      <w:pPr>
        <w:spacing w:after="0" w:line="240" w:lineRule="auto"/>
        <w:jc w:val="both"/>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You are hereby instructed to proceed with the necessary action for the execution of the said </w:t>
      </w:r>
    </w:p>
    <w:p w14:paraId="39905F8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Procurement in accordance with the Tender and Contract documents.</w:t>
      </w:r>
    </w:p>
    <w:p w14:paraId="72AE27E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1E3D523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roofErr w:type="spellStart"/>
      <w:r w:rsidRPr="009A6FEB">
        <w:rPr>
          <w:rFonts w:ascii="Times New Roman" w:eastAsia="Times New Roman" w:hAnsi="Times New Roman" w:cs="Times New Roman"/>
          <w:sz w:val="24"/>
          <w:szCs w:val="24"/>
        </w:rPr>
        <w:t>Authorised</w:t>
      </w:r>
      <w:proofErr w:type="spellEnd"/>
      <w:r w:rsidRPr="009A6FEB">
        <w:rPr>
          <w:rFonts w:ascii="Times New Roman" w:eastAsia="Times New Roman" w:hAnsi="Times New Roman" w:cs="Times New Roman"/>
          <w:sz w:val="24"/>
          <w:szCs w:val="24"/>
        </w:rPr>
        <w:t xml:space="preserve"> </w:t>
      </w:r>
      <w:proofErr w:type="gramStart"/>
      <w:r w:rsidRPr="009A6FEB">
        <w:rPr>
          <w:rFonts w:ascii="Times New Roman" w:eastAsia="Times New Roman" w:hAnsi="Times New Roman" w:cs="Times New Roman"/>
          <w:sz w:val="24"/>
          <w:szCs w:val="24"/>
        </w:rPr>
        <w:t>Signature :</w:t>
      </w:r>
      <w:proofErr w:type="gramEnd"/>
      <w:r w:rsidRPr="009A6FEB">
        <w:rPr>
          <w:rFonts w:ascii="Times New Roman" w:eastAsia="Times New Roman" w:hAnsi="Times New Roman" w:cs="Times New Roman"/>
          <w:sz w:val="24"/>
          <w:szCs w:val="24"/>
        </w:rPr>
        <w:t xml:space="preserve"> ………………………………………</w:t>
      </w:r>
    </w:p>
    <w:p w14:paraId="3187A92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C71E8B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Name and Title of </w:t>
      </w:r>
      <w:proofErr w:type="gramStart"/>
      <w:r w:rsidRPr="009A6FEB">
        <w:rPr>
          <w:rFonts w:ascii="Times New Roman" w:eastAsia="Times New Roman" w:hAnsi="Times New Roman" w:cs="Times New Roman"/>
          <w:sz w:val="24"/>
          <w:szCs w:val="24"/>
        </w:rPr>
        <w:t>Signatory :</w:t>
      </w:r>
      <w:proofErr w:type="gramEnd"/>
      <w:r w:rsidRPr="009A6FEB">
        <w:rPr>
          <w:rFonts w:ascii="Times New Roman" w:eastAsia="Times New Roman" w:hAnsi="Times New Roman" w:cs="Times New Roman"/>
          <w:sz w:val="24"/>
          <w:szCs w:val="24"/>
        </w:rPr>
        <w:t xml:space="preserve"> ……………………………</w:t>
      </w:r>
      <w:proofErr w:type="gramStart"/>
      <w:r w:rsidRPr="009A6FEB">
        <w:rPr>
          <w:rFonts w:ascii="Times New Roman" w:eastAsia="Times New Roman" w:hAnsi="Times New Roman" w:cs="Times New Roman"/>
          <w:sz w:val="24"/>
          <w:szCs w:val="24"/>
        </w:rPr>
        <w:t>…..</w:t>
      </w:r>
      <w:proofErr w:type="gramEnd"/>
    </w:p>
    <w:p w14:paraId="78FA2F6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0F9DB6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Name of </w:t>
      </w:r>
      <w:proofErr w:type="gramStart"/>
      <w:r w:rsidRPr="009A6FEB">
        <w:rPr>
          <w:rFonts w:ascii="Times New Roman" w:eastAsia="Times New Roman" w:hAnsi="Times New Roman" w:cs="Times New Roman"/>
          <w:sz w:val="24"/>
          <w:szCs w:val="24"/>
        </w:rPr>
        <w:t>Agency :</w:t>
      </w:r>
      <w:proofErr w:type="gramEnd"/>
      <w:r w:rsidRPr="009A6FEB">
        <w:rPr>
          <w:rFonts w:ascii="Times New Roman" w:eastAsia="Times New Roman" w:hAnsi="Times New Roman" w:cs="Times New Roman"/>
          <w:sz w:val="24"/>
          <w:szCs w:val="24"/>
        </w:rPr>
        <w:t xml:space="preserve"> …………………………………………</w:t>
      </w:r>
      <w:proofErr w:type="gramStart"/>
      <w:r w:rsidRPr="009A6FEB">
        <w:rPr>
          <w:rFonts w:ascii="Times New Roman" w:eastAsia="Times New Roman" w:hAnsi="Times New Roman" w:cs="Times New Roman"/>
          <w:sz w:val="24"/>
          <w:szCs w:val="24"/>
        </w:rPr>
        <w:t>…..</w:t>
      </w:r>
      <w:proofErr w:type="gramEnd"/>
    </w:p>
    <w:p w14:paraId="7C63262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02BCA72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Address for </w:t>
      </w:r>
      <w:proofErr w:type="gramStart"/>
      <w:r w:rsidRPr="009A6FEB">
        <w:rPr>
          <w:rFonts w:ascii="Times New Roman" w:eastAsia="Times New Roman" w:hAnsi="Times New Roman" w:cs="Times New Roman"/>
          <w:sz w:val="24"/>
          <w:szCs w:val="24"/>
        </w:rPr>
        <w:t>correspondence :</w:t>
      </w:r>
      <w:proofErr w:type="gramEnd"/>
      <w:r w:rsidRPr="009A6FEB">
        <w:rPr>
          <w:rFonts w:ascii="Times New Roman" w:eastAsia="Times New Roman" w:hAnsi="Times New Roman" w:cs="Times New Roman"/>
          <w:sz w:val="24"/>
          <w:szCs w:val="24"/>
        </w:rPr>
        <w:t xml:space="preserve"> ……………………………….</w:t>
      </w:r>
    </w:p>
    <w:p w14:paraId="1A65412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3980978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5414520"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405898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379127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6C77CE9"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1E0FCA44" w14:textId="77777777" w:rsidR="009A6FEB" w:rsidRPr="009A6FEB" w:rsidRDefault="009A6FEB" w:rsidP="009A6FEB">
      <w:pPr>
        <w:spacing w:after="0" w:line="240" w:lineRule="auto"/>
        <w:jc w:val="center"/>
        <w:rPr>
          <w:rFonts w:ascii="Times New Roman" w:eastAsia="Times New Roman" w:hAnsi="Times New Roman" w:cs="Times New Roman"/>
          <w:sz w:val="24"/>
          <w:szCs w:val="24"/>
        </w:rPr>
      </w:pPr>
    </w:p>
    <w:p w14:paraId="5ECF6174" w14:textId="77777777" w:rsidR="009A6FEB" w:rsidRPr="009A6FEB" w:rsidRDefault="009A6FEB" w:rsidP="009A6FEB">
      <w:pPr>
        <w:keepNext/>
        <w:spacing w:after="0" w:line="240" w:lineRule="auto"/>
        <w:outlineLvl w:val="6"/>
        <w:rPr>
          <w:rFonts w:ascii="Times New Roman" w:eastAsia="Times New Roman" w:hAnsi="Times New Roman" w:cs="Times New Roman"/>
          <w:b/>
          <w:bCs/>
          <w:sz w:val="24"/>
          <w:szCs w:val="24"/>
        </w:rPr>
      </w:pPr>
      <w:bookmarkStart w:id="13" w:name="_Toc226703592"/>
      <w:r w:rsidRPr="009A6FEB">
        <w:rPr>
          <w:rFonts w:ascii="Times New Roman" w:eastAsia="Times New Roman" w:hAnsi="Times New Roman" w:cs="Times New Roman"/>
          <w:b/>
          <w:bCs/>
          <w:sz w:val="24"/>
          <w:szCs w:val="24"/>
        </w:rPr>
        <w:lastRenderedPageBreak/>
        <w:t>5.</w:t>
      </w:r>
      <w:r w:rsidRPr="009A6FEB">
        <w:rPr>
          <w:rFonts w:ascii="Times New Roman" w:eastAsia="Times New Roman" w:hAnsi="Times New Roman" w:cs="Times New Roman"/>
          <w:b/>
          <w:bCs/>
          <w:sz w:val="24"/>
          <w:szCs w:val="24"/>
        </w:rPr>
        <w:tab/>
        <w:t>Contract Form</w:t>
      </w:r>
      <w:bookmarkEnd w:id="13"/>
    </w:p>
    <w:p w14:paraId="54DA754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BD32D31" w14:textId="77777777" w:rsidR="009A6FEB" w:rsidRPr="009A6FEB" w:rsidRDefault="009A6FEB" w:rsidP="009A6FEB">
      <w:pPr>
        <w:spacing w:after="0" w:line="240" w:lineRule="auto"/>
        <w:rPr>
          <w:rFonts w:ascii="Times New Roman" w:eastAsia="Times New Roman" w:hAnsi="Times New Roman" w:cs="Times New Roman"/>
          <w:i/>
          <w:iCs/>
          <w:vanish/>
          <w:sz w:val="24"/>
          <w:szCs w:val="19"/>
        </w:rPr>
      </w:pPr>
      <w:r w:rsidRPr="009A6FEB">
        <w:rPr>
          <w:rFonts w:ascii="Times New Roman" w:eastAsia="Times New Roman" w:hAnsi="Times New Roman" w:cs="Times New Roman"/>
          <w:sz w:val="24"/>
          <w:szCs w:val="24"/>
        </w:rPr>
        <w:t>THIS AGREEMENT made the _____ day of ________</w:t>
      </w:r>
      <w:r w:rsidRPr="009A6FEB">
        <w:rPr>
          <w:rFonts w:ascii="Times New Roman" w:eastAsia="Times New Roman" w:hAnsi="Times New Roman" w:cs="Times New Roman"/>
          <w:i/>
          <w:iCs/>
          <w:sz w:val="24"/>
          <w:szCs w:val="24"/>
        </w:rPr>
        <w:t xml:space="preserve">[mm] </w:t>
      </w:r>
      <w:r w:rsidRPr="009A6FEB">
        <w:rPr>
          <w:rFonts w:ascii="Times New Roman" w:eastAsia="Times New Roman" w:hAnsi="Times New Roman" w:cs="Times New Roman"/>
          <w:sz w:val="24"/>
          <w:szCs w:val="24"/>
        </w:rPr>
        <w:t xml:space="preserve">20_____ between </w:t>
      </w:r>
      <w:r w:rsidRPr="009A6FEB">
        <w:rPr>
          <w:rFonts w:ascii="Times New Roman" w:eastAsia="Times New Roman" w:hAnsi="Times New Roman" w:cs="Times New Roman"/>
          <w:i/>
          <w:iCs/>
          <w:sz w:val="24"/>
          <w:szCs w:val="24"/>
        </w:rPr>
        <w:t xml:space="preserve">[name of </w:t>
      </w:r>
    </w:p>
    <w:p w14:paraId="4F79944E" w14:textId="77777777" w:rsidR="009A6FEB" w:rsidRPr="009A6FEB" w:rsidRDefault="009A6FEB" w:rsidP="009A6FEB">
      <w:pPr>
        <w:spacing w:after="0" w:line="240" w:lineRule="auto"/>
        <w:rPr>
          <w:rFonts w:ascii="Times New Roman" w:eastAsia="Times New Roman" w:hAnsi="Times New Roman" w:cs="Times New Roman"/>
          <w:vanish/>
          <w:sz w:val="24"/>
          <w:szCs w:val="19"/>
        </w:rPr>
      </w:pPr>
      <w:r w:rsidRPr="009A6FEB">
        <w:rPr>
          <w:rFonts w:ascii="Times New Roman" w:eastAsia="Times New Roman" w:hAnsi="Times New Roman" w:cs="Times New Roman"/>
          <w:i/>
          <w:iCs/>
          <w:sz w:val="24"/>
          <w:szCs w:val="24"/>
        </w:rPr>
        <w:t xml:space="preserve">Purchaser] </w:t>
      </w:r>
      <w:r w:rsidRPr="009A6FEB">
        <w:rPr>
          <w:rFonts w:ascii="Times New Roman" w:eastAsia="Times New Roman" w:hAnsi="Times New Roman" w:cs="Times New Roman"/>
          <w:sz w:val="24"/>
          <w:szCs w:val="24"/>
        </w:rPr>
        <w:t xml:space="preserve">of </w:t>
      </w:r>
      <w:r w:rsidRPr="009A6FEB">
        <w:rPr>
          <w:rFonts w:ascii="Times New Roman" w:eastAsia="Times New Roman" w:hAnsi="Times New Roman" w:cs="Times New Roman"/>
          <w:i/>
          <w:iCs/>
          <w:sz w:val="24"/>
          <w:szCs w:val="24"/>
        </w:rPr>
        <w:t xml:space="preserve">[country of Purchaser] </w:t>
      </w:r>
      <w:r w:rsidRPr="009A6FEB">
        <w:rPr>
          <w:rFonts w:ascii="Times New Roman" w:eastAsia="Times New Roman" w:hAnsi="Times New Roman" w:cs="Times New Roman"/>
          <w:sz w:val="24"/>
          <w:szCs w:val="24"/>
        </w:rPr>
        <w:t xml:space="preserve">(hereinafter called “the Purchaser”) of the one part and </w:t>
      </w:r>
    </w:p>
    <w:p w14:paraId="063B5692" w14:textId="77777777" w:rsidR="009A6FEB" w:rsidRPr="009A6FEB" w:rsidRDefault="009A6FEB" w:rsidP="009A6FEB">
      <w:pPr>
        <w:spacing w:after="0" w:line="240" w:lineRule="auto"/>
        <w:rPr>
          <w:rFonts w:ascii="Times New Roman" w:eastAsia="Times New Roman" w:hAnsi="Times New Roman" w:cs="Times New Roman"/>
          <w:vanish/>
          <w:sz w:val="24"/>
          <w:szCs w:val="19"/>
        </w:rPr>
      </w:pPr>
      <w:r w:rsidRPr="009A6FEB">
        <w:rPr>
          <w:rFonts w:ascii="Times New Roman" w:eastAsia="Times New Roman" w:hAnsi="Times New Roman" w:cs="Times New Roman"/>
          <w:i/>
          <w:iCs/>
          <w:sz w:val="24"/>
          <w:szCs w:val="24"/>
        </w:rPr>
        <w:t xml:space="preserve">[name of Supplier] </w:t>
      </w:r>
      <w:r w:rsidRPr="009A6FEB">
        <w:rPr>
          <w:rFonts w:ascii="Times New Roman" w:eastAsia="Times New Roman" w:hAnsi="Times New Roman" w:cs="Times New Roman"/>
          <w:sz w:val="24"/>
          <w:szCs w:val="24"/>
        </w:rPr>
        <w:t xml:space="preserve">of </w:t>
      </w:r>
      <w:r w:rsidRPr="009A6FEB">
        <w:rPr>
          <w:rFonts w:ascii="Times New Roman" w:eastAsia="Times New Roman" w:hAnsi="Times New Roman" w:cs="Times New Roman"/>
          <w:i/>
          <w:iCs/>
          <w:sz w:val="24"/>
          <w:szCs w:val="24"/>
        </w:rPr>
        <w:t xml:space="preserve">[city and country of Supplier] </w:t>
      </w:r>
      <w:r w:rsidRPr="009A6FEB">
        <w:rPr>
          <w:rFonts w:ascii="Times New Roman" w:eastAsia="Times New Roman" w:hAnsi="Times New Roman" w:cs="Times New Roman"/>
          <w:sz w:val="24"/>
          <w:szCs w:val="24"/>
        </w:rPr>
        <w:t xml:space="preserve">(hereinafter called “the Supplier”) of the other </w:t>
      </w:r>
    </w:p>
    <w:p w14:paraId="2D74D78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part:</w:t>
      </w:r>
    </w:p>
    <w:p w14:paraId="767D7AF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6E30130" w14:textId="77777777" w:rsidR="009A6FEB" w:rsidRPr="009A6FEB" w:rsidRDefault="009A6FEB" w:rsidP="009A6FEB">
      <w:pPr>
        <w:spacing w:after="0" w:line="240" w:lineRule="auto"/>
        <w:rPr>
          <w:rFonts w:ascii="Times New Roman" w:eastAsia="Times New Roman" w:hAnsi="Times New Roman" w:cs="Times New Roman"/>
          <w:i/>
          <w:iCs/>
          <w:vanish/>
          <w:sz w:val="24"/>
          <w:szCs w:val="19"/>
        </w:rPr>
      </w:pPr>
      <w:r w:rsidRPr="009A6FEB">
        <w:rPr>
          <w:rFonts w:ascii="Times New Roman" w:eastAsia="Times New Roman" w:hAnsi="Times New Roman" w:cs="Times New Roman"/>
          <w:sz w:val="24"/>
          <w:szCs w:val="24"/>
        </w:rPr>
        <w:t xml:space="preserve">WHEREAS the Purchaser invited Tenders for certain goods and ancillary services, viz., </w:t>
      </w:r>
      <w:r w:rsidRPr="009A6FEB">
        <w:rPr>
          <w:rFonts w:ascii="Times New Roman" w:eastAsia="Times New Roman" w:hAnsi="Times New Roman" w:cs="Times New Roman"/>
          <w:i/>
          <w:iCs/>
          <w:sz w:val="24"/>
          <w:szCs w:val="24"/>
        </w:rPr>
        <w:t xml:space="preserve">[brief </w:t>
      </w:r>
    </w:p>
    <w:p w14:paraId="0DB175C4" w14:textId="77777777" w:rsidR="009A6FEB" w:rsidRPr="009A6FEB" w:rsidRDefault="009A6FEB" w:rsidP="009A6FEB">
      <w:pPr>
        <w:spacing w:after="0" w:line="240" w:lineRule="auto"/>
        <w:rPr>
          <w:rFonts w:ascii="Times New Roman" w:eastAsia="Times New Roman" w:hAnsi="Times New Roman" w:cs="Times New Roman"/>
          <w:vanish/>
          <w:sz w:val="24"/>
          <w:szCs w:val="19"/>
        </w:rPr>
      </w:pPr>
      <w:r w:rsidRPr="009A6FEB">
        <w:rPr>
          <w:rFonts w:ascii="Times New Roman" w:eastAsia="Times New Roman" w:hAnsi="Times New Roman" w:cs="Times New Roman"/>
          <w:i/>
          <w:iCs/>
          <w:sz w:val="24"/>
          <w:szCs w:val="24"/>
        </w:rPr>
        <w:t xml:space="preserve">description of goods and services] </w:t>
      </w:r>
      <w:r w:rsidRPr="009A6FEB">
        <w:rPr>
          <w:rFonts w:ascii="Times New Roman" w:eastAsia="Times New Roman" w:hAnsi="Times New Roman" w:cs="Times New Roman"/>
          <w:sz w:val="24"/>
          <w:szCs w:val="24"/>
        </w:rPr>
        <w:t xml:space="preserve">and has accepted a Tender by the Supplier for the supply of </w:t>
      </w:r>
    </w:p>
    <w:p w14:paraId="6BFFA62F" w14:textId="77777777" w:rsidR="009A6FEB" w:rsidRPr="009A6FEB" w:rsidRDefault="009A6FEB" w:rsidP="009A6FEB">
      <w:pPr>
        <w:spacing w:after="0" w:line="240" w:lineRule="auto"/>
        <w:rPr>
          <w:rFonts w:ascii="Times New Roman" w:eastAsia="Times New Roman" w:hAnsi="Times New Roman" w:cs="Times New Roman"/>
          <w:i/>
          <w:iCs/>
          <w:vanish/>
          <w:sz w:val="24"/>
          <w:szCs w:val="19"/>
        </w:rPr>
      </w:pPr>
      <w:r w:rsidRPr="009A6FEB">
        <w:rPr>
          <w:rFonts w:ascii="Times New Roman" w:eastAsia="Times New Roman" w:hAnsi="Times New Roman" w:cs="Times New Roman"/>
          <w:sz w:val="24"/>
          <w:szCs w:val="24"/>
        </w:rPr>
        <w:t xml:space="preserve">those goods and services in the sum of [contract price in words and figures in </w:t>
      </w:r>
    </w:p>
    <w:p w14:paraId="49974BF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i/>
          <w:iCs/>
          <w:sz w:val="24"/>
          <w:szCs w:val="24"/>
        </w:rPr>
        <w:t xml:space="preserve">Cedis] </w:t>
      </w:r>
      <w:r w:rsidRPr="009A6FEB">
        <w:rPr>
          <w:rFonts w:ascii="Times New Roman" w:eastAsia="Times New Roman" w:hAnsi="Times New Roman" w:cs="Times New Roman"/>
          <w:sz w:val="24"/>
          <w:szCs w:val="24"/>
        </w:rPr>
        <w:t>(hereinafter called “the Contract Price”).</w:t>
      </w:r>
    </w:p>
    <w:p w14:paraId="4C49218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C994FF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NOW THIS AGREEMENT WITNESSETH AS FOLLOWS:</w:t>
      </w:r>
    </w:p>
    <w:p w14:paraId="109D17CA"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5A6532E" w14:textId="77777777" w:rsidR="009A6FEB" w:rsidRPr="009A6FEB" w:rsidRDefault="009A6FEB" w:rsidP="009A6FEB">
      <w:pPr>
        <w:spacing w:after="0" w:line="240" w:lineRule="auto"/>
        <w:ind w:left="720" w:hanging="720"/>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1.</w:t>
      </w:r>
      <w:r w:rsidRPr="009A6FEB">
        <w:rPr>
          <w:rFonts w:ascii="Times New Roman" w:eastAsia="Times New Roman" w:hAnsi="Times New Roman" w:cs="Times New Roman"/>
          <w:sz w:val="24"/>
          <w:szCs w:val="24"/>
        </w:rPr>
        <w:tab/>
        <w:t xml:space="preserve">In this Agreement words and expressions shall have the same meanings as are  </w:t>
      </w:r>
    </w:p>
    <w:p w14:paraId="08D211C3" w14:textId="77777777" w:rsidR="009A6FEB" w:rsidRPr="009A6FEB" w:rsidRDefault="009A6FEB" w:rsidP="009A6FEB">
      <w:pPr>
        <w:spacing w:after="0" w:line="240" w:lineRule="auto"/>
        <w:ind w:left="720" w:hanging="720"/>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19"/>
        </w:rPr>
        <w:t xml:space="preserve">               </w:t>
      </w:r>
    </w:p>
    <w:p w14:paraId="7E0017A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respectively assigned to them in the Conditions of Contract referred to.</w:t>
      </w:r>
    </w:p>
    <w:p w14:paraId="6498CCF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4FB20E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2.</w:t>
      </w:r>
      <w:r w:rsidRPr="009A6FEB">
        <w:rPr>
          <w:rFonts w:ascii="Times New Roman" w:eastAsia="Times New Roman" w:hAnsi="Times New Roman" w:cs="Times New Roman"/>
          <w:sz w:val="24"/>
          <w:szCs w:val="24"/>
        </w:rPr>
        <w:tab/>
        <w:t xml:space="preserve">The following documents shall be deemed to form and be read and construed as </w:t>
      </w:r>
    </w:p>
    <w:p w14:paraId="41291DB9" w14:textId="77777777" w:rsidR="009A6FEB" w:rsidRPr="009A6FEB" w:rsidRDefault="009A6FEB" w:rsidP="009A6FEB">
      <w:pPr>
        <w:spacing w:after="0" w:line="240" w:lineRule="auto"/>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             part of </w:t>
      </w:r>
    </w:p>
    <w:p w14:paraId="61660EB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this Agreement, viz.:</w:t>
      </w:r>
    </w:p>
    <w:p w14:paraId="234F210E"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DB3CDC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w:t>
      </w:r>
      <w:r w:rsidRPr="009A6FEB">
        <w:rPr>
          <w:rFonts w:ascii="Times New Roman" w:eastAsia="Times New Roman" w:hAnsi="Times New Roman" w:cs="Times New Roman"/>
          <w:sz w:val="24"/>
          <w:szCs w:val="24"/>
        </w:rPr>
        <w:tab/>
        <w:t>the Tender Form and the Price Schedule submitted by the Bidder;</w:t>
      </w:r>
    </w:p>
    <w:p w14:paraId="65E963B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5A448D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(b)</w:t>
      </w:r>
      <w:r w:rsidRPr="009A6FEB">
        <w:rPr>
          <w:rFonts w:ascii="Times New Roman" w:eastAsia="Times New Roman" w:hAnsi="Times New Roman" w:cs="Times New Roman"/>
          <w:sz w:val="24"/>
          <w:szCs w:val="24"/>
        </w:rPr>
        <w:tab/>
        <w:t>the Schedule of Requirements;</w:t>
      </w:r>
    </w:p>
    <w:p w14:paraId="4A8A36C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363E9E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(c)</w:t>
      </w:r>
      <w:r w:rsidRPr="009A6FEB">
        <w:rPr>
          <w:rFonts w:ascii="Times New Roman" w:eastAsia="Times New Roman" w:hAnsi="Times New Roman" w:cs="Times New Roman"/>
          <w:sz w:val="24"/>
          <w:szCs w:val="24"/>
        </w:rPr>
        <w:tab/>
        <w:t>the Technical Specifications;</w:t>
      </w:r>
    </w:p>
    <w:p w14:paraId="1B11F21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A80BFF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w:t>
      </w:r>
      <w:r w:rsidRPr="009A6FEB">
        <w:rPr>
          <w:rFonts w:ascii="Times New Roman" w:eastAsia="Times New Roman" w:hAnsi="Times New Roman" w:cs="Times New Roman"/>
          <w:sz w:val="24"/>
          <w:szCs w:val="24"/>
        </w:rPr>
        <w:tab/>
        <w:t>the General Conditions of Contract;</w:t>
      </w:r>
    </w:p>
    <w:p w14:paraId="5850F9E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5904CA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(e)</w:t>
      </w:r>
      <w:r w:rsidRPr="009A6FEB">
        <w:rPr>
          <w:rFonts w:ascii="Times New Roman" w:eastAsia="Times New Roman" w:hAnsi="Times New Roman" w:cs="Times New Roman"/>
          <w:sz w:val="24"/>
          <w:szCs w:val="24"/>
        </w:rPr>
        <w:tab/>
        <w:t>the Special Conditions of Contract;</w:t>
      </w:r>
    </w:p>
    <w:p w14:paraId="7BD9FA9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4701F3D"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(f)</w:t>
      </w:r>
      <w:r w:rsidRPr="009A6FEB">
        <w:rPr>
          <w:rFonts w:ascii="Times New Roman" w:eastAsia="Times New Roman" w:hAnsi="Times New Roman" w:cs="Times New Roman"/>
          <w:sz w:val="24"/>
          <w:szCs w:val="24"/>
        </w:rPr>
        <w:tab/>
        <w:t>the Purchaser’s Notification of Award; and</w:t>
      </w:r>
    </w:p>
    <w:p w14:paraId="0C6B6F02" w14:textId="77777777" w:rsidR="009A6FEB" w:rsidRPr="009A6FEB" w:rsidRDefault="009A6FEB" w:rsidP="009A6FEB">
      <w:pPr>
        <w:spacing w:after="0" w:line="240" w:lineRule="auto"/>
        <w:rPr>
          <w:rFonts w:ascii="Times New Roman" w:eastAsia="Times New Roman" w:hAnsi="Times New Roman" w:cs="Times New Roman"/>
          <w:i/>
          <w:iCs/>
          <w:sz w:val="24"/>
          <w:szCs w:val="24"/>
        </w:rPr>
      </w:pPr>
    </w:p>
    <w:p w14:paraId="108E5F58"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i/>
          <w:iCs/>
          <w:sz w:val="24"/>
          <w:szCs w:val="24"/>
        </w:rPr>
        <w:t>(g)</w:t>
      </w:r>
      <w:r w:rsidRPr="009A6FEB">
        <w:rPr>
          <w:rFonts w:ascii="Times New Roman" w:eastAsia="Times New Roman" w:hAnsi="Times New Roman" w:cs="Times New Roman"/>
          <w:i/>
          <w:iCs/>
          <w:sz w:val="24"/>
          <w:szCs w:val="24"/>
        </w:rPr>
        <w:tab/>
      </w:r>
      <w:r w:rsidRPr="009A6FEB">
        <w:rPr>
          <w:rFonts w:ascii="Times New Roman" w:eastAsia="Times New Roman" w:hAnsi="Times New Roman" w:cs="Times New Roman"/>
          <w:sz w:val="24"/>
          <w:szCs w:val="24"/>
        </w:rPr>
        <w:t xml:space="preserve">Contract Data Sheet </w:t>
      </w:r>
      <w:r w:rsidRPr="009A6FEB">
        <w:rPr>
          <w:rFonts w:ascii="Times New Roman" w:eastAsia="Times New Roman" w:hAnsi="Times New Roman" w:cs="Times New Roman"/>
          <w:i/>
          <w:iCs/>
          <w:sz w:val="24"/>
          <w:szCs w:val="24"/>
        </w:rPr>
        <w:t>(to be used only when there are corrections to the original price schedule submitted by the supplier).</w:t>
      </w:r>
    </w:p>
    <w:p w14:paraId="40EC6E9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95C46FD" w14:textId="77777777" w:rsidR="009A6FEB" w:rsidRPr="009A6FEB" w:rsidRDefault="009A6FEB" w:rsidP="009A6FEB">
      <w:pPr>
        <w:spacing w:after="0" w:line="240" w:lineRule="auto"/>
        <w:ind w:left="540" w:hanging="540"/>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3.</w:t>
      </w:r>
      <w:r w:rsidRPr="009A6FEB">
        <w:rPr>
          <w:rFonts w:ascii="Times New Roman" w:eastAsia="Times New Roman" w:hAnsi="Times New Roman" w:cs="Times New Roman"/>
          <w:sz w:val="24"/>
          <w:szCs w:val="24"/>
        </w:rPr>
        <w:tab/>
        <w:t xml:space="preserve">In consideration of the payments to be made by the Purchaser to the Supplier as  </w:t>
      </w:r>
    </w:p>
    <w:p w14:paraId="741C3C76" w14:textId="77777777" w:rsidR="009A6FEB" w:rsidRPr="009A6FEB" w:rsidRDefault="009A6FEB" w:rsidP="009A6FEB">
      <w:pPr>
        <w:spacing w:after="0" w:line="240" w:lineRule="auto"/>
        <w:ind w:left="540" w:hanging="540"/>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19"/>
        </w:rPr>
        <w:t xml:space="preserve">         </w:t>
      </w:r>
    </w:p>
    <w:p w14:paraId="7A4871ED" w14:textId="77777777" w:rsidR="009A6FEB" w:rsidRPr="009A6FEB" w:rsidRDefault="009A6FEB" w:rsidP="009A6FEB">
      <w:pPr>
        <w:spacing w:after="0" w:line="240" w:lineRule="auto"/>
        <w:ind w:left="540" w:hanging="540"/>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hereinafter mentioned, the Supplier hereby covenants with the Purchaser to provide the </w:t>
      </w:r>
    </w:p>
    <w:p w14:paraId="48478310" w14:textId="77777777" w:rsidR="009A6FEB" w:rsidRPr="009A6FEB" w:rsidRDefault="009A6FEB" w:rsidP="009A6FEB">
      <w:pPr>
        <w:spacing w:after="0" w:line="240" w:lineRule="auto"/>
        <w:ind w:left="540" w:hanging="540"/>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goods and services and to remedy defects therein in conformity in all respects with the </w:t>
      </w:r>
    </w:p>
    <w:p w14:paraId="7A7BE1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provisions of the Contract.</w:t>
      </w:r>
    </w:p>
    <w:p w14:paraId="7D7EC3F9"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3311D7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4.     The Purchaser hereby covenants to pay the Supplier in consideration of the</w:t>
      </w:r>
    </w:p>
    <w:p w14:paraId="0E4461BC" w14:textId="77777777" w:rsidR="009A6FEB" w:rsidRPr="009A6FEB" w:rsidRDefault="009A6FEB" w:rsidP="009A6FEB">
      <w:pPr>
        <w:spacing w:after="0" w:line="240" w:lineRule="auto"/>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        provision of </w:t>
      </w:r>
    </w:p>
    <w:p w14:paraId="7066144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the goods and services and the remedying of defects therein, the  </w:t>
      </w:r>
    </w:p>
    <w:p w14:paraId="1725EF39" w14:textId="77777777" w:rsidR="009A6FEB" w:rsidRPr="009A6FEB" w:rsidRDefault="009A6FEB" w:rsidP="009A6FEB">
      <w:pPr>
        <w:spacing w:after="0" w:line="240" w:lineRule="auto"/>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        Contract Price or such </w:t>
      </w:r>
    </w:p>
    <w:p w14:paraId="25570CFD"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other sum as may become payable under the provisions of the </w:t>
      </w:r>
    </w:p>
    <w:p w14:paraId="179A10FE" w14:textId="77777777" w:rsidR="009A6FEB" w:rsidRPr="009A6FEB" w:rsidRDefault="009A6FEB" w:rsidP="009A6FEB">
      <w:pPr>
        <w:spacing w:after="0" w:line="240" w:lineRule="auto"/>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t xml:space="preserve">        contract at the times and </w:t>
      </w:r>
    </w:p>
    <w:p w14:paraId="0C8A93E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in the manner prescribed by the Contract.</w:t>
      </w:r>
    </w:p>
    <w:p w14:paraId="3B58BE2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p>
    <w:p w14:paraId="56842267" w14:textId="77777777" w:rsidR="009A6FEB" w:rsidRPr="009A6FEB" w:rsidRDefault="009A6FEB" w:rsidP="009A6FEB">
      <w:pPr>
        <w:spacing w:after="0" w:line="240" w:lineRule="auto"/>
        <w:jc w:val="both"/>
        <w:rPr>
          <w:rFonts w:ascii="Times New Roman" w:eastAsia="Times New Roman" w:hAnsi="Times New Roman" w:cs="Times New Roman"/>
          <w:vanish/>
          <w:sz w:val="24"/>
          <w:szCs w:val="19"/>
        </w:rPr>
      </w:pPr>
      <w:r w:rsidRPr="009A6FEB">
        <w:rPr>
          <w:rFonts w:ascii="Times New Roman" w:eastAsia="Times New Roman" w:hAnsi="Times New Roman" w:cs="Times New Roman"/>
          <w:sz w:val="24"/>
          <w:szCs w:val="24"/>
        </w:rPr>
        <w:lastRenderedPageBreak/>
        <w:t xml:space="preserve">IN WITNESS whereof the parties hereto have caused this Agreement to be executed in </w:t>
      </w:r>
    </w:p>
    <w:p w14:paraId="2628BEC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accordance with their respective laws the day and year first above written.</w:t>
      </w:r>
    </w:p>
    <w:p w14:paraId="042ADD3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B744390" w14:textId="77777777" w:rsidR="009A6FEB" w:rsidRPr="009A6FEB" w:rsidRDefault="009A6FEB" w:rsidP="009A6FEB">
      <w:pPr>
        <w:keepNext/>
        <w:spacing w:after="0" w:line="240" w:lineRule="auto"/>
        <w:outlineLvl w:val="6"/>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ab/>
      </w:r>
      <w:r w:rsidRPr="009A6FEB">
        <w:rPr>
          <w:rFonts w:ascii="Times New Roman" w:eastAsia="Times New Roman" w:hAnsi="Times New Roman" w:cs="Times New Roman"/>
          <w:b/>
          <w:bCs/>
          <w:sz w:val="24"/>
          <w:szCs w:val="24"/>
        </w:rPr>
        <w:tab/>
      </w:r>
      <w:r w:rsidRPr="009A6FEB">
        <w:rPr>
          <w:rFonts w:ascii="Times New Roman" w:eastAsia="Times New Roman" w:hAnsi="Times New Roman" w:cs="Times New Roman"/>
          <w:b/>
          <w:bCs/>
          <w:sz w:val="24"/>
          <w:szCs w:val="24"/>
        </w:rPr>
        <w:tab/>
      </w:r>
      <w:r w:rsidRPr="009A6FEB">
        <w:rPr>
          <w:rFonts w:ascii="Times New Roman" w:eastAsia="Times New Roman" w:hAnsi="Times New Roman" w:cs="Times New Roman"/>
          <w:b/>
          <w:bCs/>
          <w:sz w:val="24"/>
          <w:szCs w:val="24"/>
        </w:rPr>
        <w:tab/>
      </w:r>
    </w:p>
    <w:p w14:paraId="3650F64E" w14:textId="77777777" w:rsidR="009A6FEB" w:rsidRPr="009A6FEB" w:rsidRDefault="009A6FEB" w:rsidP="009A6FEB">
      <w:pPr>
        <w:spacing w:after="0" w:line="240" w:lineRule="auto"/>
        <w:rPr>
          <w:rFonts w:ascii="Times New Roman" w:eastAsia="Times New Roman" w:hAnsi="Times New Roman" w:cs="Times New Roman"/>
          <w:sz w:val="24"/>
          <w:szCs w:val="24"/>
        </w:rPr>
      </w:pPr>
    </w:p>
    <w:tbl>
      <w:tblPr>
        <w:tblW w:w="0" w:type="auto"/>
        <w:tblLook w:val="00A0" w:firstRow="1" w:lastRow="0" w:firstColumn="1" w:lastColumn="0" w:noHBand="0" w:noVBand="0"/>
      </w:tblPr>
      <w:tblGrid>
        <w:gridCol w:w="4320"/>
        <w:gridCol w:w="4320"/>
      </w:tblGrid>
      <w:tr w:rsidR="009A6FEB" w:rsidRPr="009A6FEB" w14:paraId="34C07C45" w14:textId="77777777" w:rsidTr="00AB6FA4">
        <w:tc>
          <w:tcPr>
            <w:tcW w:w="4428" w:type="dxa"/>
          </w:tcPr>
          <w:p w14:paraId="5B05E613"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On behalf of the Purchaser</w:t>
            </w:r>
          </w:p>
        </w:tc>
        <w:tc>
          <w:tcPr>
            <w:tcW w:w="4428" w:type="dxa"/>
          </w:tcPr>
          <w:p w14:paraId="0C585BA5"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On behalf of the Supplier</w:t>
            </w:r>
          </w:p>
        </w:tc>
      </w:tr>
      <w:tr w:rsidR="009A6FEB" w:rsidRPr="009A6FEB" w14:paraId="48BBA149" w14:textId="77777777" w:rsidTr="00AB6FA4">
        <w:tc>
          <w:tcPr>
            <w:tcW w:w="4428" w:type="dxa"/>
          </w:tcPr>
          <w:p w14:paraId="576C26CD"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6B19681A"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5B0722C" w14:textId="77777777" w:rsidTr="00AB6FA4">
        <w:tc>
          <w:tcPr>
            <w:tcW w:w="4428" w:type="dxa"/>
          </w:tcPr>
          <w:p w14:paraId="61274077"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 xml:space="preserve">Name: </w:t>
            </w:r>
          </w:p>
        </w:tc>
        <w:tc>
          <w:tcPr>
            <w:tcW w:w="4428" w:type="dxa"/>
          </w:tcPr>
          <w:p w14:paraId="39E0F1F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w:t>
            </w:r>
          </w:p>
        </w:tc>
      </w:tr>
      <w:tr w:rsidR="009A6FEB" w:rsidRPr="009A6FEB" w14:paraId="7EE889C8" w14:textId="77777777" w:rsidTr="00AB6FA4">
        <w:tc>
          <w:tcPr>
            <w:tcW w:w="4428" w:type="dxa"/>
          </w:tcPr>
          <w:p w14:paraId="5D18ADBE"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16CE2EDD"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D908FC1" w14:textId="77777777" w:rsidTr="00AB6FA4">
        <w:tc>
          <w:tcPr>
            <w:tcW w:w="4428" w:type="dxa"/>
          </w:tcPr>
          <w:p w14:paraId="39FAB20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Signature:</w:t>
            </w:r>
          </w:p>
        </w:tc>
        <w:tc>
          <w:tcPr>
            <w:tcW w:w="4428" w:type="dxa"/>
          </w:tcPr>
          <w:p w14:paraId="618C471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Signature:</w:t>
            </w:r>
          </w:p>
        </w:tc>
      </w:tr>
      <w:tr w:rsidR="009A6FEB" w:rsidRPr="009A6FEB" w14:paraId="6CF6D5D3" w14:textId="77777777" w:rsidTr="00AB6FA4">
        <w:tc>
          <w:tcPr>
            <w:tcW w:w="4428" w:type="dxa"/>
          </w:tcPr>
          <w:p w14:paraId="0DE7BAC1"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0DF4373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C23A4A6" w14:textId="77777777" w:rsidTr="00AB6FA4">
        <w:tc>
          <w:tcPr>
            <w:tcW w:w="4428" w:type="dxa"/>
          </w:tcPr>
          <w:p w14:paraId="5475FD3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Designation:</w:t>
            </w:r>
          </w:p>
        </w:tc>
        <w:tc>
          <w:tcPr>
            <w:tcW w:w="4428" w:type="dxa"/>
          </w:tcPr>
          <w:p w14:paraId="4D80AAC2"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Designation:</w:t>
            </w:r>
          </w:p>
        </w:tc>
      </w:tr>
      <w:tr w:rsidR="009A6FEB" w:rsidRPr="009A6FEB" w14:paraId="525D8106" w14:textId="77777777" w:rsidTr="00AB6FA4">
        <w:tc>
          <w:tcPr>
            <w:tcW w:w="4428" w:type="dxa"/>
          </w:tcPr>
          <w:p w14:paraId="5E705BC7"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177DDB94"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3F910A3B" w14:textId="77777777" w:rsidTr="00AB6FA4">
        <w:tc>
          <w:tcPr>
            <w:tcW w:w="4428" w:type="dxa"/>
          </w:tcPr>
          <w:p w14:paraId="682BAF3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Seal:</w:t>
            </w:r>
          </w:p>
        </w:tc>
        <w:tc>
          <w:tcPr>
            <w:tcW w:w="4428" w:type="dxa"/>
          </w:tcPr>
          <w:p w14:paraId="6EEE1B0F"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Seal:</w:t>
            </w:r>
          </w:p>
        </w:tc>
      </w:tr>
      <w:tr w:rsidR="009A6FEB" w:rsidRPr="009A6FEB" w14:paraId="0C8380E7" w14:textId="77777777" w:rsidTr="00AB6FA4">
        <w:tc>
          <w:tcPr>
            <w:tcW w:w="4428" w:type="dxa"/>
          </w:tcPr>
          <w:p w14:paraId="3A4255F9"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1DE8F173"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FDFDD72" w14:textId="77777777" w:rsidTr="00AB6FA4">
        <w:tc>
          <w:tcPr>
            <w:tcW w:w="4428" w:type="dxa"/>
          </w:tcPr>
          <w:p w14:paraId="2BF4D345"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tc>
        <w:tc>
          <w:tcPr>
            <w:tcW w:w="4428" w:type="dxa"/>
          </w:tcPr>
          <w:p w14:paraId="6A59BE21"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tc>
      </w:tr>
      <w:tr w:rsidR="009A6FEB" w:rsidRPr="009A6FEB" w14:paraId="626A842B" w14:textId="77777777" w:rsidTr="00AB6FA4">
        <w:tc>
          <w:tcPr>
            <w:tcW w:w="4428" w:type="dxa"/>
          </w:tcPr>
          <w:p w14:paraId="1A3F0FA5"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0047ED62"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0E070510" w14:textId="77777777" w:rsidTr="00AB6FA4">
        <w:tc>
          <w:tcPr>
            <w:tcW w:w="4428" w:type="dxa"/>
          </w:tcPr>
          <w:p w14:paraId="2B5D4EF9"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Witnessed By:</w:t>
            </w:r>
          </w:p>
        </w:tc>
        <w:tc>
          <w:tcPr>
            <w:tcW w:w="4428" w:type="dxa"/>
          </w:tcPr>
          <w:p w14:paraId="35AB7728" w14:textId="77777777" w:rsidR="009A6FEB" w:rsidRPr="009A6FEB" w:rsidRDefault="009A6FEB" w:rsidP="009A6FEB">
            <w:pPr>
              <w:spacing w:after="0" w:line="240" w:lineRule="auto"/>
              <w:rPr>
                <w:rFonts w:ascii="Times New Roman" w:eastAsia="Times New Roman" w:hAnsi="Times New Roman" w:cs="Times New Roman"/>
                <w:b/>
                <w:bCs/>
                <w:sz w:val="24"/>
                <w:szCs w:val="24"/>
              </w:rPr>
            </w:pPr>
            <w:r w:rsidRPr="009A6FEB">
              <w:rPr>
                <w:rFonts w:ascii="Times New Roman" w:eastAsia="Times New Roman" w:hAnsi="Times New Roman" w:cs="Times New Roman"/>
                <w:b/>
                <w:bCs/>
                <w:sz w:val="24"/>
                <w:szCs w:val="24"/>
              </w:rPr>
              <w:t>Witnessed by:</w:t>
            </w:r>
          </w:p>
        </w:tc>
      </w:tr>
      <w:tr w:rsidR="009A6FEB" w:rsidRPr="009A6FEB" w14:paraId="18CFFDBB" w14:textId="77777777" w:rsidTr="00AB6FA4">
        <w:tc>
          <w:tcPr>
            <w:tcW w:w="4428" w:type="dxa"/>
          </w:tcPr>
          <w:p w14:paraId="3E59EDE3"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1B07E459"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3A20BF19" w14:textId="77777777" w:rsidTr="00AB6FA4">
        <w:tc>
          <w:tcPr>
            <w:tcW w:w="4428" w:type="dxa"/>
          </w:tcPr>
          <w:p w14:paraId="7E45A8C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w:t>
            </w:r>
          </w:p>
        </w:tc>
        <w:tc>
          <w:tcPr>
            <w:tcW w:w="4428" w:type="dxa"/>
          </w:tcPr>
          <w:p w14:paraId="5168BCD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Name:</w:t>
            </w:r>
          </w:p>
        </w:tc>
      </w:tr>
      <w:tr w:rsidR="009A6FEB" w:rsidRPr="009A6FEB" w14:paraId="00B6F377" w14:textId="77777777" w:rsidTr="00AB6FA4">
        <w:tc>
          <w:tcPr>
            <w:tcW w:w="4428" w:type="dxa"/>
          </w:tcPr>
          <w:p w14:paraId="154FF0C2"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36D411AD"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584C98ED" w14:textId="77777777" w:rsidTr="00AB6FA4">
        <w:tc>
          <w:tcPr>
            <w:tcW w:w="4428" w:type="dxa"/>
          </w:tcPr>
          <w:p w14:paraId="05A6D900"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Signature:</w:t>
            </w:r>
          </w:p>
        </w:tc>
        <w:tc>
          <w:tcPr>
            <w:tcW w:w="4428" w:type="dxa"/>
          </w:tcPr>
          <w:p w14:paraId="6CDF9463"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Signature:</w:t>
            </w:r>
          </w:p>
        </w:tc>
      </w:tr>
      <w:tr w:rsidR="009A6FEB" w:rsidRPr="009A6FEB" w14:paraId="2FAB5111" w14:textId="77777777" w:rsidTr="00AB6FA4">
        <w:tc>
          <w:tcPr>
            <w:tcW w:w="4428" w:type="dxa"/>
          </w:tcPr>
          <w:p w14:paraId="0D939989"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7275E3A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2BACF998" w14:textId="77777777" w:rsidTr="00AB6FA4">
        <w:tc>
          <w:tcPr>
            <w:tcW w:w="4428" w:type="dxa"/>
          </w:tcPr>
          <w:p w14:paraId="5A51B318"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Designation:</w:t>
            </w:r>
          </w:p>
        </w:tc>
        <w:tc>
          <w:tcPr>
            <w:tcW w:w="4428" w:type="dxa"/>
          </w:tcPr>
          <w:p w14:paraId="0B50893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Designation:</w:t>
            </w:r>
          </w:p>
        </w:tc>
      </w:tr>
      <w:tr w:rsidR="009A6FEB" w:rsidRPr="009A6FEB" w14:paraId="089FE991" w14:textId="77777777" w:rsidTr="00AB6FA4">
        <w:tc>
          <w:tcPr>
            <w:tcW w:w="4428" w:type="dxa"/>
          </w:tcPr>
          <w:p w14:paraId="25F0044D"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03E1CDC6"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r w:rsidR="009A6FEB" w:rsidRPr="009A6FEB" w14:paraId="13597438" w14:textId="77777777" w:rsidTr="00AB6FA4">
        <w:tc>
          <w:tcPr>
            <w:tcW w:w="4428" w:type="dxa"/>
          </w:tcPr>
          <w:p w14:paraId="79D021D6"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tc>
        <w:tc>
          <w:tcPr>
            <w:tcW w:w="4428" w:type="dxa"/>
          </w:tcPr>
          <w:p w14:paraId="40AEF77E"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tc>
      </w:tr>
      <w:tr w:rsidR="009A6FEB" w:rsidRPr="009A6FEB" w14:paraId="51742E2D" w14:textId="77777777" w:rsidTr="00AB6FA4">
        <w:tc>
          <w:tcPr>
            <w:tcW w:w="4428" w:type="dxa"/>
          </w:tcPr>
          <w:p w14:paraId="69CC3AD8" w14:textId="77777777" w:rsidR="009A6FEB" w:rsidRPr="009A6FEB" w:rsidRDefault="009A6FEB" w:rsidP="009A6FEB">
            <w:pPr>
              <w:spacing w:after="0" w:line="240" w:lineRule="auto"/>
              <w:rPr>
                <w:rFonts w:ascii="Times New Roman" w:eastAsia="Times New Roman" w:hAnsi="Times New Roman" w:cs="Times New Roman"/>
                <w:sz w:val="24"/>
                <w:szCs w:val="24"/>
              </w:rPr>
            </w:pPr>
          </w:p>
        </w:tc>
        <w:tc>
          <w:tcPr>
            <w:tcW w:w="4428" w:type="dxa"/>
          </w:tcPr>
          <w:p w14:paraId="5AFA5AA4" w14:textId="77777777" w:rsidR="009A6FEB" w:rsidRPr="009A6FEB" w:rsidRDefault="009A6FEB" w:rsidP="009A6FEB">
            <w:pPr>
              <w:spacing w:after="0" w:line="240" w:lineRule="auto"/>
              <w:rPr>
                <w:rFonts w:ascii="Times New Roman" w:eastAsia="Times New Roman" w:hAnsi="Times New Roman" w:cs="Times New Roman"/>
                <w:sz w:val="24"/>
                <w:szCs w:val="24"/>
              </w:rPr>
            </w:pPr>
          </w:p>
        </w:tc>
      </w:tr>
    </w:tbl>
    <w:p w14:paraId="711C6410" w14:textId="77777777" w:rsidR="009A6FEB" w:rsidRPr="009A6FEB" w:rsidRDefault="009A6FEB" w:rsidP="009A6FEB">
      <w:pPr>
        <w:spacing w:after="0" w:line="240" w:lineRule="auto"/>
        <w:jc w:val="center"/>
        <w:rPr>
          <w:rFonts w:ascii="Times New Roman" w:eastAsia="Times New Roman" w:hAnsi="Times New Roman" w:cs="Times New Roman"/>
          <w:b/>
          <w:bCs/>
          <w:sz w:val="28"/>
          <w:szCs w:val="24"/>
        </w:rPr>
        <w:sectPr w:rsidR="009A6FEB" w:rsidRPr="009A6FEB">
          <w:pgSz w:w="12240" w:h="15840"/>
          <w:pgMar w:top="1440" w:right="1800" w:bottom="1440" w:left="1800" w:header="720" w:footer="720" w:gutter="0"/>
          <w:cols w:space="720"/>
          <w:noEndnote/>
        </w:sectPr>
      </w:pPr>
    </w:p>
    <w:p w14:paraId="6937B358" w14:textId="77777777" w:rsidR="009A6FEB" w:rsidRPr="009A6FEB" w:rsidRDefault="009A6FEB" w:rsidP="009A6FEB">
      <w:pPr>
        <w:keepNext/>
        <w:spacing w:after="0" w:line="240" w:lineRule="auto"/>
        <w:outlineLvl w:val="6"/>
        <w:rPr>
          <w:rFonts w:ascii="Times New Roman" w:eastAsia="Times New Roman" w:hAnsi="Times New Roman" w:cs="Times New Roman"/>
          <w:b/>
          <w:bCs/>
          <w:sz w:val="24"/>
          <w:szCs w:val="24"/>
        </w:rPr>
      </w:pPr>
      <w:bookmarkStart w:id="14" w:name="_Toc226703593"/>
      <w:r w:rsidRPr="009A6FEB">
        <w:rPr>
          <w:rFonts w:ascii="Times New Roman" w:eastAsia="Times New Roman" w:hAnsi="Times New Roman" w:cs="Times New Roman"/>
          <w:b/>
          <w:bCs/>
          <w:sz w:val="24"/>
          <w:szCs w:val="24"/>
        </w:rPr>
        <w:lastRenderedPageBreak/>
        <w:t>6.</w:t>
      </w:r>
      <w:r w:rsidRPr="009A6FEB">
        <w:rPr>
          <w:rFonts w:ascii="Times New Roman" w:eastAsia="Times New Roman" w:hAnsi="Times New Roman" w:cs="Times New Roman"/>
          <w:b/>
          <w:bCs/>
          <w:sz w:val="24"/>
          <w:szCs w:val="24"/>
        </w:rPr>
        <w:tab/>
        <w:t>Manufacturer’s Authorization Form</w:t>
      </w:r>
      <w:bookmarkEnd w:id="14"/>
    </w:p>
    <w:p w14:paraId="18E828CA" w14:textId="77777777" w:rsidR="009A6FEB" w:rsidRPr="009A6FEB" w:rsidRDefault="009A6FEB" w:rsidP="009A6FEB">
      <w:pPr>
        <w:spacing w:after="0" w:line="240" w:lineRule="auto"/>
        <w:jc w:val="center"/>
        <w:rPr>
          <w:rFonts w:ascii="Times New Roman" w:eastAsia="Times New Roman" w:hAnsi="Times New Roman" w:cs="Times New Roman"/>
          <w:sz w:val="24"/>
          <w:szCs w:val="26"/>
        </w:rPr>
      </w:pPr>
    </w:p>
    <w:p w14:paraId="1D717D7D" w14:textId="77777777" w:rsidR="009A6FEB" w:rsidRPr="009A6FEB" w:rsidRDefault="009A6FEB" w:rsidP="009A6FEB">
      <w:pPr>
        <w:spacing w:after="0" w:line="240" w:lineRule="auto"/>
        <w:jc w:val="center"/>
        <w:rPr>
          <w:rFonts w:ascii="Times New Roman" w:eastAsia="Times New Roman" w:hAnsi="Times New Roman" w:cs="Times New Roman"/>
          <w:vanish/>
          <w:sz w:val="24"/>
          <w:szCs w:val="26"/>
        </w:rPr>
      </w:pPr>
    </w:p>
    <w:p w14:paraId="25E7EF6A"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Date:</w:t>
      </w:r>
    </w:p>
    <w:p w14:paraId="4DD8888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6FA86C7" w14:textId="77777777" w:rsidR="009A6FEB" w:rsidRPr="009A6FEB" w:rsidRDefault="009A6FEB" w:rsidP="009A6FEB">
      <w:pPr>
        <w:spacing w:after="0" w:line="240" w:lineRule="auto"/>
        <w:rPr>
          <w:rFonts w:ascii="Times New Roman" w:eastAsia="Times New Roman" w:hAnsi="Times New Roman" w:cs="Times New Roman"/>
          <w:i/>
          <w:iCs/>
          <w:sz w:val="24"/>
          <w:szCs w:val="24"/>
        </w:rPr>
      </w:pPr>
      <w:r w:rsidRPr="009A6FEB">
        <w:rPr>
          <w:rFonts w:ascii="Times New Roman" w:eastAsia="Times New Roman" w:hAnsi="Times New Roman" w:cs="Times New Roman"/>
          <w:sz w:val="24"/>
          <w:szCs w:val="24"/>
        </w:rPr>
        <w:t>To:</w:t>
      </w:r>
      <w:r w:rsidRPr="009A6FEB">
        <w:rPr>
          <w:rFonts w:ascii="Times New Roman" w:eastAsia="Times New Roman" w:hAnsi="Times New Roman" w:cs="Times New Roman"/>
          <w:sz w:val="24"/>
          <w:szCs w:val="24"/>
        </w:rPr>
        <w:tab/>
      </w:r>
      <w:r w:rsidRPr="009A6FEB">
        <w:rPr>
          <w:rFonts w:ascii="Times New Roman" w:eastAsia="Times New Roman" w:hAnsi="Times New Roman" w:cs="Times New Roman"/>
          <w:i/>
          <w:iCs/>
          <w:sz w:val="24"/>
          <w:szCs w:val="24"/>
        </w:rPr>
        <w:t>[name of the Purchaser]</w:t>
      </w:r>
    </w:p>
    <w:p w14:paraId="54112AB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1A00DE3"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sz w:val="24"/>
          <w:szCs w:val="24"/>
        </w:rPr>
        <w:t xml:space="preserve">WHEREAS </w:t>
      </w:r>
      <w:r w:rsidRPr="009A6FEB">
        <w:rPr>
          <w:rFonts w:ascii="Times New Roman" w:eastAsia="Times New Roman" w:hAnsi="Times New Roman" w:cs="Times New Roman"/>
          <w:i/>
          <w:iCs/>
          <w:sz w:val="24"/>
          <w:szCs w:val="24"/>
        </w:rPr>
        <w:t xml:space="preserve">[name of the Manufacturer] </w:t>
      </w:r>
      <w:r w:rsidRPr="009A6FEB">
        <w:rPr>
          <w:rFonts w:ascii="Times New Roman" w:eastAsia="Times New Roman" w:hAnsi="Times New Roman" w:cs="Times New Roman"/>
          <w:sz w:val="24"/>
          <w:szCs w:val="24"/>
        </w:rPr>
        <w:t xml:space="preserve">who are established and reputable manufacturers of </w:t>
      </w:r>
      <w:r w:rsidRPr="009A6FEB">
        <w:rPr>
          <w:rFonts w:ascii="Times New Roman" w:eastAsia="Times New Roman" w:hAnsi="Times New Roman" w:cs="Times New Roman"/>
          <w:i/>
          <w:sz w:val="24"/>
          <w:szCs w:val="24"/>
        </w:rPr>
        <w:t>[name and/or description of the goods] having factories at [address of factory]</w:t>
      </w:r>
    </w:p>
    <w:p w14:paraId="644196C7"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3423DEA"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I hereby </w:t>
      </w:r>
      <w:proofErr w:type="spellStart"/>
      <w:r w:rsidRPr="009A6FEB">
        <w:rPr>
          <w:rFonts w:ascii="Times New Roman" w:eastAsia="Times New Roman" w:hAnsi="Times New Roman" w:cs="Times New Roman"/>
          <w:sz w:val="24"/>
          <w:szCs w:val="24"/>
        </w:rPr>
        <w:t>authorise</w:t>
      </w:r>
      <w:proofErr w:type="spellEnd"/>
      <w:r w:rsidRPr="009A6FEB">
        <w:rPr>
          <w:rFonts w:ascii="Times New Roman" w:eastAsia="Times New Roman" w:hAnsi="Times New Roman" w:cs="Times New Roman"/>
          <w:sz w:val="24"/>
          <w:szCs w:val="24"/>
        </w:rPr>
        <w:t xml:space="preserve"> </w:t>
      </w:r>
      <w:r w:rsidRPr="009A6FEB">
        <w:rPr>
          <w:rFonts w:ascii="Times New Roman" w:eastAsia="Times New Roman" w:hAnsi="Times New Roman" w:cs="Times New Roman"/>
          <w:i/>
          <w:iCs/>
          <w:sz w:val="24"/>
          <w:szCs w:val="24"/>
        </w:rPr>
        <w:t xml:space="preserve">[name and address of Agent] </w:t>
      </w:r>
      <w:r w:rsidRPr="009A6FEB">
        <w:rPr>
          <w:rFonts w:ascii="Times New Roman" w:eastAsia="Times New Roman" w:hAnsi="Times New Roman" w:cs="Times New Roman"/>
          <w:sz w:val="24"/>
          <w:szCs w:val="24"/>
        </w:rPr>
        <w:t xml:space="preserve">to submit a Tender, and subsequently negotiate </w:t>
      </w:r>
    </w:p>
    <w:p w14:paraId="5F4E09E1"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and sign the Contract with you against IFT No. </w:t>
      </w:r>
      <w:r w:rsidRPr="009A6FEB">
        <w:rPr>
          <w:rFonts w:ascii="Times New Roman" w:eastAsia="Times New Roman" w:hAnsi="Times New Roman" w:cs="Times New Roman"/>
          <w:i/>
          <w:iCs/>
          <w:sz w:val="24"/>
          <w:szCs w:val="24"/>
        </w:rPr>
        <w:t xml:space="preserve">[reference of the Invitation to Tender] </w:t>
      </w:r>
      <w:r w:rsidRPr="009A6FEB">
        <w:rPr>
          <w:rFonts w:ascii="Times New Roman" w:eastAsia="Times New Roman" w:hAnsi="Times New Roman" w:cs="Times New Roman"/>
          <w:sz w:val="24"/>
          <w:szCs w:val="24"/>
        </w:rPr>
        <w:t xml:space="preserve">for the above </w:t>
      </w:r>
    </w:p>
    <w:p w14:paraId="4FDDEEB4"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goods manufactured by us.</w:t>
      </w:r>
    </w:p>
    <w:p w14:paraId="101B53C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36A7BE0" w14:textId="77777777" w:rsidR="009A6FEB" w:rsidRPr="009A6FEB" w:rsidRDefault="009A6FEB" w:rsidP="009A6FEB">
      <w:pPr>
        <w:spacing w:after="0" w:line="240" w:lineRule="auto"/>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We hereby extend our full guarantee and warranty as per Clause 15 of the General Conditions </w:t>
      </w:r>
    </w:p>
    <w:p w14:paraId="271EEDC9"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of Contract for the goods offered for supply by the above firm against this Invitation for Tenders.</w:t>
      </w:r>
    </w:p>
    <w:p w14:paraId="6894EE57"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348873E5"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71D2EE6E"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4411F4C9" w14:textId="77777777" w:rsidR="009A6FEB" w:rsidRPr="009A6FEB" w:rsidRDefault="009A6FEB" w:rsidP="009A6FEB">
      <w:pPr>
        <w:spacing w:after="0" w:line="240" w:lineRule="auto"/>
        <w:rPr>
          <w:rFonts w:ascii="Times New Roman" w:eastAsia="Times New Roman" w:hAnsi="Times New Roman" w:cs="Times New Roman"/>
          <w:i/>
          <w:sz w:val="24"/>
          <w:szCs w:val="24"/>
        </w:rPr>
      </w:pPr>
    </w:p>
    <w:p w14:paraId="7FE8A28D"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_______________________________________________________</w:t>
      </w:r>
    </w:p>
    <w:p w14:paraId="1AB0EBC4" w14:textId="77777777" w:rsidR="009A6FEB" w:rsidRPr="009A6FEB" w:rsidRDefault="009A6FEB" w:rsidP="009A6FEB">
      <w:pPr>
        <w:spacing w:after="0" w:line="240" w:lineRule="auto"/>
        <w:rPr>
          <w:rFonts w:ascii="Times New Roman" w:eastAsia="Times New Roman" w:hAnsi="Times New Roman" w:cs="Times New Roman"/>
          <w:i/>
          <w:sz w:val="24"/>
          <w:szCs w:val="24"/>
        </w:rPr>
      </w:pPr>
      <w:r w:rsidRPr="009A6FEB">
        <w:rPr>
          <w:rFonts w:ascii="Times New Roman" w:eastAsia="Times New Roman" w:hAnsi="Times New Roman" w:cs="Times New Roman"/>
          <w:i/>
          <w:sz w:val="24"/>
          <w:szCs w:val="24"/>
        </w:rPr>
        <w:t>[signature for and on behalf of Manufacturer]</w:t>
      </w:r>
    </w:p>
    <w:p w14:paraId="1051917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445BB0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225A62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96339F9" w14:textId="77777777" w:rsidR="009A6FEB" w:rsidRPr="009A6FEB" w:rsidRDefault="009A6FEB" w:rsidP="009A6FEB">
      <w:pPr>
        <w:spacing w:after="0" w:line="240" w:lineRule="auto"/>
        <w:ind w:left="720" w:hanging="720"/>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Note: </w:t>
      </w:r>
      <w:r w:rsidRPr="009A6FEB">
        <w:rPr>
          <w:rFonts w:ascii="Times New Roman" w:eastAsia="Times New Roman" w:hAnsi="Times New Roman" w:cs="Times New Roman"/>
          <w:sz w:val="24"/>
          <w:szCs w:val="24"/>
        </w:rPr>
        <w:tab/>
        <w:t xml:space="preserve">This letter of authority should be on the letterhead of the Manufacturer and should be </w:t>
      </w:r>
    </w:p>
    <w:p w14:paraId="0EB3D436" w14:textId="77777777" w:rsidR="009A6FEB" w:rsidRPr="009A6FEB" w:rsidRDefault="009A6FEB" w:rsidP="009A6FEB">
      <w:pPr>
        <w:spacing w:after="0" w:line="240" w:lineRule="auto"/>
        <w:ind w:left="720"/>
        <w:rPr>
          <w:rFonts w:ascii="Times New Roman" w:eastAsia="Times New Roman" w:hAnsi="Times New Roman" w:cs="Times New Roman"/>
          <w:vanish/>
          <w:sz w:val="19"/>
          <w:szCs w:val="19"/>
        </w:rPr>
      </w:pPr>
      <w:r w:rsidRPr="009A6FEB">
        <w:rPr>
          <w:rFonts w:ascii="Times New Roman" w:eastAsia="Times New Roman" w:hAnsi="Times New Roman" w:cs="Times New Roman"/>
          <w:sz w:val="24"/>
          <w:szCs w:val="24"/>
        </w:rPr>
        <w:t xml:space="preserve">signed by a person competent and having the power of attorney to bind the Manufacturer.  </w:t>
      </w:r>
    </w:p>
    <w:p w14:paraId="23E0CB6C"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t>It should be included by the Bidder in its Tender.</w:t>
      </w:r>
    </w:p>
    <w:p w14:paraId="01E8C3B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sz w:val="24"/>
          <w:szCs w:val="24"/>
        </w:rPr>
        <w:br w:type="page"/>
      </w:r>
      <w:bookmarkStart w:id="15" w:name="_Toc226703594"/>
      <w:r w:rsidRPr="009A6FEB">
        <w:rPr>
          <w:rFonts w:ascii="Times New Roman" w:eastAsia="Times New Roman" w:hAnsi="Times New Roman" w:cs="Times New Roman"/>
          <w:b/>
          <w:bCs/>
          <w:color w:val="000000"/>
          <w:sz w:val="24"/>
          <w:szCs w:val="24"/>
        </w:rPr>
        <w:lastRenderedPageBreak/>
        <w:t>7.</w:t>
      </w:r>
      <w:r w:rsidRPr="009A6FEB">
        <w:rPr>
          <w:rFonts w:ascii="Times New Roman" w:eastAsia="Times New Roman" w:hAnsi="Times New Roman" w:cs="Times New Roman"/>
          <w:b/>
          <w:bCs/>
          <w:color w:val="000000"/>
          <w:sz w:val="24"/>
          <w:szCs w:val="24"/>
        </w:rPr>
        <w:tab/>
        <w:t>Performance Security Form</w:t>
      </w:r>
    </w:p>
    <w:p w14:paraId="59A99A1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Date:</w:t>
      </w:r>
    </w:p>
    <w:p w14:paraId="5A88AD22"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To:</w:t>
      </w:r>
      <w:r w:rsidRPr="009A6FEB">
        <w:rPr>
          <w:rFonts w:ascii="Times New Roman" w:eastAsia="Times New Roman" w:hAnsi="Times New Roman" w:cs="Times New Roman"/>
          <w:color w:val="000000"/>
          <w:sz w:val="24"/>
          <w:szCs w:val="24"/>
        </w:rPr>
        <w:tab/>
        <w:t>[name of Purchaser]</w:t>
      </w:r>
    </w:p>
    <w:p w14:paraId="4866E73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b/>
      </w:r>
    </w:p>
    <w:p w14:paraId="2EC0F81B" w14:textId="77777777" w:rsidR="009A6FEB" w:rsidRPr="009A6FEB" w:rsidRDefault="009A6FEB" w:rsidP="009A6FEB">
      <w:pPr>
        <w:spacing w:after="0" w:line="240" w:lineRule="auto"/>
        <w:ind w:firstLine="720"/>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[address of Purchaser]</w:t>
      </w:r>
    </w:p>
    <w:p w14:paraId="3BFAF67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5CDA76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 xml:space="preserve">WHEREAS </w:t>
      </w:r>
      <w:r w:rsidRPr="009A6FEB">
        <w:rPr>
          <w:rFonts w:ascii="Times New Roman" w:eastAsia="Times New Roman" w:hAnsi="Times New Roman" w:cs="Times New Roman"/>
          <w:i/>
          <w:iCs/>
          <w:color w:val="000000"/>
          <w:sz w:val="24"/>
          <w:szCs w:val="24"/>
        </w:rPr>
        <w:t xml:space="preserve">[name and address of Supplier] </w:t>
      </w:r>
      <w:r w:rsidRPr="009A6FEB">
        <w:rPr>
          <w:rFonts w:ascii="Times New Roman" w:eastAsia="Times New Roman" w:hAnsi="Times New Roman" w:cs="Times New Roman"/>
          <w:color w:val="000000"/>
          <w:sz w:val="24"/>
          <w:szCs w:val="24"/>
        </w:rPr>
        <w:t xml:space="preserve">(hereinafter called “the Supplier”) has undertaken, in pursuance of Contract No. </w:t>
      </w:r>
      <w:r w:rsidRPr="009A6FEB">
        <w:rPr>
          <w:rFonts w:ascii="Times New Roman" w:eastAsia="Times New Roman" w:hAnsi="Times New Roman" w:cs="Times New Roman"/>
          <w:i/>
          <w:iCs/>
          <w:color w:val="000000"/>
          <w:sz w:val="24"/>
          <w:szCs w:val="24"/>
        </w:rPr>
        <w:t xml:space="preserve">[reference number of the contract] </w:t>
      </w:r>
      <w:r w:rsidRPr="009A6FEB">
        <w:rPr>
          <w:rFonts w:ascii="Times New Roman" w:eastAsia="Times New Roman" w:hAnsi="Times New Roman" w:cs="Times New Roman"/>
          <w:color w:val="000000"/>
          <w:sz w:val="24"/>
          <w:szCs w:val="24"/>
        </w:rPr>
        <w:t>dated ___________</w:t>
      </w:r>
      <w:r w:rsidRPr="009A6FEB">
        <w:rPr>
          <w:rFonts w:ascii="Times New Roman" w:eastAsia="Times New Roman" w:hAnsi="Times New Roman" w:cs="Times New Roman"/>
          <w:i/>
          <w:iCs/>
          <w:color w:val="000000"/>
          <w:sz w:val="24"/>
          <w:szCs w:val="24"/>
        </w:rPr>
        <w:t>[</w:t>
      </w:r>
      <w:proofErr w:type="spellStart"/>
      <w:r w:rsidRPr="009A6FEB">
        <w:rPr>
          <w:rFonts w:ascii="Times New Roman" w:eastAsia="Times New Roman" w:hAnsi="Times New Roman" w:cs="Times New Roman"/>
          <w:i/>
          <w:iCs/>
          <w:color w:val="000000"/>
          <w:sz w:val="24"/>
          <w:szCs w:val="24"/>
        </w:rPr>
        <w:t>yy</w:t>
      </w:r>
      <w:proofErr w:type="spellEnd"/>
      <w:r w:rsidRPr="009A6FEB">
        <w:rPr>
          <w:rFonts w:ascii="Times New Roman" w:eastAsia="Times New Roman" w:hAnsi="Times New Roman" w:cs="Times New Roman"/>
          <w:i/>
          <w:iCs/>
          <w:color w:val="000000"/>
          <w:sz w:val="24"/>
          <w:szCs w:val="24"/>
        </w:rPr>
        <w:t xml:space="preserve">/mm/dd] </w:t>
      </w:r>
      <w:r w:rsidRPr="009A6FEB">
        <w:rPr>
          <w:rFonts w:ascii="Times New Roman" w:eastAsia="Times New Roman" w:hAnsi="Times New Roman" w:cs="Times New Roman"/>
          <w:color w:val="000000"/>
          <w:sz w:val="24"/>
          <w:szCs w:val="24"/>
        </w:rPr>
        <w:t xml:space="preserve">to supply </w:t>
      </w:r>
      <w:r w:rsidRPr="009A6FEB">
        <w:rPr>
          <w:rFonts w:ascii="Times New Roman" w:eastAsia="Times New Roman" w:hAnsi="Times New Roman" w:cs="Times New Roman"/>
          <w:i/>
          <w:iCs/>
          <w:color w:val="000000"/>
          <w:sz w:val="24"/>
          <w:szCs w:val="24"/>
        </w:rPr>
        <w:t>[description of goods and services] (</w:t>
      </w:r>
      <w:r w:rsidRPr="009A6FEB">
        <w:rPr>
          <w:rFonts w:ascii="Times New Roman" w:eastAsia="Times New Roman" w:hAnsi="Times New Roman" w:cs="Times New Roman"/>
          <w:color w:val="000000"/>
          <w:sz w:val="24"/>
          <w:szCs w:val="24"/>
        </w:rPr>
        <w:t>hereinafter called “the Contract”).  </w:t>
      </w:r>
    </w:p>
    <w:p w14:paraId="5D9B8CB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371CC6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2FBA69C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D7998A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AND WHEREAS we have agreed to give the Supplier such a Bank guarantee:</w:t>
      </w:r>
    </w:p>
    <w:p w14:paraId="5CE29EA1"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7CEC5D6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NOW THEREFORE we hereby affirm that we are the Guarantors and responsible to you, on behalf of the Supplier, up to a total of [amount of the guarantee in words and figures Liberian or United States Dollars</w:t>
      </w:r>
      <w:r w:rsidRPr="009A6FEB">
        <w:rPr>
          <w:rFonts w:ascii="Times New Roman" w:eastAsia="Times New Roman" w:hAnsi="Times New Roman" w:cs="Times New Roman"/>
          <w:i/>
          <w:iCs/>
          <w:color w:val="000000"/>
          <w:sz w:val="24"/>
          <w:szCs w:val="24"/>
        </w:rPr>
        <w:t xml:space="preserve">], </w:t>
      </w:r>
      <w:r w:rsidRPr="009A6FEB">
        <w:rPr>
          <w:rFonts w:ascii="Times New Roman" w:eastAsia="Times New Roman" w:hAnsi="Times New Roman" w:cs="Times New Roman"/>
          <w:color w:val="000000"/>
          <w:sz w:val="24"/>
          <w:szCs w:val="24"/>
        </w:rPr>
        <w:t xml:space="preserve">and we undertake to pay you, upon your first written demand such sum being payable in the types and proportions of currencies in which the contract price is payable, and without cavil or argument, any sum or sums within the limits of </w:t>
      </w:r>
      <w:r w:rsidRPr="009A6FEB">
        <w:rPr>
          <w:rFonts w:ascii="Times New Roman" w:eastAsia="Times New Roman" w:hAnsi="Times New Roman" w:cs="Times New Roman"/>
          <w:i/>
          <w:iCs/>
          <w:color w:val="000000"/>
          <w:sz w:val="24"/>
          <w:szCs w:val="24"/>
        </w:rPr>
        <w:t xml:space="preserve">[amount of guarantee in Liberia or United States Dollars] </w:t>
      </w:r>
      <w:r w:rsidRPr="009A6FEB">
        <w:rPr>
          <w:rFonts w:ascii="Times New Roman" w:eastAsia="Times New Roman" w:hAnsi="Times New Roman" w:cs="Times New Roman"/>
          <w:color w:val="000000"/>
          <w:sz w:val="24"/>
          <w:szCs w:val="24"/>
        </w:rPr>
        <w:t>as aforesaid, without your needing to prove or to show grounds or reasons for your demand for the sum specified therein.</w:t>
      </w:r>
    </w:p>
    <w:p w14:paraId="12C82D3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47C112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We hereby waive the necessity of demanding the said debt from the Supplier before presenting us with the demand.</w:t>
      </w:r>
    </w:p>
    <w:p w14:paraId="46AB6534"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385659C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63BEF19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F4841C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This Guarantee is valid until a date 28 day from the date of issue of the Certificate of Acceptance.</w:t>
      </w:r>
    </w:p>
    <w:p w14:paraId="0210EB3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E1BF74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Signature and seal of the Guarantors</w:t>
      </w:r>
    </w:p>
    <w:p w14:paraId="71EAC41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_______________________________________________________________</w:t>
      </w:r>
    </w:p>
    <w:p w14:paraId="5670F6D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[name of bank]</w:t>
      </w:r>
    </w:p>
    <w:p w14:paraId="46BADD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______________________________________________________________</w:t>
      </w:r>
    </w:p>
    <w:p w14:paraId="09BEAC4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[address]</w:t>
      </w:r>
    </w:p>
    <w:p w14:paraId="72E45CAF"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______________________________________________________________</w:t>
      </w:r>
    </w:p>
    <w:p w14:paraId="3DC4A28E"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[date]</w:t>
      </w:r>
    </w:p>
    <w:p w14:paraId="3B9CFA8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b/>
          <w:bCs/>
          <w:color w:val="000000"/>
          <w:sz w:val="24"/>
          <w:szCs w:val="24"/>
        </w:rPr>
        <w:lastRenderedPageBreak/>
        <w:t>Bank Guarantee Form for Advance Payment</w:t>
      </w:r>
    </w:p>
    <w:p w14:paraId="1043D7D3"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5BB77C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Date:</w:t>
      </w:r>
    </w:p>
    <w:p w14:paraId="53EE8A4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013C554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To:</w:t>
      </w:r>
      <w:r w:rsidRPr="009A6FEB">
        <w:rPr>
          <w:rFonts w:ascii="Times New Roman" w:eastAsia="Times New Roman" w:hAnsi="Times New Roman" w:cs="Times New Roman"/>
          <w:color w:val="000000"/>
          <w:sz w:val="24"/>
          <w:szCs w:val="24"/>
        </w:rPr>
        <w:tab/>
        <w:t>[name of Purchaser]</w:t>
      </w:r>
    </w:p>
    <w:p w14:paraId="029FA20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118240A" w14:textId="77777777" w:rsidR="009A6FEB" w:rsidRPr="009A6FEB" w:rsidRDefault="009A6FEB" w:rsidP="009A6FEB">
      <w:pPr>
        <w:spacing w:after="0" w:line="240" w:lineRule="auto"/>
        <w:ind w:firstLine="720"/>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[address of Purchaser]</w:t>
      </w:r>
    </w:p>
    <w:p w14:paraId="562B60C5"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92C3B9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      </w:t>
      </w:r>
      <w:r w:rsidRPr="009A6FEB">
        <w:rPr>
          <w:rFonts w:ascii="Times New Roman" w:eastAsia="Times New Roman" w:hAnsi="Times New Roman" w:cs="Times New Roman"/>
          <w:color w:val="000000"/>
          <w:sz w:val="24"/>
          <w:szCs w:val="24"/>
        </w:rPr>
        <w:tab/>
        <w:t>[name of Contract]</w:t>
      </w:r>
    </w:p>
    <w:p w14:paraId="10F6B10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62F3051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Gentlemen and/or Ladies;</w:t>
      </w:r>
    </w:p>
    <w:p w14:paraId="2017BE4B"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9EC02C9"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 xml:space="preserve">In accordance with the payment provision included in the Special Conditions of Contract, to provide for advance payment, </w:t>
      </w:r>
      <w:r w:rsidRPr="009A6FEB">
        <w:rPr>
          <w:rFonts w:ascii="Times New Roman" w:eastAsia="Times New Roman" w:hAnsi="Times New Roman" w:cs="Times New Roman"/>
          <w:i/>
          <w:iCs/>
          <w:color w:val="000000"/>
          <w:sz w:val="24"/>
          <w:szCs w:val="24"/>
        </w:rPr>
        <w:t xml:space="preserve">[name and address of Supplier] </w:t>
      </w:r>
      <w:r w:rsidRPr="009A6FEB">
        <w:rPr>
          <w:rFonts w:ascii="Times New Roman" w:eastAsia="Times New Roman" w:hAnsi="Times New Roman" w:cs="Times New Roman"/>
          <w:color w:val="000000"/>
          <w:sz w:val="24"/>
          <w:szCs w:val="24"/>
        </w:rPr>
        <w:t xml:space="preserve">(hereinafter called “the Supplier”) shall deposit with </w:t>
      </w:r>
      <w:r w:rsidRPr="009A6FEB">
        <w:rPr>
          <w:rFonts w:ascii="Times New Roman" w:eastAsia="Times New Roman" w:hAnsi="Times New Roman" w:cs="Times New Roman"/>
          <w:i/>
          <w:iCs/>
          <w:color w:val="000000"/>
          <w:sz w:val="24"/>
          <w:szCs w:val="24"/>
        </w:rPr>
        <w:t xml:space="preserve">[name of the Purchaser], </w:t>
      </w:r>
      <w:r w:rsidRPr="009A6FEB">
        <w:rPr>
          <w:rFonts w:ascii="Times New Roman" w:eastAsia="Times New Roman" w:hAnsi="Times New Roman" w:cs="Times New Roman"/>
          <w:color w:val="000000"/>
          <w:sz w:val="24"/>
          <w:szCs w:val="24"/>
        </w:rPr>
        <w:t xml:space="preserve">The Government of Liberia (hereinafter called “the Purchaser”) a bank guarantee to guarantee his proper and faithful performance under the said Clause of the Contract in an amount of </w:t>
      </w:r>
      <w:r w:rsidRPr="009A6FEB">
        <w:rPr>
          <w:rFonts w:ascii="Times New Roman" w:eastAsia="Times New Roman" w:hAnsi="Times New Roman" w:cs="Times New Roman"/>
          <w:i/>
          <w:iCs/>
          <w:color w:val="000000"/>
          <w:sz w:val="24"/>
          <w:szCs w:val="24"/>
        </w:rPr>
        <w:t>[amount of guarantee in figures and words in Liberian or United States Dollars].</w:t>
      </w:r>
    </w:p>
    <w:p w14:paraId="7E33B40E"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08F7187"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 xml:space="preserve">We, the </w:t>
      </w:r>
      <w:r w:rsidRPr="009A6FEB">
        <w:rPr>
          <w:rFonts w:ascii="Times New Roman" w:eastAsia="Times New Roman" w:hAnsi="Times New Roman" w:cs="Times New Roman"/>
          <w:i/>
          <w:iCs/>
          <w:color w:val="000000"/>
          <w:sz w:val="24"/>
          <w:szCs w:val="24"/>
        </w:rPr>
        <w:t>[name of the bank]</w:t>
      </w:r>
      <w:r w:rsidRPr="009A6FEB">
        <w:rPr>
          <w:rFonts w:ascii="Times New Roman" w:eastAsia="Times New Roman" w:hAnsi="Times New Roman" w:cs="Times New Roman"/>
          <w:color w:val="000000"/>
          <w:sz w:val="24"/>
          <w:szCs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9A6FEB">
        <w:rPr>
          <w:rFonts w:ascii="Times New Roman" w:eastAsia="Times New Roman" w:hAnsi="Times New Roman" w:cs="Times New Roman"/>
          <w:i/>
          <w:iCs/>
          <w:color w:val="000000"/>
          <w:sz w:val="24"/>
          <w:szCs w:val="24"/>
        </w:rPr>
        <w:t>[amount of guarantee in figures and words in Liberian or United States Dollars].</w:t>
      </w:r>
    </w:p>
    <w:p w14:paraId="3A03060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10A5CE3"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259A21FF"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516E996"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This guarantee shall remain valid and in full effect from the date of the advance payment under the Contract until the Purchaser receives full repayment of the same amount from the Supplier.</w:t>
      </w:r>
    </w:p>
    <w:p w14:paraId="7B0BF0F0"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427120A"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Yours truly,</w:t>
      </w:r>
    </w:p>
    <w:p w14:paraId="39EBBE02"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23E52B4B"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Signature and seal of the Bank</w:t>
      </w:r>
    </w:p>
    <w:p w14:paraId="29BAAA8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___________________________________________________________________</w:t>
      </w:r>
    </w:p>
    <w:p w14:paraId="792D8F94"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[name of Bank]</w:t>
      </w:r>
    </w:p>
    <w:p w14:paraId="63EA0EFC"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__________________________________________________________________</w:t>
      </w:r>
    </w:p>
    <w:p w14:paraId="254DBAE1"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[address]</w:t>
      </w:r>
    </w:p>
    <w:p w14:paraId="320721B5" w14:textId="77777777" w:rsidR="009A6FEB" w:rsidRPr="009A6FEB" w:rsidRDefault="009A6FEB" w:rsidP="009A6FEB">
      <w:pPr>
        <w:spacing w:after="0" w:line="240" w:lineRule="auto"/>
        <w:jc w:val="both"/>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__________________________________________________________</w:t>
      </w:r>
    </w:p>
    <w:p w14:paraId="56A4D9AB" w14:textId="77777777" w:rsidR="009A6FEB" w:rsidRPr="009A6FEB" w:rsidRDefault="009A6FEB" w:rsidP="009A6FEB">
      <w:pPr>
        <w:spacing w:after="0" w:line="240" w:lineRule="auto"/>
        <w:rPr>
          <w:rFonts w:ascii="Times New Roman" w:eastAsia="Times New Roman" w:hAnsi="Times New Roman" w:cs="Times New Roman"/>
          <w:sz w:val="24"/>
          <w:szCs w:val="24"/>
        </w:rPr>
      </w:pPr>
      <w:r w:rsidRPr="009A6FEB">
        <w:rPr>
          <w:rFonts w:ascii="Times New Roman" w:eastAsia="Times New Roman" w:hAnsi="Times New Roman" w:cs="Times New Roman"/>
          <w:color w:val="000000"/>
          <w:sz w:val="24"/>
          <w:szCs w:val="24"/>
        </w:rPr>
        <w:t>[date]</w:t>
      </w:r>
    </w:p>
    <w:bookmarkEnd w:id="15"/>
    <w:p w14:paraId="0D3F68D0"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4A4B86C"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E43DE4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1CB40C5D"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424AFDD6"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1F8E178" w14:textId="77777777" w:rsidR="009A6FEB" w:rsidRPr="009A6FEB" w:rsidRDefault="009A6FEB" w:rsidP="009A6FEB">
      <w:pPr>
        <w:spacing w:after="0" w:line="240" w:lineRule="auto"/>
        <w:rPr>
          <w:rFonts w:ascii="Times New Roman" w:eastAsia="Times New Roman" w:hAnsi="Times New Roman" w:cs="Times New Roman"/>
          <w:sz w:val="24"/>
          <w:szCs w:val="24"/>
        </w:rPr>
      </w:pPr>
    </w:p>
    <w:p w14:paraId="53EE938E" w14:textId="77777777" w:rsidR="009A6FEB" w:rsidRPr="009A6FEB" w:rsidRDefault="009A6FEB" w:rsidP="009A6FEB"/>
    <w:p w14:paraId="029F9C0F" w14:textId="77777777" w:rsidR="009A6FEB" w:rsidRPr="009A6FEB" w:rsidRDefault="009A6FEB" w:rsidP="009A6FEB"/>
    <w:p w14:paraId="4032AD63" w14:textId="77777777" w:rsidR="009A6FEB" w:rsidRDefault="009A6FEB"/>
    <w:sectPr w:rsidR="009A6FEB" w:rsidSect="00AB6FA4">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8CBD" w14:textId="77777777" w:rsidR="00613300" w:rsidRDefault="00613300" w:rsidP="009A6FEB">
      <w:pPr>
        <w:spacing w:after="0" w:line="240" w:lineRule="auto"/>
      </w:pPr>
      <w:r>
        <w:separator/>
      </w:r>
    </w:p>
  </w:endnote>
  <w:endnote w:type="continuationSeparator" w:id="0">
    <w:p w14:paraId="448DC3BC" w14:textId="77777777" w:rsidR="00613300" w:rsidRDefault="00613300" w:rsidP="009A6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267A" w14:textId="77777777" w:rsidR="00613300" w:rsidRDefault="00613300" w:rsidP="009A6FEB">
      <w:pPr>
        <w:spacing w:after="0" w:line="240" w:lineRule="auto"/>
      </w:pPr>
      <w:r>
        <w:separator/>
      </w:r>
    </w:p>
  </w:footnote>
  <w:footnote w:type="continuationSeparator" w:id="0">
    <w:p w14:paraId="410B170C" w14:textId="77777777" w:rsidR="00613300" w:rsidRDefault="00613300" w:rsidP="009A6FEB">
      <w:pPr>
        <w:spacing w:after="0" w:line="240" w:lineRule="auto"/>
      </w:pPr>
      <w:r>
        <w:continuationSeparator/>
      </w:r>
    </w:p>
  </w:footnote>
  <w:footnote w:id="1">
    <w:p w14:paraId="7536B237" w14:textId="77777777" w:rsidR="00AB6FA4" w:rsidRDefault="00AB6FA4" w:rsidP="009A6FEB">
      <w:pPr>
        <w:rPr>
          <w:i/>
          <w:sz w:val="20"/>
        </w:rPr>
      </w:pPr>
      <w:r>
        <w:rPr>
          <w:rStyle w:val="FootnoteReference"/>
        </w:rPr>
        <w:footnoteRef/>
      </w:r>
      <w:r>
        <w:rPr>
          <w:sz w:val="20"/>
        </w:rPr>
        <w:t xml:space="preserve"> </w:t>
      </w:r>
      <w:r>
        <w:rPr>
          <w:i/>
          <w:sz w:val="20"/>
        </w:rPr>
        <w:t>Should follow immediately or soon after Tender closing.</w:t>
      </w:r>
    </w:p>
    <w:p w14:paraId="4E5FE27D" w14:textId="77777777" w:rsidR="00AB6FA4" w:rsidRDefault="00AB6FA4" w:rsidP="009A6FEB">
      <w:pPr>
        <w:pStyle w:val="FootnoteText"/>
      </w:pPr>
    </w:p>
  </w:footnote>
  <w:footnote w:id="2">
    <w:p w14:paraId="4F80AEA6" w14:textId="77777777" w:rsidR="00AB6FA4" w:rsidRDefault="00AB6FA4" w:rsidP="009A6FEB">
      <w:pPr>
        <w:rPr>
          <w:i/>
          <w:sz w:val="20"/>
        </w:rPr>
      </w:pPr>
      <w:r>
        <w:rPr>
          <w:rStyle w:val="FootnoteReference"/>
        </w:rPr>
        <w:footnoteRef/>
      </w:r>
      <w:r>
        <w:rPr>
          <w:sz w:val="20"/>
        </w:rPr>
        <w:t xml:space="preserve"> </w:t>
      </w:r>
      <w:r>
        <w:rPr>
          <w:i/>
          <w:sz w:val="20"/>
        </w:rPr>
        <w:t>Wherever practicable and appropriate, specify minimum qualification requirements to be met if a prequalification procedure was not used prior to Tender.</w:t>
      </w:r>
    </w:p>
    <w:p w14:paraId="16B8FCF6" w14:textId="77777777" w:rsidR="00AB6FA4" w:rsidRDefault="00AB6FA4" w:rsidP="009A6FEB">
      <w:pPr>
        <w:pStyle w:val="FootnoteText"/>
      </w:pPr>
    </w:p>
  </w:footnote>
  <w:footnote w:id="3">
    <w:p w14:paraId="51CD16FF" w14:textId="77777777" w:rsidR="00AB6FA4" w:rsidRDefault="00AB6FA4" w:rsidP="009A6FEB">
      <w:pPr>
        <w:rPr>
          <w:i/>
          <w:sz w:val="20"/>
        </w:rPr>
      </w:pPr>
      <w:r>
        <w:rPr>
          <w:rStyle w:val="FootnoteReference"/>
        </w:rPr>
        <w:footnoteRef/>
      </w:r>
      <w:r>
        <w:rPr>
          <w:sz w:val="20"/>
        </w:rPr>
        <w:t xml:space="preserve"> </w:t>
      </w:r>
      <w:r>
        <w:rPr>
          <w:i/>
          <w:sz w:val="20"/>
        </w:rPr>
        <w:t>Optional clause to be used only where appropriate. Insert appropriate percentage figure. Normally should not exceed 15%.</w:t>
      </w:r>
    </w:p>
    <w:p w14:paraId="43F8263A" w14:textId="77777777" w:rsidR="00AB6FA4" w:rsidRDefault="00AB6FA4" w:rsidP="009A6FEB">
      <w:pPr>
        <w:pStyle w:val="FootnoteText"/>
      </w:pPr>
    </w:p>
  </w:footnote>
  <w:footnote w:id="4">
    <w:p w14:paraId="21DF66FF" w14:textId="77777777" w:rsidR="00AB6FA4" w:rsidRDefault="00AB6FA4" w:rsidP="009A6FE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127F1C02" w14:textId="77777777" w:rsidR="00AB6FA4" w:rsidRDefault="00AB6FA4" w:rsidP="009A6FEB">
      <w:pPr>
        <w:pStyle w:val="ListContinue2"/>
        <w:ind w:left="0"/>
        <w:rPr>
          <w:i/>
          <w:iCs/>
        </w:rPr>
      </w:pPr>
      <w:r>
        <w:rPr>
          <w:i/>
          <w:iCs/>
        </w:rPr>
        <w:t>associated with the inspection which should be completed on a priority basis.</w:t>
      </w:r>
    </w:p>
    <w:p w14:paraId="31622443" w14:textId="77777777" w:rsidR="00AB6FA4" w:rsidRDefault="00AB6FA4" w:rsidP="009A6FEB">
      <w:pPr>
        <w:pStyle w:val="FootnoteText"/>
      </w:pPr>
    </w:p>
  </w:footnote>
  <w:footnote w:id="5">
    <w:p w14:paraId="1D15E646" w14:textId="77777777" w:rsidR="00AB6FA4" w:rsidRDefault="00AB6FA4" w:rsidP="009A6FEB">
      <w:pPr>
        <w:rPr>
          <w:i/>
          <w:iCs/>
          <w:sz w:val="20"/>
        </w:rPr>
      </w:pPr>
      <w:r>
        <w:rPr>
          <w:rStyle w:val="FootnoteReference"/>
          <w:i/>
          <w:iCs/>
        </w:rPr>
        <w:footnoteRef/>
      </w:r>
      <w:r>
        <w:rPr>
          <w:i/>
          <w:iCs/>
          <w:sz w:val="20"/>
        </w:rPr>
        <w:t xml:space="preserve"> Where terms not defined in INCOTERMS are used in the Tender Documents, Purchaser should define the </w:t>
      </w:r>
      <w:r>
        <w:rPr>
          <w:i/>
          <w:iCs/>
          <w:sz w:val="20"/>
        </w:rPr>
        <w:t>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8C3E" w14:textId="77777777" w:rsidR="00AB6FA4" w:rsidRDefault="00AB6FA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7FE983" w14:textId="77777777" w:rsidR="00AB6FA4" w:rsidRDefault="00AB6FA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563E" w14:textId="77777777" w:rsidR="00AB6FA4" w:rsidRDefault="00AB6FA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17B15793" w14:textId="77777777" w:rsidR="00AB6FA4" w:rsidRDefault="00AB6FA4">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390"/>
    <w:multiLevelType w:val="multilevel"/>
    <w:tmpl w:val="697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860E6"/>
    <w:multiLevelType w:val="multilevel"/>
    <w:tmpl w:val="40E4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D3588"/>
    <w:multiLevelType w:val="multilevel"/>
    <w:tmpl w:val="A024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37D00"/>
    <w:multiLevelType w:val="multilevel"/>
    <w:tmpl w:val="7DBC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11C18"/>
    <w:multiLevelType w:val="multilevel"/>
    <w:tmpl w:val="174E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15:restartNumberingAfterBreak="0">
    <w:nsid w:val="0CE31324"/>
    <w:multiLevelType w:val="multilevel"/>
    <w:tmpl w:val="219C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10" w15:restartNumberingAfterBreak="0">
    <w:nsid w:val="163F13E0"/>
    <w:multiLevelType w:val="multilevel"/>
    <w:tmpl w:val="6650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B7F91"/>
    <w:multiLevelType w:val="multilevel"/>
    <w:tmpl w:val="7BBC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13"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384342E"/>
    <w:multiLevelType w:val="multilevel"/>
    <w:tmpl w:val="2F4E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6" w15:restartNumberingAfterBreak="0">
    <w:nsid w:val="2B132CF0"/>
    <w:multiLevelType w:val="multilevel"/>
    <w:tmpl w:val="6DDC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7386D"/>
    <w:multiLevelType w:val="multilevel"/>
    <w:tmpl w:val="EA94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9" w15:restartNumberingAfterBreak="0">
    <w:nsid w:val="30D811F2"/>
    <w:multiLevelType w:val="multilevel"/>
    <w:tmpl w:val="5960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46033F"/>
    <w:multiLevelType w:val="multilevel"/>
    <w:tmpl w:val="4940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AE6C0C"/>
    <w:multiLevelType w:val="multilevel"/>
    <w:tmpl w:val="967E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A04758"/>
    <w:multiLevelType w:val="hybridMultilevel"/>
    <w:tmpl w:val="7A242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25858"/>
    <w:multiLevelType w:val="multilevel"/>
    <w:tmpl w:val="FE9C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48121B"/>
    <w:multiLevelType w:val="multilevel"/>
    <w:tmpl w:val="7DAE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726910"/>
    <w:multiLevelType w:val="multilevel"/>
    <w:tmpl w:val="A46E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9" w15:restartNumberingAfterBreak="0">
    <w:nsid w:val="55FD1068"/>
    <w:multiLevelType w:val="hybridMultilevel"/>
    <w:tmpl w:val="37DA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11C2F7A"/>
    <w:multiLevelType w:val="multilevel"/>
    <w:tmpl w:val="0FA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5B64C2"/>
    <w:multiLevelType w:val="multilevel"/>
    <w:tmpl w:val="73E2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10D3F2A"/>
    <w:multiLevelType w:val="multilevel"/>
    <w:tmpl w:val="C51C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6"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DD76886"/>
    <w:multiLevelType w:val="multilevel"/>
    <w:tmpl w:val="482E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138573238">
    <w:abstractNumId w:val="18"/>
  </w:num>
  <w:num w:numId="2" w16cid:durableId="1941570406">
    <w:abstractNumId w:val="13"/>
  </w:num>
  <w:num w:numId="3" w16cid:durableId="2136676913">
    <w:abstractNumId w:val="33"/>
  </w:num>
  <w:num w:numId="4" w16cid:durableId="944315009">
    <w:abstractNumId w:val="35"/>
  </w:num>
  <w:num w:numId="5" w16cid:durableId="520827301">
    <w:abstractNumId w:val="5"/>
  </w:num>
  <w:num w:numId="6" w16cid:durableId="1101991656">
    <w:abstractNumId w:val="28"/>
  </w:num>
  <w:num w:numId="7" w16cid:durableId="1638221830">
    <w:abstractNumId w:val="25"/>
  </w:num>
  <w:num w:numId="8" w16cid:durableId="1167401346">
    <w:abstractNumId w:val="30"/>
  </w:num>
  <w:num w:numId="9" w16cid:durableId="131557251">
    <w:abstractNumId w:val="36"/>
  </w:num>
  <w:num w:numId="10" w16cid:durableId="720908586">
    <w:abstractNumId w:val="8"/>
  </w:num>
  <w:num w:numId="11" w16cid:durableId="1666350933">
    <w:abstractNumId w:val="7"/>
  </w:num>
  <w:num w:numId="12" w16cid:durableId="580408111">
    <w:abstractNumId w:val="20"/>
  </w:num>
  <w:num w:numId="13" w16cid:durableId="1610694752">
    <w:abstractNumId w:val="9"/>
  </w:num>
  <w:num w:numId="14" w16cid:durableId="185410053">
    <w:abstractNumId w:val="15"/>
  </w:num>
  <w:num w:numId="15" w16cid:durableId="83692025">
    <w:abstractNumId w:val="12"/>
  </w:num>
  <w:num w:numId="16" w16cid:durableId="1057702658">
    <w:abstractNumId w:val="38"/>
  </w:num>
  <w:num w:numId="17" w16cid:durableId="1372152192">
    <w:abstractNumId w:val="1"/>
  </w:num>
  <w:num w:numId="18" w16cid:durableId="684984939">
    <w:abstractNumId w:val="24"/>
  </w:num>
  <w:num w:numId="19" w16cid:durableId="804389582">
    <w:abstractNumId w:val="16"/>
  </w:num>
  <w:num w:numId="20" w16cid:durableId="1543203737">
    <w:abstractNumId w:val="21"/>
  </w:num>
  <w:num w:numId="21" w16cid:durableId="287661057">
    <w:abstractNumId w:val="3"/>
  </w:num>
  <w:num w:numId="22" w16cid:durableId="1290435015">
    <w:abstractNumId w:val="26"/>
  </w:num>
  <w:num w:numId="23" w16cid:durableId="1657606187">
    <w:abstractNumId w:val="37"/>
  </w:num>
  <w:num w:numId="24" w16cid:durableId="321667135">
    <w:abstractNumId w:val="10"/>
  </w:num>
  <w:num w:numId="25" w16cid:durableId="1085155299">
    <w:abstractNumId w:val="31"/>
  </w:num>
  <w:num w:numId="26" w16cid:durableId="1103379694">
    <w:abstractNumId w:val="27"/>
  </w:num>
  <w:num w:numId="27" w16cid:durableId="1713458019">
    <w:abstractNumId w:val="4"/>
  </w:num>
  <w:num w:numId="28" w16cid:durableId="585505453">
    <w:abstractNumId w:val="14"/>
  </w:num>
  <w:num w:numId="29" w16cid:durableId="492377900">
    <w:abstractNumId w:val="22"/>
  </w:num>
  <w:num w:numId="30" w16cid:durableId="1347826632">
    <w:abstractNumId w:val="6"/>
  </w:num>
  <w:num w:numId="31" w16cid:durableId="1486971628">
    <w:abstractNumId w:val="2"/>
  </w:num>
  <w:num w:numId="32" w16cid:durableId="1533766314">
    <w:abstractNumId w:val="34"/>
  </w:num>
  <w:num w:numId="33" w16cid:durableId="1770813004">
    <w:abstractNumId w:val="32"/>
  </w:num>
  <w:num w:numId="34" w16cid:durableId="1582640893">
    <w:abstractNumId w:val="19"/>
  </w:num>
  <w:num w:numId="35" w16cid:durableId="1217742772">
    <w:abstractNumId w:val="17"/>
  </w:num>
  <w:num w:numId="36" w16cid:durableId="1651901955">
    <w:abstractNumId w:val="0"/>
  </w:num>
  <w:num w:numId="37" w16cid:durableId="250548426">
    <w:abstractNumId w:val="11"/>
  </w:num>
  <w:num w:numId="38" w16cid:durableId="2086147227">
    <w:abstractNumId w:val="23"/>
  </w:num>
  <w:num w:numId="39" w16cid:durableId="7178938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EB"/>
    <w:rsid w:val="000C2FC2"/>
    <w:rsid w:val="000E71AE"/>
    <w:rsid w:val="00121DA0"/>
    <w:rsid w:val="00125409"/>
    <w:rsid w:val="00127337"/>
    <w:rsid w:val="00131342"/>
    <w:rsid w:val="001338AF"/>
    <w:rsid w:val="00154D8D"/>
    <w:rsid w:val="001A783D"/>
    <w:rsid w:val="00254C3D"/>
    <w:rsid w:val="00270521"/>
    <w:rsid w:val="002A2938"/>
    <w:rsid w:val="00377E19"/>
    <w:rsid w:val="003D39E2"/>
    <w:rsid w:val="003D47FC"/>
    <w:rsid w:val="00555354"/>
    <w:rsid w:val="00613300"/>
    <w:rsid w:val="00626549"/>
    <w:rsid w:val="00650C6C"/>
    <w:rsid w:val="006F48CA"/>
    <w:rsid w:val="00710D6E"/>
    <w:rsid w:val="0083665A"/>
    <w:rsid w:val="00865852"/>
    <w:rsid w:val="0087472F"/>
    <w:rsid w:val="00953295"/>
    <w:rsid w:val="009A6FEB"/>
    <w:rsid w:val="009E2F80"/>
    <w:rsid w:val="00A32FD2"/>
    <w:rsid w:val="00A50695"/>
    <w:rsid w:val="00A66A42"/>
    <w:rsid w:val="00AB6FA4"/>
    <w:rsid w:val="00AC4327"/>
    <w:rsid w:val="00B22DED"/>
    <w:rsid w:val="00B647DC"/>
    <w:rsid w:val="00B9311C"/>
    <w:rsid w:val="00BA3454"/>
    <w:rsid w:val="00BA77DB"/>
    <w:rsid w:val="00BD4830"/>
    <w:rsid w:val="00C014EC"/>
    <w:rsid w:val="00CA79B4"/>
    <w:rsid w:val="00D50BC0"/>
    <w:rsid w:val="00D96009"/>
    <w:rsid w:val="00DB4E9D"/>
    <w:rsid w:val="00E549D7"/>
    <w:rsid w:val="00F66417"/>
    <w:rsid w:val="00FB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5F8D7"/>
  <w15:chartTrackingRefBased/>
  <w15:docId w15:val="{2E569355-EA05-464A-ACC9-7E8C7796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A6FEB"/>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A6FE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9A6FE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9A6FEB"/>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A6FEB"/>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9A6FEB"/>
    <w:pPr>
      <w:keepNext/>
      <w:spacing w:after="0" w:line="240" w:lineRule="auto"/>
      <w:ind w:left="2880"/>
      <w:outlineLvl w:val="5"/>
    </w:pPr>
    <w:rPr>
      <w:rFonts w:ascii="Times New Roman" w:eastAsia="Times New Roman" w:hAnsi="Times New Roman" w:cs="Times New Roman"/>
      <w:i/>
      <w:iCs/>
      <w:sz w:val="24"/>
      <w:szCs w:val="24"/>
    </w:rPr>
  </w:style>
  <w:style w:type="paragraph" w:styleId="Heading7">
    <w:name w:val="heading 7"/>
    <w:basedOn w:val="Normal"/>
    <w:next w:val="Normal"/>
    <w:link w:val="Heading7Char"/>
    <w:qFormat/>
    <w:rsid w:val="009A6FEB"/>
    <w:pPr>
      <w:keepNext/>
      <w:spacing w:after="0" w:line="240" w:lineRule="auto"/>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rsid w:val="009A6FEB"/>
    <w:pPr>
      <w:keepNext/>
      <w:spacing w:after="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link w:val="Heading9Char"/>
    <w:qFormat/>
    <w:rsid w:val="009A6FEB"/>
    <w:pPr>
      <w:keepNext/>
      <w:spacing w:after="0" w:line="240" w:lineRule="auto"/>
      <w:jc w:val="center"/>
      <w:outlineLvl w:val="8"/>
    </w:pPr>
    <w:rPr>
      <w:rFonts w:ascii="Times New Roman" w:eastAsia="Times New Roman" w:hAnsi="Times New Roman" w:cs="Times New Roman"/>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FEB"/>
    <w:rPr>
      <w:rFonts w:ascii="Arial" w:eastAsia="Times New Roman" w:hAnsi="Arial" w:cs="Arial"/>
      <w:b/>
      <w:bCs/>
      <w:kern w:val="32"/>
      <w:sz w:val="32"/>
      <w:szCs w:val="32"/>
    </w:rPr>
  </w:style>
  <w:style w:type="character" w:customStyle="1" w:styleId="Heading2Char">
    <w:name w:val="Heading 2 Char"/>
    <w:basedOn w:val="DefaultParagraphFont"/>
    <w:link w:val="Heading2"/>
    <w:rsid w:val="009A6FEB"/>
    <w:rPr>
      <w:rFonts w:ascii="Arial" w:eastAsia="Times New Roman" w:hAnsi="Arial" w:cs="Arial"/>
      <w:b/>
      <w:bCs/>
      <w:i/>
      <w:iCs/>
      <w:sz w:val="28"/>
      <w:szCs w:val="28"/>
    </w:rPr>
  </w:style>
  <w:style w:type="character" w:customStyle="1" w:styleId="Heading3Char">
    <w:name w:val="Heading 3 Char"/>
    <w:basedOn w:val="DefaultParagraphFont"/>
    <w:link w:val="Heading3"/>
    <w:rsid w:val="009A6FEB"/>
    <w:rPr>
      <w:rFonts w:ascii="Arial" w:eastAsia="Times New Roman" w:hAnsi="Arial" w:cs="Arial"/>
      <w:b/>
      <w:bCs/>
      <w:sz w:val="26"/>
      <w:szCs w:val="26"/>
    </w:rPr>
  </w:style>
  <w:style w:type="character" w:customStyle="1" w:styleId="Heading4Char">
    <w:name w:val="Heading 4 Char"/>
    <w:basedOn w:val="DefaultParagraphFont"/>
    <w:link w:val="Heading4"/>
    <w:rsid w:val="009A6FE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A6FE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A6FE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9A6FE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9A6FE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9A6FEB"/>
    <w:rPr>
      <w:rFonts w:ascii="Times New Roman" w:eastAsia="Times New Roman" w:hAnsi="Times New Roman" w:cs="Times New Roman"/>
      <w:sz w:val="40"/>
      <w:szCs w:val="30"/>
    </w:rPr>
  </w:style>
  <w:style w:type="numbering" w:customStyle="1" w:styleId="NoList1">
    <w:name w:val="No List1"/>
    <w:next w:val="NoList"/>
    <w:uiPriority w:val="99"/>
    <w:semiHidden/>
    <w:unhideWhenUsed/>
    <w:rsid w:val="009A6FEB"/>
  </w:style>
  <w:style w:type="character" w:customStyle="1" w:styleId="MessageHeaderChar">
    <w:name w:val="Message Header Char"/>
    <w:basedOn w:val="DefaultParagraphFont"/>
    <w:link w:val="MessageHeader"/>
    <w:semiHidden/>
    <w:rsid w:val="009A6FE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9A6FE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rPr>
  </w:style>
  <w:style w:type="character" w:customStyle="1" w:styleId="MessageHeaderChar1">
    <w:name w:val="Message Header Char1"/>
    <w:basedOn w:val="DefaultParagraphFont"/>
    <w:uiPriority w:val="99"/>
    <w:semiHidden/>
    <w:rsid w:val="009A6FE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9A6FEB"/>
    <w:rPr>
      <w:rFonts w:ascii="Times New Roman" w:eastAsia="Times New Roman" w:hAnsi="Times New Roman" w:cs="Times New Roman"/>
      <w:sz w:val="24"/>
      <w:szCs w:val="24"/>
    </w:rPr>
  </w:style>
  <w:style w:type="paragraph" w:styleId="Closing">
    <w:name w:val="Closing"/>
    <w:basedOn w:val="Normal"/>
    <w:link w:val="ClosingChar"/>
    <w:semiHidden/>
    <w:rsid w:val="009A6FEB"/>
    <w:pPr>
      <w:spacing w:after="0" w:line="240" w:lineRule="auto"/>
      <w:ind w:left="4320"/>
    </w:pPr>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rsid w:val="009A6FEB"/>
  </w:style>
  <w:style w:type="paragraph" w:styleId="Date">
    <w:name w:val="Date"/>
    <w:basedOn w:val="Normal"/>
    <w:next w:val="Normal"/>
    <w:link w:val="DateChar"/>
    <w:semiHidden/>
    <w:rsid w:val="009A6FEB"/>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semiHidden/>
    <w:rsid w:val="009A6FEB"/>
    <w:rPr>
      <w:rFonts w:ascii="Times New Roman" w:eastAsia="Times New Roman" w:hAnsi="Times New Roman" w:cs="Times New Roman"/>
      <w:sz w:val="24"/>
      <w:szCs w:val="24"/>
    </w:rPr>
  </w:style>
  <w:style w:type="paragraph" w:styleId="ListContinue2">
    <w:name w:val="List Continue 2"/>
    <w:basedOn w:val="Normal"/>
    <w:semiHidden/>
    <w:rsid w:val="009A6FEB"/>
    <w:pPr>
      <w:spacing w:after="120" w:line="240" w:lineRule="auto"/>
      <w:ind w:left="720"/>
    </w:pPr>
    <w:rPr>
      <w:rFonts w:ascii="Times New Roman" w:eastAsia="Times New Roman" w:hAnsi="Times New Roman" w:cs="Times New Roman"/>
      <w:sz w:val="24"/>
      <w:szCs w:val="24"/>
    </w:rPr>
  </w:style>
  <w:style w:type="paragraph" w:styleId="ListContinue4">
    <w:name w:val="List Continue 4"/>
    <w:basedOn w:val="Normal"/>
    <w:semiHidden/>
    <w:rsid w:val="009A6FEB"/>
    <w:pPr>
      <w:spacing w:after="120" w:line="240" w:lineRule="auto"/>
      <w:ind w:left="1440"/>
    </w:pPr>
    <w:rPr>
      <w:rFonts w:ascii="Times New Roman" w:eastAsia="Times New Roman" w:hAnsi="Times New Roman" w:cs="Times New Roman"/>
      <w:sz w:val="24"/>
      <w:szCs w:val="24"/>
    </w:rPr>
  </w:style>
  <w:style w:type="paragraph" w:styleId="Signature">
    <w:name w:val="Signature"/>
    <w:basedOn w:val="Normal"/>
    <w:link w:val="SignatureChar"/>
    <w:semiHidden/>
    <w:rsid w:val="009A6FEB"/>
    <w:pPr>
      <w:spacing w:after="0" w:line="240" w:lineRule="auto"/>
      <w:ind w:left="4320"/>
    </w:pPr>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rsid w:val="009A6FEB"/>
    <w:rPr>
      <w:rFonts w:ascii="Times New Roman" w:eastAsia="Times New Roman" w:hAnsi="Times New Roman" w:cs="Times New Roman"/>
      <w:sz w:val="24"/>
      <w:szCs w:val="24"/>
    </w:rPr>
  </w:style>
  <w:style w:type="paragraph" w:styleId="BodyText">
    <w:name w:val="Body Text"/>
    <w:basedOn w:val="Normal"/>
    <w:link w:val="BodyTextChar"/>
    <w:semiHidden/>
    <w:rsid w:val="009A6FE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9A6FEB"/>
    <w:rPr>
      <w:rFonts w:ascii="Times New Roman" w:eastAsia="Times New Roman" w:hAnsi="Times New Roman" w:cs="Times New Roman"/>
      <w:sz w:val="24"/>
      <w:szCs w:val="24"/>
    </w:rPr>
  </w:style>
  <w:style w:type="paragraph" w:customStyle="1" w:styleId="MailingInstructions">
    <w:name w:val="Mailing Instructions"/>
    <w:basedOn w:val="Normal"/>
    <w:rsid w:val="009A6FEB"/>
    <w:pPr>
      <w:spacing w:after="0" w:line="240" w:lineRule="auto"/>
    </w:pPr>
    <w:rPr>
      <w:rFonts w:ascii="Times New Roman" w:eastAsia="Times New Roman" w:hAnsi="Times New Roman" w:cs="Times New Roman"/>
      <w:sz w:val="24"/>
      <w:szCs w:val="24"/>
    </w:rPr>
  </w:style>
  <w:style w:type="paragraph" w:customStyle="1" w:styleId="SignatureJobTitle">
    <w:name w:val="Signature Job Title"/>
    <w:basedOn w:val="Signature"/>
    <w:rsid w:val="009A6FEB"/>
  </w:style>
  <w:style w:type="paragraph" w:customStyle="1" w:styleId="SignatureCompany">
    <w:name w:val="Signature Company"/>
    <w:basedOn w:val="Signature"/>
    <w:rsid w:val="009A6FEB"/>
  </w:style>
  <w:style w:type="paragraph" w:customStyle="1" w:styleId="Byline">
    <w:name w:val="Byline"/>
    <w:basedOn w:val="BodyText"/>
    <w:rsid w:val="009A6FEB"/>
  </w:style>
  <w:style w:type="paragraph" w:customStyle="1" w:styleId="ReferenceLine">
    <w:name w:val="Reference Line"/>
    <w:basedOn w:val="BodyText"/>
    <w:rsid w:val="009A6FEB"/>
  </w:style>
  <w:style w:type="paragraph" w:styleId="FootnoteText">
    <w:name w:val="footnote text"/>
    <w:basedOn w:val="Normal"/>
    <w:link w:val="FootnoteTextChar"/>
    <w:semiHidden/>
    <w:rsid w:val="009A6FE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9A6FEB"/>
    <w:rPr>
      <w:rFonts w:ascii="Times New Roman" w:eastAsia="Times New Roman" w:hAnsi="Times New Roman" w:cs="Times New Roman"/>
      <w:sz w:val="20"/>
      <w:szCs w:val="20"/>
    </w:rPr>
  </w:style>
  <w:style w:type="character" w:styleId="FootnoteReference">
    <w:name w:val="footnote reference"/>
    <w:basedOn w:val="DefaultParagraphFont"/>
    <w:semiHidden/>
    <w:rsid w:val="009A6FEB"/>
    <w:rPr>
      <w:vertAlign w:val="superscript"/>
    </w:rPr>
  </w:style>
  <w:style w:type="character" w:customStyle="1" w:styleId="BodyTextIndentChar">
    <w:name w:val="Body Text Indent Char"/>
    <w:basedOn w:val="DefaultParagraphFont"/>
    <w:link w:val="BodyTextIndent"/>
    <w:semiHidden/>
    <w:rsid w:val="009A6FE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9A6FEB"/>
    <w:pPr>
      <w:spacing w:after="0" w:line="240" w:lineRule="auto"/>
      <w:ind w:left="1080" w:hanging="180"/>
    </w:pPr>
    <w:rPr>
      <w:rFonts w:ascii="Times New Roman" w:eastAsia="Times New Roman" w:hAnsi="Times New Roman" w:cs="Times New Roman"/>
      <w:i/>
      <w:sz w:val="24"/>
      <w:szCs w:val="24"/>
    </w:rPr>
  </w:style>
  <w:style w:type="character" w:customStyle="1" w:styleId="BodyTextIndentChar1">
    <w:name w:val="Body Text Indent Char1"/>
    <w:basedOn w:val="DefaultParagraphFont"/>
    <w:uiPriority w:val="99"/>
    <w:semiHidden/>
    <w:rsid w:val="009A6FEB"/>
  </w:style>
  <w:style w:type="character" w:customStyle="1" w:styleId="BodyTextIndent2Char">
    <w:name w:val="Body Text Indent 2 Char"/>
    <w:basedOn w:val="DefaultParagraphFont"/>
    <w:link w:val="BodyTextIndent2"/>
    <w:semiHidden/>
    <w:rsid w:val="009A6FE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9A6FEB"/>
    <w:pPr>
      <w:spacing w:after="0" w:line="240" w:lineRule="auto"/>
      <w:ind w:left="540" w:hanging="540"/>
    </w:pPr>
    <w:rPr>
      <w:rFonts w:ascii="Times New Roman" w:eastAsia="Times New Roman" w:hAnsi="Times New Roman" w:cs="Times New Roman"/>
      <w:sz w:val="24"/>
      <w:szCs w:val="24"/>
    </w:rPr>
  </w:style>
  <w:style w:type="character" w:customStyle="1" w:styleId="BodyTextIndent2Char1">
    <w:name w:val="Body Text Indent 2 Char1"/>
    <w:basedOn w:val="DefaultParagraphFont"/>
    <w:uiPriority w:val="99"/>
    <w:semiHidden/>
    <w:rsid w:val="009A6FEB"/>
  </w:style>
  <w:style w:type="paragraph" w:styleId="Header">
    <w:name w:val="header"/>
    <w:basedOn w:val="Normal"/>
    <w:link w:val="HeaderChar"/>
    <w:semiHidden/>
    <w:rsid w:val="009A6FE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9A6FE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9A6FEB"/>
    <w:rPr>
      <w:rFonts w:ascii="Times New Roman" w:eastAsia="Times New Roman" w:hAnsi="Times New Roman" w:cs="Times New Roman"/>
      <w:sz w:val="24"/>
      <w:szCs w:val="24"/>
    </w:rPr>
  </w:style>
  <w:style w:type="paragraph" w:styleId="Footer">
    <w:name w:val="footer"/>
    <w:basedOn w:val="Normal"/>
    <w:link w:val="FooterChar"/>
    <w:semiHidden/>
    <w:rsid w:val="009A6FE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rsid w:val="009A6FEB"/>
  </w:style>
  <w:style w:type="character" w:customStyle="1" w:styleId="BodyTextIndent3Char">
    <w:name w:val="Body Text Indent 3 Char"/>
    <w:basedOn w:val="DefaultParagraphFont"/>
    <w:link w:val="BodyTextIndent3"/>
    <w:semiHidden/>
    <w:rsid w:val="009A6FE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9A6FEB"/>
    <w:pPr>
      <w:spacing w:after="0" w:line="240" w:lineRule="auto"/>
      <w:ind w:left="360" w:hanging="360"/>
    </w:pPr>
    <w:rPr>
      <w:rFonts w:ascii="Times New Roman" w:eastAsia="Times New Roman" w:hAnsi="Times New Roman" w:cs="Times New Roman"/>
      <w:sz w:val="24"/>
      <w:szCs w:val="24"/>
    </w:rPr>
  </w:style>
  <w:style w:type="character" w:customStyle="1" w:styleId="BodyTextIndent3Char1">
    <w:name w:val="Body Text Indent 3 Char1"/>
    <w:basedOn w:val="DefaultParagraphFont"/>
    <w:uiPriority w:val="99"/>
    <w:semiHidden/>
    <w:rsid w:val="009A6FEB"/>
    <w:rPr>
      <w:sz w:val="16"/>
      <w:szCs w:val="16"/>
    </w:rPr>
  </w:style>
  <w:style w:type="paragraph" w:styleId="BodyText2">
    <w:name w:val="Body Text 2"/>
    <w:basedOn w:val="Normal"/>
    <w:link w:val="BodyText2Char"/>
    <w:semiHidden/>
    <w:rsid w:val="009A6FEB"/>
    <w:pPr>
      <w:spacing w:after="0" w:line="240" w:lineRule="auto"/>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semiHidden/>
    <w:rsid w:val="009A6FEB"/>
    <w:rPr>
      <w:rFonts w:ascii="Times New Roman" w:eastAsia="Times New Roman" w:hAnsi="Times New Roman" w:cs="Times New Roman"/>
      <w:b/>
      <w:bCs/>
      <w:sz w:val="24"/>
      <w:szCs w:val="24"/>
    </w:rPr>
  </w:style>
  <w:style w:type="paragraph" w:styleId="BodyText3">
    <w:name w:val="Body Text 3"/>
    <w:basedOn w:val="Normal"/>
    <w:link w:val="BodyText3Char"/>
    <w:semiHidden/>
    <w:rsid w:val="009A6FEB"/>
    <w:pPr>
      <w:spacing w:after="0" w:line="240" w:lineRule="auto"/>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semiHidden/>
    <w:rsid w:val="009A6FEB"/>
    <w:rPr>
      <w:rFonts w:ascii="Times New Roman" w:eastAsia="Times New Roman" w:hAnsi="Times New Roman" w:cs="Times New Roman"/>
      <w:sz w:val="24"/>
      <w:szCs w:val="24"/>
    </w:rPr>
  </w:style>
  <w:style w:type="character" w:styleId="PageNumber">
    <w:name w:val="page number"/>
    <w:basedOn w:val="DefaultParagraphFont"/>
    <w:semiHidden/>
    <w:rsid w:val="009A6FEB"/>
  </w:style>
  <w:style w:type="paragraph" w:styleId="Caption">
    <w:name w:val="caption"/>
    <w:basedOn w:val="Normal"/>
    <w:next w:val="Normal"/>
    <w:qFormat/>
    <w:rsid w:val="009A6FEB"/>
    <w:pPr>
      <w:spacing w:after="0" w:line="240" w:lineRule="auto"/>
      <w:jc w:val="center"/>
    </w:pPr>
    <w:rPr>
      <w:rFonts w:ascii="Times New Roman" w:eastAsia="Times New Roman" w:hAnsi="Times New Roman" w:cs="Times New Roman"/>
      <w:b/>
      <w:bCs/>
      <w:sz w:val="28"/>
      <w:szCs w:val="24"/>
    </w:rPr>
  </w:style>
  <w:style w:type="paragraph" w:styleId="TOC1">
    <w:name w:val="toc 1"/>
    <w:basedOn w:val="Normal"/>
    <w:next w:val="Normal"/>
    <w:autoRedefine/>
    <w:uiPriority w:val="39"/>
    <w:rsid w:val="009A6FEB"/>
    <w:pPr>
      <w:spacing w:before="120" w:after="120" w:line="240" w:lineRule="auto"/>
    </w:pPr>
    <w:rPr>
      <w:rFonts w:ascii="Times New Roman" w:eastAsia="Times New Roman" w:hAnsi="Times New Roman" w:cs="Times New Roman"/>
      <w:b/>
      <w:bCs/>
      <w:caps/>
      <w:sz w:val="24"/>
      <w:szCs w:val="24"/>
    </w:rPr>
  </w:style>
  <w:style w:type="paragraph" w:styleId="TOC2">
    <w:name w:val="toc 2"/>
    <w:basedOn w:val="Normal"/>
    <w:next w:val="Normal"/>
    <w:autoRedefine/>
    <w:semiHidden/>
    <w:rsid w:val="009A6FEB"/>
    <w:pPr>
      <w:spacing w:after="0" w:line="240" w:lineRule="auto"/>
      <w:ind w:left="240"/>
    </w:pPr>
    <w:rPr>
      <w:rFonts w:ascii="Times New Roman" w:eastAsia="Times New Roman" w:hAnsi="Times New Roman" w:cs="Times New Roman"/>
      <w:smallCaps/>
      <w:sz w:val="24"/>
      <w:szCs w:val="24"/>
    </w:rPr>
  </w:style>
  <w:style w:type="paragraph" w:styleId="TOC7">
    <w:name w:val="toc 7"/>
    <w:basedOn w:val="Normal"/>
    <w:next w:val="Normal"/>
    <w:autoRedefine/>
    <w:uiPriority w:val="39"/>
    <w:rsid w:val="009A6FEB"/>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autoRedefine/>
    <w:uiPriority w:val="39"/>
    <w:rsid w:val="009A6FEB"/>
    <w:pPr>
      <w:spacing w:after="0" w:line="240" w:lineRule="auto"/>
      <w:ind w:left="1680"/>
    </w:pPr>
    <w:rPr>
      <w:rFonts w:ascii="Times New Roman" w:eastAsia="Times New Roman" w:hAnsi="Times New Roman" w:cs="Times New Roman"/>
      <w:sz w:val="24"/>
      <w:szCs w:val="21"/>
    </w:rPr>
  </w:style>
  <w:style w:type="character" w:styleId="Hyperlink">
    <w:name w:val="Hyperlink"/>
    <w:basedOn w:val="DefaultParagraphFont"/>
    <w:uiPriority w:val="99"/>
    <w:rsid w:val="009A6FEB"/>
    <w:rPr>
      <w:color w:val="0000FF"/>
      <w:u w:val="single"/>
    </w:rPr>
  </w:style>
  <w:style w:type="character" w:customStyle="1" w:styleId="DocumentMapChar">
    <w:name w:val="Document Map Char"/>
    <w:basedOn w:val="DefaultParagraphFont"/>
    <w:link w:val="DocumentMap"/>
    <w:semiHidden/>
    <w:rsid w:val="009A6FE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9A6FEB"/>
    <w:pPr>
      <w:shd w:val="clear" w:color="auto" w:fill="000080"/>
      <w:spacing w:after="0" w:line="240" w:lineRule="auto"/>
    </w:pPr>
    <w:rPr>
      <w:rFonts w:ascii="Tahoma" w:eastAsia="Times New Roman" w:hAnsi="Tahoma" w:cs="Tahoma"/>
      <w:sz w:val="24"/>
      <w:szCs w:val="24"/>
    </w:rPr>
  </w:style>
  <w:style w:type="character" w:customStyle="1" w:styleId="DocumentMapChar1">
    <w:name w:val="Document Map Char1"/>
    <w:basedOn w:val="DefaultParagraphFont"/>
    <w:uiPriority w:val="99"/>
    <w:semiHidden/>
    <w:rsid w:val="009A6FEB"/>
    <w:rPr>
      <w:rFonts w:ascii="Segoe UI" w:hAnsi="Segoe UI" w:cs="Segoe UI"/>
      <w:sz w:val="16"/>
      <w:szCs w:val="16"/>
    </w:rPr>
  </w:style>
  <w:style w:type="character" w:customStyle="1" w:styleId="BalloonTextChar">
    <w:name w:val="Balloon Text Char"/>
    <w:basedOn w:val="DefaultParagraphFont"/>
    <w:link w:val="BalloonText"/>
    <w:uiPriority w:val="99"/>
    <w:semiHidden/>
    <w:rsid w:val="009A6FE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9A6FEB"/>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9A6FEB"/>
    <w:rPr>
      <w:rFonts w:ascii="Segoe UI" w:hAnsi="Segoe UI" w:cs="Segoe UI"/>
      <w:sz w:val="18"/>
      <w:szCs w:val="18"/>
    </w:rPr>
  </w:style>
  <w:style w:type="paragraph" w:styleId="ListParagraph">
    <w:name w:val="List Paragraph"/>
    <w:basedOn w:val="Normal"/>
    <w:uiPriority w:val="34"/>
    <w:qFormat/>
    <w:rsid w:val="009A6FEB"/>
    <w:pPr>
      <w:spacing w:after="0" w:line="240" w:lineRule="auto"/>
      <w:ind w:left="720"/>
      <w:contextualSpacing/>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9A6FEB"/>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9A6FEB"/>
    <w:pPr>
      <w:spacing w:after="0" w:line="240" w:lineRule="auto"/>
    </w:pPr>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9A6FEB"/>
    <w:rPr>
      <w:sz w:val="20"/>
      <w:szCs w:val="20"/>
    </w:rPr>
  </w:style>
  <w:style w:type="character" w:customStyle="1" w:styleId="CommentSubjectChar">
    <w:name w:val="Comment Subject Char"/>
    <w:basedOn w:val="CommentTextChar"/>
    <w:link w:val="CommentSubject"/>
    <w:uiPriority w:val="99"/>
    <w:semiHidden/>
    <w:rsid w:val="009A6FEB"/>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9A6FEB"/>
    <w:rPr>
      <w:b/>
      <w:bCs/>
    </w:rPr>
  </w:style>
  <w:style w:type="character" w:customStyle="1" w:styleId="CommentSubjectChar1">
    <w:name w:val="Comment Subject Char1"/>
    <w:basedOn w:val="CommentTextChar1"/>
    <w:uiPriority w:val="99"/>
    <w:semiHidden/>
    <w:rsid w:val="009A6FEB"/>
    <w:rPr>
      <w:b/>
      <w:bCs/>
      <w:sz w:val="20"/>
      <w:szCs w:val="20"/>
    </w:rPr>
  </w:style>
  <w:style w:type="paragraph" w:styleId="NormalWeb">
    <w:name w:val="Normal (Web)"/>
    <w:basedOn w:val="Normal"/>
    <w:semiHidden/>
    <w:unhideWhenUsed/>
    <w:rsid w:val="009A6FEB"/>
    <w:pPr>
      <w:overflowPunct w:val="0"/>
      <w:autoSpaceDE w:val="0"/>
      <w:autoSpaceDN w:val="0"/>
      <w:adjustRightInd w:val="0"/>
      <w:spacing w:before="100" w:after="100" w:line="240" w:lineRule="auto"/>
    </w:pPr>
    <w:rPr>
      <w:rFonts w:ascii="Arial Unicode MS" w:eastAsia="Arial Unicode MS" w:hAnsi="Times New Roman" w:cs="Times New Roman"/>
      <w:sz w:val="24"/>
      <w:szCs w:val="20"/>
    </w:rPr>
  </w:style>
  <w:style w:type="paragraph" w:customStyle="1" w:styleId="TableParagraph">
    <w:name w:val="Table Paragraph"/>
    <w:basedOn w:val="Normal"/>
    <w:uiPriority w:val="1"/>
    <w:qFormat/>
    <w:rsid w:val="009A6FEB"/>
    <w:pPr>
      <w:widowControl w:val="0"/>
      <w:autoSpaceDE w:val="0"/>
      <w:autoSpaceDN w:val="0"/>
      <w:spacing w:after="0" w:line="240" w:lineRule="auto"/>
    </w:pPr>
    <w:rPr>
      <w:rFonts w:ascii="Times New Roman" w:eastAsia="Times New Roman" w:hAnsi="Times New Roman" w:cs="Times New Roman"/>
    </w:rPr>
  </w:style>
  <w:style w:type="table" w:customStyle="1" w:styleId="TableGrid1">
    <w:name w:val="Table Grid1"/>
    <w:basedOn w:val="TableNormal"/>
    <w:next w:val="TableGrid"/>
    <w:uiPriority w:val="5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6F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A6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65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E2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15404</Words>
  <Characters>87803</Characters>
  <Application>Microsoft Office Word</Application>
  <DocSecurity>0</DocSecurity>
  <Lines>731</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 Gono</dc:creator>
  <cp:keywords/>
  <dc:description/>
  <cp:lastModifiedBy>zayzay sumo</cp:lastModifiedBy>
  <cp:revision>2</cp:revision>
  <dcterms:created xsi:type="dcterms:W3CDTF">2026-07-11T19:58:00Z</dcterms:created>
  <dcterms:modified xsi:type="dcterms:W3CDTF">2026-07-11T19:58:00Z</dcterms:modified>
</cp:coreProperties>
</file>