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3366" w14:textId="77777777" w:rsidR="005A22A5" w:rsidRPr="005A22A5" w:rsidRDefault="005A22A5" w:rsidP="005A22A5">
      <w:pPr>
        <w:spacing w:after="0" w:line="240" w:lineRule="auto"/>
        <w:jc w:val="center"/>
        <w:rPr>
          <w:rFonts w:ascii="Times New Roman" w:eastAsia="Times New Roman" w:hAnsi="Times New Roman" w:cs="Times New Roman"/>
          <w:sz w:val="40"/>
          <w:szCs w:val="40"/>
        </w:rPr>
      </w:pPr>
      <w:r w:rsidRPr="005A22A5">
        <w:rPr>
          <w:rFonts w:ascii="Times New Roman" w:eastAsia="Times New Roman" w:hAnsi="Times New Roman" w:cs="Times New Roman"/>
          <w:sz w:val="40"/>
          <w:szCs w:val="40"/>
        </w:rPr>
        <w:t>National Port Authority</w:t>
      </w:r>
    </w:p>
    <w:p w14:paraId="30D493B7" w14:textId="77777777" w:rsidR="005A22A5" w:rsidRPr="005A22A5" w:rsidRDefault="005A22A5" w:rsidP="005A22A5">
      <w:pPr>
        <w:spacing w:after="0" w:line="240" w:lineRule="auto"/>
        <w:jc w:val="center"/>
        <w:rPr>
          <w:rFonts w:ascii="Times New Roman" w:eastAsia="Times New Roman" w:hAnsi="Times New Roman" w:cs="Times New Roman"/>
          <w:sz w:val="40"/>
          <w:szCs w:val="40"/>
        </w:rPr>
      </w:pPr>
      <w:r w:rsidRPr="005A22A5">
        <w:rPr>
          <w:rFonts w:ascii="Times New Roman" w:eastAsia="Times New Roman" w:hAnsi="Times New Roman" w:cs="Times New Roman"/>
          <w:sz w:val="40"/>
          <w:szCs w:val="40"/>
        </w:rPr>
        <w:t>(NPA)</w:t>
      </w:r>
    </w:p>
    <w:p w14:paraId="6633AE24" w14:textId="77777777" w:rsidR="005A22A5" w:rsidRPr="005A22A5" w:rsidRDefault="005A22A5" w:rsidP="005A22A5">
      <w:pPr>
        <w:spacing w:after="0" w:line="240" w:lineRule="auto"/>
        <w:jc w:val="center"/>
        <w:rPr>
          <w:rFonts w:ascii="Times New Roman" w:eastAsia="Times New Roman" w:hAnsi="Times New Roman" w:cs="Times New Roman"/>
          <w:sz w:val="40"/>
          <w:szCs w:val="40"/>
        </w:rPr>
      </w:pPr>
    </w:p>
    <w:p w14:paraId="67AC9309" w14:textId="77777777" w:rsidR="005A22A5" w:rsidRPr="005A22A5" w:rsidRDefault="005A22A5" w:rsidP="005A22A5">
      <w:pPr>
        <w:framePr w:hSpace="180" w:wrap="auto" w:vAnchor="text" w:hAnchor="page" w:x="5122" w:y="1"/>
        <w:spacing w:after="0" w:line="240" w:lineRule="auto"/>
        <w:rPr>
          <w:rFonts w:ascii="Times New Roman" w:eastAsia="Times New Roman" w:hAnsi="Times New Roman" w:cs="Times New Roman"/>
          <w:noProof/>
          <w:sz w:val="24"/>
          <w:szCs w:val="24"/>
        </w:rPr>
      </w:pPr>
      <w:r w:rsidRPr="005A22A5">
        <w:rPr>
          <w:rFonts w:ascii="Times New Roman" w:eastAsia="Times New Roman" w:hAnsi="Times New Roman" w:cs="Times New Roman"/>
          <w:noProof/>
          <w:sz w:val="20"/>
          <w:szCs w:val="24"/>
        </w:rPr>
        <w:drawing>
          <wp:inline distT="0" distB="0" distL="0" distR="0" wp14:anchorId="5254DA11" wp14:editId="1C3EAE1F">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291B90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0B75207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76A0DB4" w14:textId="77777777" w:rsidR="005A22A5" w:rsidRPr="005A22A5" w:rsidRDefault="005A22A5" w:rsidP="005A22A5">
      <w:pPr>
        <w:spacing w:after="0" w:line="240" w:lineRule="auto"/>
        <w:jc w:val="center"/>
        <w:rPr>
          <w:rFonts w:ascii="Times New Roman" w:eastAsia="Times New Roman" w:hAnsi="Times New Roman" w:cs="Times New Roman"/>
          <w:b/>
          <w:bCs/>
          <w:sz w:val="24"/>
          <w:szCs w:val="30"/>
        </w:rPr>
      </w:pPr>
    </w:p>
    <w:p w14:paraId="2A9C81E4" w14:textId="77777777" w:rsidR="005A22A5" w:rsidRPr="005A22A5" w:rsidRDefault="005A22A5" w:rsidP="005A22A5">
      <w:pPr>
        <w:spacing w:after="0" w:line="240" w:lineRule="auto"/>
        <w:jc w:val="center"/>
        <w:rPr>
          <w:rFonts w:ascii="Times New Roman" w:eastAsia="Times New Roman" w:hAnsi="Times New Roman" w:cs="Times New Roman"/>
          <w:b/>
          <w:bCs/>
          <w:sz w:val="24"/>
          <w:szCs w:val="30"/>
        </w:rPr>
      </w:pPr>
    </w:p>
    <w:p w14:paraId="512FD6F4" w14:textId="77777777" w:rsidR="005A22A5" w:rsidRPr="005A22A5" w:rsidRDefault="005A22A5" w:rsidP="005A22A5">
      <w:pPr>
        <w:keepNext/>
        <w:spacing w:after="0" w:line="240" w:lineRule="auto"/>
        <w:jc w:val="center"/>
        <w:outlineLvl w:val="8"/>
        <w:rPr>
          <w:rFonts w:ascii="Times New Roman" w:eastAsia="Times New Roman" w:hAnsi="Times New Roman" w:cs="Times New Roman"/>
          <w:sz w:val="40"/>
          <w:szCs w:val="30"/>
        </w:rPr>
      </w:pPr>
    </w:p>
    <w:p w14:paraId="3356214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0A47D4C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0BA6EF3" w14:textId="77777777" w:rsidR="005A22A5" w:rsidRPr="005A22A5" w:rsidRDefault="005A22A5" w:rsidP="005A22A5">
      <w:pPr>
        <w:spacing w:after="0" w:line="240" w:lineRule="auto"/>
        <w:jc w:val="center"/>
        <w:rPr>
          <w:rFonts w:ascii="Times New Roman" w:eastAsia="Times New Roman" w:hAnsi="Times New Roman" w:cs="Times New Roman"/>
          <w:b/>
          <w:bCs/>
          <w:sz w:val="24"/>
          <w:szCs w:val="30"/>
        </w:rPr>
      </w:pPr>
    </w:p>
    <w:p w14:paraId="0B3F0A8A" w14:textId="77777777" w:rsidR="005A22A5" w:rsidRPr="005A22A5" w:rsidRDefault="005A22A5" w:rsidP="005A22A5">
      <w:pPr>
        <w:spacing w:after="0" w:line="240" w:lineRule="auto"/>
        <w:jc w:val="center"/>
        <w:rPr>
          <w:rFonts w:ascii="Times New Roman" w:eastAsia="Times New Roman" w:hAnsi="Times New Roman" w:cs="Times New Roman"/>
          <w:b/>
          <w:bCs/>
          <w:sz w:val="24"/>
          <w:szCs w:val="30"/>
        </w:rPr>
      </w:pPr>
    </w:p>
    <w:p w14:paraId="0C8414B2" w14:textId="77777777" w:rsidR="005A22A5" w:rsidRPr="005A22A5" w:rsidRDefault="005A22A5" w:rsidP="005A22A5">
      <w:pPr>
        <w:keepNext/>
        <w:spacing w:after="0" w:line="240" w:lineRule="auto"/>
        <w:outlineLvl w:val="8"/>
        <w:rPr>
          <w:rFonts w:ascii="Times New Roman" w:eastAsia="Times New Roman" w:hAnsi="Times New Roman" w:cs="Times New Roman"/>
          <w:sz w:val="40"/>
          <w:szCs w:val="30"/>
        </w:rPr>
      </w:pPr>
    </w:p>
    <w:p w14:paraId="421AB75C" w14:textId="77777777" w:rsidR="005A22A5" w:rsidRPr="005A22A5" w:rsidRDefault="005A22A5" w:rsidP="005A22A5">
      <w:pPr>
        <w:spacing w:after="0" w:line="240" w:lineRule="auto"/>
        <w:jc w:val="center"/>
        <w:rPr>
          <w:rFonts w:ascii="Times New Roman" w:eastAsia="Times New Roman" w:hAnsi="Times New Roman" w:cs="Times New Roman"/>
          <w:b/>
          <w:bCs/>
          <w:sz w:val="44"/>
          <w:szCs w:val="24"/>
        </w:rPr>
      </w:pPr>
      <w:r w:rsidRPr="005A22A5">
        <w:rPr>
          <w:rFonts w:ascii="Times New Roman" w:eastAsia="Times New Roman" w:hAnsi="Times New Roman" w:cs="Times New Roman"/>
          <w:b/>
          <w:bCs/>
          <w:sz w:val="44"/>
          <w:szCs w:val="24"/>
        </w:rPr>
        <w:t>Bidding Document for Procurement of Goods</w:t>
      </w:r>
    </w:p>
    <w:p w14:paraId="15F91995" w14:textId="77777777" w:rsidR="005A22A5" w:rsidRPr="005A22A5" w:rsidRDefault="005A22A5" w:rsidP="005A22A5">
      <w:pPr>
        <w:spacing w:after="0" w:line="240" w:lineRule="auto"/>
        <w:jc w:val="center"/>
        <w:rPr>
          <w:rFonts w:ascii="Times New Roman" w:eastAsia="Times New Roman" w:hAnsi="Times New Roman" w:cs="Times New Roman"/>
          <w:b/>
          <w:bCs/>
          <w:sz w:val="32"/>
          <w:szCs w:val="32"/>
        </w:rPr>
      </w:pPr>
    </w:p>
    <w:p w14:paraId="10571A23" w14:textId="77777777" w:rsidR="005A22A5" w:rsidRPr="005A22A5" w:rsidRDefault="005A22A5" w:rsidP="005A22A5">
      <w:pPr>
        <w:spacing w:after="0" w:line="240" w:lineRule="auto"/>
        <w:jc w:val="center"/>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SUPPLY AND DELIVERY OF TOOLS</w:t>
      </w:r>
      <w:r w:rsidRPr="005A22A5">
        <w:rPr>
          <w:rFonts w:ascii="Times New Roman" w:eastAsia="Times New Roman" w:hAnsi="Times New Roman" w:cs="Times New Roman"/>
          <w:b/>
          <w:bCs/>
          <w:sz w:val="24"/>
          <w:szCs w:val="24"/>
        </w:rPr>
        <w:t>)</w:t>
      </w:r>
    </w:p>
    <w:p w14:paraId="78925C3F"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p w14:paraId="21E9CB2F" w14:textId="77777777" w:rsidR="005A22A5" w:rsidRPr="005A22A5" w:rsidRDefault="005A22A5" w:rsidP="005A22A5">
      <w:pPr>
        <w:keepNext/>
        <w:spacing w:after="0" w:line="240" w:lineRule="auto"/>
        <w:jc w:val="center"/>
        <w:outlineLvl w:val="8"/>
        <w:rPr>
          <w:rFonts w:ascii="Times New Roman" w:eastAsia="Times New Roman" w:hAnsi="Times New Roman" w:cs="Times New Roman"/>
          <w:i/>
          <w:sz w:val="40"/>
          <w:szCs w:val="30"/>
        </w:rPr>
      </w:pPr>
      <w:r w:rsidRPr="005A22A5">
        <w:rPr>
          <w:rFonts w:ascii="Times New Roman" w:eastAsia="Times New Roman" w:hAnsi="Times New Roman" w:cs="Times New Roman"/>
          <w:b/>
          <w:sz w:val="40"/>
          <w:szCs w:val="30"/>
        </w:rPr>
        <w:t>NATIONAL COMPETITIVE BIDDING (NCB)</w:t>
      </w:r>
    </w:p>
    <w:p w14:paraId="21248BF0" w14:textId="77777777" w:rsidR="005A22A5" w:rsidRPr="005A22A5" w:rsidRDefault="005A22A5" w:rsidP="005A22A5">
      <w:pPr>
        <w:spacing w:after="0" w:line="240" w:lineRule="auto"/>
        <w:rPr>
          <w:rFonts w:ascii="Times New Roman" w:eastAsia="Times New Roman" w:hAnsi="Times New Roman" w:cs="Times New Roman"/>
          <w:i/>
          <w:color w:val="C00000"/>
          <w:sz w:val="24"/>
          <w:szCs w:val="24"/>
        </w:rPr>
      </w:pPr>
    </w:p>
    <w:p w14:paraId="12194311" w14:textId="10A170A6" w:rsidR="00233CE9" w:rsidRPr="00233CE9" w:rsidRDefault="00233CE9" w:rsidP="00233CE9">
      <w:pPr>
        <w:jc w:val="center"/>
        <w:rPr>
          <w:rFonts w:ascii="Times New Roman" w:hAnsi="Times New Roman" w:cs="Times New Roman"/>
          <w:b/>
          <w:sz w:val="28"/>
          <w:szCs w:val="28"/>
        </w:rPr>
      </w:pPr>
      <w:r w:rsidRPr="00233CE9">
        <w:rPr>
          <w:rFonts w:ascii="Times New Roman" w:hAnsi="Times New Roman" w:cs="Times New Roman"/>
          <w:b/>
          <w:sz w:val="28"/>
          <w:szCs w:val="28"/>
        </w:rPr>
        <w:t>IFB NO</w:t>
      </w:r>
      <w:r w:rsidR="00EA55D6">
        <w:rPr>
          <w:rFonts w:ascii="Times New Roman" w:hAnsi="Times New Roman" w:cs="Times New Roman"/>
          <w:b/>
          <w:sz w:val="28"/>
          <w:szCs w:val="28"/>
        </w:rPr>
        <w:t xml:space="preserve">. </w:t>
      </w:r>
      <w:r w:rsidRPr="00233CE9">
        <w:rPr>
          <w:rFonts w:ascii="Times New Roman" w:hAnsi="Times New Roman" w:cs="Times New Roman"/>
          <w:b/>
          <w:sz w:val="28"/>
          <w:szCs w:val="28"/>
        </w:rPr>
        <w:t>NPA/NCB/0</w:t>
      </w:r>
      <w:r w:rsidR="00D22CBF">
        <w:rPr>
          <w:rFonts w:ascii="Times New Roman" w:hAnsi="Times New Roman" w:cs="Times New Roman"/>
          <w:b/>
          <w:sz w:val="28"/>
          <w:szCs w:val="28"/>
        </w:rPr>
        <w:t>07</w:t>
      </w:r>
      <w:r w:rsidRPr="00233CE9">
        <w:rPr>
          <w:rFonts w:ascii="Times New Roman" w:hAnsi="Times New Roman" w:cs="Times New Roman"/>
          <w:b/>
          <w:sz w:val="28"/>
          <w:szCs w:val="28"/>
        </w:rPr>
        <w:t>/2026</w:t>
      </w:r>
    </w:p>
    <w:p w14:paraId="6E2EA496" w14:textId="77777777" w:rsidR="005A22A5" w:rsidRPr="005A22A5" w:rsidRDefault="005A22A5" w:rsidP="005A22A5">
      <w:pPr>
        <w:spacing w:after="0" w:line="240" w:lineRule="auto"/>
        <w:jc w:val="center"/>
        <w:rPr>
          <w:rFonts w:ascii="Times New Roman" w:eastAsia="Times New Roman" w:hAnsi="Times New Roman" w:cs="Times New Roman"/>
          <w:b/>
          <w:color w:val="000000" w:themeColor="text1"/>
          <w:sz w:val="28"/>
          <w:szCs w:val="28"/>
        </w:rPr>
      </w:pPr>
    </w:p>
    <w:p w14:paraId="0E6CFE4A" w14:textId="77777777" w:rsidR="005A22A5" w:rsidRPr="005A22A5" w:rsidRDefault="005A22A5" w:rsidP="005A22A5">
      <w:pPr>
        <w:spacing w:after="0" w:line="240" w:lineRule="auto"/>
        <w:jc w:val="center"/>
        <w:rPr>
          <w:rFonts w:ascii="Times New Roman" w:eastAsia="Times New Roman" w:hAnsi="Times New Roman" w:cs="Times New Roman"/>
          <w:b/>
          <w:color w:val="000000" w:themeColor="text1"/>
          <w:sz w:val="28"/>
          <w:szCs w:val="28"/>
        </w:rPr>
      </w:pPr>
    </w:p>
    <w:p w14:paraId="066410A9" w14:textId="77777777" w:rsidR="005A22A5" w:rsidRPr="005A22A5" w:rsidRDefault="005A22A5" w:rsidP="005A22A5">
      <w:pPr>
        <w:spacing w:after="0" w:line="240" w:lineRule="auto"/>
        <w:jc w:val="center"/>
        <w:rPr>
          <w:rFonts w:ascii="Times New Roman" w:eastAsia="Times New Roman" w:hAnsi="Times New Roman" w:cs="Times New Roman"/>
          <w:color w:val="000000" w:themeColor="text1"/>
          <w:sz w:val="28"/>
          <w:szCs w:val="28"/>
        </w:rPr>
      </w:pPr>
    </w:p>
    <w:p w14:paraId="47DFEA94" w14:textId="77777777" w:rsidR="005A22A5" w:rsidRPr="005A22A5" w:rsidRDefault="005A22A5" w:rsidP="005A22A5">
      <w:pPr>
        <w:spacing w:after="0" w:line="240" w:lineRule="auto"/>
        <w:jc w:val="center"/>
        <w:rPr>
          <w:rFonts w:ascii="Times New Roman" w:eastAsia="Times New Roman" w:hAnsi="Times New Roman" w:cs="Times New Roman"/>
          <w:sz w:val="28"/>
          <w:szCs w:val="28"/>
        </w:rPr>
      </w:pPr>
    </w:p>
    <w:p w14:paraId="7436F8AB" w14:textId="77777777" w:rsidR="005A22A5" w:rsidRPr="005A22A5" w:rsidRDefault="005A22A5" w:rsidP="005A22A5">
      <w:pPr>
        <w:spacing w:after="0" w:line="240" w:lineRule="auto"/>
        <w:jc w:val="center"/>
        <w:rPr>
          <w:rFonts w:ascii="Times New Roman" w:eastAsia="Times New Roman" w:hAnsi="Times New Roman" w:cs="Times New Roman"/>
          <w:sz w:val="28"/>
          <w:szCs w:val="28"/>
        </w:rPr>
      </w:pPr>
    </w:p>
    <w:p w14:paraId="7BEEAE34"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p>
    <w:p w14:paraId="0E9E0B49"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r w:rsidRPr="005A22A5">
        <w:rPr>
          <w:rFonts w:ascii="Times New Roman" w:eastAsia="Times New Roman" w:hAnsi="Times New Roman" w:cs="Times New Roman"/>
          <w:sz w:val="40"/>
          <w:szCs w:val="30"/>
        </w:rPr>
        <w:t>National Port Authority</w:t>
      </w:r>
    </w:p>
    <w:p w14:paraId="6023B5E0"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r w:rsidRPr="005A22A5">
        <w:rPr>
          <w:rFonts w:ascii="Times New Roman" w:eastAsia="Times New Roman" w:hAnsi="Times New Roman" w:cs="Times New Roman"/>
          <w:sz w:val="40"/>
          <w:szCs w:val="30"/>
        </w:rPr>
        <w:t>Bushrod Island</w:t>
      </w:r>
    </w:p>
    <w:p w14:paraId="550541B8"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r w:rsidRPr="005A22A5">
        <w:rPr>
          <w:rFonts w:ascii="Times New Roman" w:eastAsia="Times New Roman" w:hAnsi="Times New Roman" w:cs="Times New Roman"/>
          <w:sz w:val="40"/>
          <w:szCs w:val="30"/>
        </w:rPr>
        <w:t>Monrovia, Liberia</w:t>
      </w:r>
    </w:p>
    <w:p w14:paraId="45B70689"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p>
    <w:p w14:paraId="198295AE" w14:textId="77777777" w:rsidR="005A22A5" w:rsidRDefault="00A95E23" w:rsidP="00A95E23">
      <w:pPr>
        <w:spacing w:after="0" w:line="240" w:lineRule="auto"/>
        <w:rPr>
          <w:rFonts w:ascii="Times New Roman" w:eastAsia="Times New Roman" w:hAnsi="Times New Roman" w:cs="Times New Roman"/>
          <w:sz w:val="40"/>
          <w:szCs w:val="30"/>
        </w:rPr>
      </w:pPr>
      <w:r>
        <w:rPr>
          <w:rFonts w:ascii="Times New Roman" w:eastAsia="Times New Roman" w:hAnsi="Times New Roman" w:cs="Times New Roman"/>
          <w:sz w:val="40"/>
          <w:szCs w:val="30"/>
        </w:rPr>
        <w:t xml:space="preserve">                                           </w:t>
      </w:r>
    </w:p>
    <w:p w14:paraId="41B4FADE" w14:textId="77777777" w:rsidR="00A95E23" w:rsidRPr="005A22A5" w:rsidRDefault="00A95E23" w:rsidP="00A95E23">
      <w:pPr>
        <w:spacing w:after="0" w:line="240" w:lineRule="auto"/>
        <w:rPr>
          <w:rFonts w:ascii="Times New Roman" w:eastAsia="Times New Roman" w:hAnsi="Times New Roman" w:cs="Times New Roman"/>
          <w:sz w:val="40"/>
          <w:szCs w:val="30"/>
        </w:rPr>
      </w:pPr>
    </w:p>
    <w:p w14:paraId="5708FB80" w14:textId="4D28EA11" w:rsidR="005A22A5" w:rsidRPr="005A22A5" w:rsidRDefault="00EA55D6" w:rsidP="00EA55D6">
      <w:pPr>
        <w:spacing w:after="0" w:line="240" w:lineRule="auto"/>
        <w:rPr>
          <w:rFonts w:ascii="Times New Roman" w:eastAsia="Times New Roman" w:hAnsi="Times New Roman" w:cs="Times New Roman"/>
          <w:sz w:val="40"/>
          <w:szCs w:val="30"/>
        </w:rPr>
      </w:pPr>
      <w:r>
        <w:rPr>
          <w:rFonts w:ascii="Times New Roman" w:eastAsia="Times New Roman" w:hAnsi="Times New Roman" w:cs="Times New Roman"/>
          <w:sz w:val="28"/>
          <w:szCs w:val="28"/>
        </w:rPr>
        <w:t xml:space="preserve">                                         </w:t>
      </w:r>
      <w:r w:rsidR="005A22A5" w:rsidRPr="005A22A5">
        <w:rPr>
          <w:rFonts w:ascii="Times New Roman" w:eastAsia="Times New Roman" w:hAnsi="Times New Roman" w:cs="Times New Roman"/>
          <w:sz w:val="28"/>
          <w:szCs w:val="28"/>
        </w:rPr>
        <w:t xml:space="preserve">Date Issued: </w:t>
      </w:r>
      <w:r w:rsidR="005A22A5" w:rsidRPr="005A22A5">
        <w:rPr>
          <w:rFonts w:ascii="Times New Roman" w:eastAsia="Times New Roman" w:hAnsi="Times New Roman" w:cs="Times New Roman"/>
          <w:b/>
          <w:bCs/>
          <w:sz w:val="28"/>
          <w:szCs w:val="28"/>
        </w:rPr>
        <w:t>Ju</w:t>
      </w:r>
      <w:r w:rsidR="002F61F9">
        <w:rPr>
          <w:rFonts w:ascii="Times New Roman" w:eastAsia="Times New Roman" w:hAnsi="Times New Roman" w:cs="Times New Roman"/>
          <w:b/>
          <w:bCs/>
          <w:sz w:val="28"/>
          <w:szCs w:val="28"/>
        </w:rPr>
        <w:t>ly</w:t>
      </w:r>
      <w:r w:rsidR="005A22A5" w:rsidRPr="005A22A5">
        <w:rPr>
          <w:rFonts w:ascii="Times New Roman" w:eastAsia="Times New Roman" w:hAnsi="Times New Roman" w:cs="Times New Roman"/>
          <w:b/>
          <w:bCs/>
          <w:sz w:val="28"/>
          <w:szCs w:val="28"/>
        </w:rPr>
        <w:t xml:space="preserve"> </w:t>
      </w:r>
      <w:r w:rsidR="005D3EF2">
        <w:rPr>
          <w:rFonts w:ascii="Times New Roman" w:eastAsia="Times New Roman" w:hAnsi="Times New Roman" w:cs="Times New Roman"/>
          <w:b/>
          <w:bCs/>
          <w:sz w:val="28"/>
          <w:szCs w:val="28"/>
        </w:rPr>
        <w:t>8</w:t>
      </w:r>
      <w:r w:rsidR="005A22A5" w:rsidRPr="005A22A5">
        <w:rPr>
          <w:rFonts w:ascii="Times New Roman" w:eastAsia="Times New Roman" w:hAnsi="Times New Roman" w:cs="Times New Roman"/>
          <w:b/>
          <w:bCs/>
          <w:sz w:val="28"/>
          <w:szCs w:val="28"/>
        </w:rPr>
        <w:t>, 2026</w:t>
      </w:r>
      <w:r>
        <w:rPr>
          <w:rFonts w:ascii="Times New Roman" w:eastAsia="Times New Roman" w:hAnsi="Times New Roman" w:cs="Times New Roman"/>
          <w:b/>
          <w:bCs/>
          <w:sz w:val="28"/>
          <w:szCs w:val="28"/>
        </w:rPr>
        <w:t xml:space="preserve">  </w:t>
      </w:r>
    </w:p>
    <w:p w14:paraId="0EA54A13"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p>
    <w:p w14:paraId="761775F1"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p>
    <w:p w14:paraId="7D14A3D8" w14:textId="77777777" w:rsidR="005A22A5" w:rsidRPr="005A22A5" w:rsidRDefault="005A22A5" w:rsidP="005A22A5">
      <w:pPr>
        <w:spacing w:after="0" w:line="240" w:lineRule="auto"/>
        <w:jc w:val="center"/>
        <w:rPr>
          <w:rFonts w:ascii="Times New Roman" w:eastAsia="Times New Roman" w:hAnsi="Times New Roman" w:cs="Times New Roman"/>
          <w:sz w:val="40"/>
          <w:szCs w:val="30"/>
        </w:rPr>
      </w:pPr>
      <w:bookmarkStart w:id="0" w:name="_Hlk233013416"/>
    </w:p>
    <w:p w14:paraId="1BDE9B12" w14:textId="77777777" w:rsidR="005A22A5" w:rsidRPr="005A22A5" w:rsidRDefault="005A22A5" w:rsidP="005A22A5">
      <w:pPr>
        <w:spacing w:before="120" w:after="120" w:line="240" w:lineRule="auto"/>
        <w:jc w:val="center"/>
        <w:rPr>
          <w:rFonts w:ascii="Times New Roman" w:eastAsia="Times New Roman" w:hAnsi="Times New Roman" w:cs="Times New Roman"/>
          <w:b/>
          <w:bCs/>
          <w:caps/>
          <w:sz w:val="20"/>
          <w:szCs w:val="24"/>
        </w:rPr>
      </w:pPr>
      <w:r w:rsidRPr="005A22A5">
        <w:rPr>
          <w:rFonts w:ascii="Times New Roman" w:eastAsia="Times New Roman" w:hAnsi="Times New Roman" w:cs="Times New Roman"/>
          <w:b/>
          <w:bCs/>
          <w:caps/>
          <w:sz w:val="20"/>
          <w:szCs w:val="24"/>
        </w:rPr>
        <w:t>Table of Contents</w:t>
      </w:r>
    </w:p>
    <w:p w14:paraId="45EFAFEB" w14:textId="77777777" w:rsidR="005A22A5" w:rsidRPr="005A22A5" w:rsidRDefault="005A22A5" w:rsidP="005A22A5">
      <w:pPr>
        <w:tabs>
          <w:tab w:val="right" w:leader="dot" w:pos="8630"/>
        </w:tabs>
        <w:spacing w:before="120" w:after="120" w:line="240" w:lineRule="auto"/>
        <w:rPr>
          <w:rFonts w:ascii="Times New Roman" w:eastAsia="Times New Roman" w:hAnsi="Times New Roman" w:cs="Times New Roman"/>
          <w:b/>
          <w:bCs/>
          <w:caps/>
          <w:sz w:val="28"/>
          <w:szCs w:val="24"/>
        </w:rPr>
      </w:pPr>
    </w:p>
    <w:p w14:paraId="173CB4EC"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bookmarkStart w:id="1" w:name="_Hlk234245857"/>
      <w:r w:rsidRPr="005A22A5">
        <w:rPr>
          <w:rFonts w:ascii="Times New Roman" w:eastAsia="Times New Roman" w:hAnsi="Times New Roman" w:cs="Times New Roman"/>
          <w:b/>
          <w:bCs/>
          <w:caps/>
          <w:sz w:val="28"/>
          <w:szCs w:val="24"/>
        </w:rPr>
        <w:t>SECTION I. INVITATION FOR BIDDERS (IFB)...…………………....3</w:t>
      </w:r>
    </w:p>
    <w:p w14:paraId="0EF58074"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r w:rsidRPr="005A22A5">
        <w:rPr>
          <w:rFonts w:ascii="Times New Roman" w:eastAsia="Times New Roman" w:hAnsi="Times New Roman" w:cs="Times New Roman"/>
          <w:b/>
          <w:bCs/>
          <w:caps/>
          <w:sz w:val="28"/>
          <w:szCs w:val="24"/>
        </w:rPr>
        <w:fldChar w:fldCharType="begin"/>
      </w:r>
      <w:r w:rsidRPr="005A22A5">
        <w:rPr>
          <w:rFonts w:ascii="Times New Roman" w:eastAsia="Times New Roman" w:hAnsi="Times New Roman" w:cs="Times New Roman"/>
          <w:b/>
          <w:bCs/>
          <w:caps/>
          <w:sz w:val="28"/>
          <w:szCs w:val="24"/>
        </w:rPr>
        <w:instrText xml:space="preserve"> TOC \o "1-8" \h \z </w:instrText>
      </w:r>
      <w:r w:rsidRPr="005A22A5">
        <w:rPr>
          <w:rFonts w:ascii="Times New Roman" w:eastAsia="Times New Roman" w:hAnsi="Times New Roman" w:cs="Times New Roman"/>
          <w:b/>
          <w:bCs/>
          <w:caps/>
          <w:sz w:val="28"/>
          <w:szCs w:val="24"/>
        </w:rPr>
        <w:fldChar w:fldCharType="separate"/>
      </w:r>
      <w:r w:rsidRPr="005A22A5">
        <w:rPr>
          <w:rFonts w:ascii="Times New Roman" w:eastAsia="Times New Roman" w:hAnsi="Times New Roman" w:cs="Times New Roman"/>
          <w:b/>
          <w:bCs/>
          <w:caps/>
          <w:sz w:val="28"/>
          <w:szCs w:val="24"/>
        </w:rPr>
        <w:t>SECTION II. INSTRUCTIONS TO BIDDERS (ITB) ………………….4</w:t>
      </w:r>
    </w:p>
    <w:p w14:paraId="7B4D96E3"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75" w:history="1">
        <w:r w:rsidRPr="005A22A5">
          <w:rPr>
            <w:rFonts w:ascii="Times New Roman" w:eastAsia="Times New Roman" w:hAnsi="Times New Roman" w:cs="Times New Roman"/>
            <w:noProof/>
            <w:color w:val="0000FF"/>
            <w:sz w:val="24"/>
            <w:szCs w:val="21"/>
            <w:u w:val="single"/>
          </w:rPr>
          <w:t>A.</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Introduction</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sz w:val="24"/>
          <w:szCs w:val="21"/>
        </w:rPr>
        <w:t>4</w:t>
      </w:r>
    </w:p>
    <w:p w14:paraId="6AA27DDF" w14:textId="77777777" w:rsidR="005A22A5" w:rsidRPr="005A22A5" w:rsidRDefault="005A22A5" w:rsidP="005A22A5">
      <w:pPr>
        <w:tabs>
          <w:tab w:val="right" w:leader="dot" w:pos="8630"/>
        </w:tabs>
        <w:spacing w:before="120" w:after="120" w:line="240" w:lineRule="auto"/>
        <w:rPr>
          <w:rFonts w:ascii="Times New Roman" w:eastAsia="Times New Roman" w:hAnsi="Times New Roman" w:cs="Times New Roman"/>
          <w:b/>
          <w:bCs/>
          <w:caps/>
          <w:sz w:val="24"/>
          <w:szCs w:val="24"/>
        </w:rPr>
      </w:pPr>
      <w:hyperlink w:anchor="_Toc226703576" w:history="1">
        <w:r w:rsidRPr="005A22A5">
          <w:rPr>
            <w:rFonts w:ascii="Times New Roman" w:eastAsia="Times New Roman" w:hAnsi="Times New Roman" w:cs="Times New Roman"/>
            <w:b/>
            <w:bCs/>
            <w:caps/>
            <w:noProof/>
            <w:color w:val="0000FF"/>
            <w:sz w:val="24"/>
            <w:szCs w:val="24"/>
            <w:u w:val="single"/>
          </w:rPr>
          <w:t>Bid Data Sheet</w:t>
        </w:r>
      </w:hyperlink>
      <w:r w:rsidRPr="005A22A5">
        <w:rPr>
          <w:rFonts w:ascii="Times New Roman" w:eastAsia="Times New Roman" w:hAnsi="Times New Roman" w:cs="Times New Roman"/>
          <w:b/>
          <w:bCs/>
          <w:caps/>
          <w:sz w:val="24"/>
          <w:szCs w:val="24"/>
        </w:rPr>
        <w:t>…………………………………………………………..................22</w:t>
      </w:r>
    </w:p>
    <w:p w14:paraId="76C3B424" w14:textId="77777777" w:rsidR="005A22A5" w:rsidRPr="005A22A5" w:rsidRDefault="005A22A5" w:rsidP="005A22A5">
      <w:pPr>
        <w:tabs>
          <w:tab w:val="right" w:leader="dot" w:pos="8630"/>
        </w:tabs>
        <w:spacing w:before="120" w:after="120" w:line="240" w:lineRule="auto"/>
        <w:rPr>
          <w:rFonts w:ascii="Times New Roman" w:eastAsia="Times New Roman" w:hAnsi="Times New Roman" w:cs="Times New Roman"/>
          <w:b/>
          <w:bCs/>
          <w:caps/>
          <w:sz w:val="24"/>
          <w:szCs w:val="24"/>
        </w:rPr>
      </w:pPr>
      <w:r w:rsidRPr="005A22A5">
        <w:rPr>
          <w:rFonts w:ascii="Times New Roman" w:eastAsia="Times New Roman" w:hAnsi="Times New Roman" w:cs="Times New Roman"/>
          <w:caps/>
          <w:sz w:val="24"/>
          <w:szCs w:val="24"/>
        </w:rPr>
        <w:t>Evaluation</w:t>
      </w:r>
      <w:r w:rsidRPr="005A22A5">
        <w:rPr>
          <w:rFonts w:ascii="Times New Roman" w:eastAsia="Times New Roman" w:hAnsi="Times New Roman" w:cs="Times New Roman"/>
          <w:caps/>
          <w:spacing w:val="-13"/>
          <w:sz w:val="24"/>
          <w:szCs w:val="24"/>
        </w:rPr>
        <w:t xml:space="preserve"> </w:t>
      </w:r>
      <w:r w:rsidRPr="005A22A5">
        <w:rPr>
          <w:rFonts w:ascii="Times New Roman" w:eastAsia="Times New Roman" w:hAnsi="Times New Roman" w:cs="Times New Roman"/>
          <w:caps/>
          <w:sz w:val="24"/>
          <w:szCs w:val="24"/>
        </w:rPr>
        <w:t>and</w:t>
      </w:r>
      <w:r w:rsidRPr="005A22A5">
        <w:rPr>
          <w:rFonts w:ascii="Times New Roman" w:eastAsia="Times New Roman" w:hAnsi="Times New Roman" w:cs="Times New Roman"/>
          <w:caps/>
          <w:spacing w:val="-14"/>
          <w:sz w:val="24"/>
          <w:szCs w:val="24"/>
        </w:rPr>
        <w:t xml:space="preserve"> </w:t>
      </w:r>
      <w:r w:rsidRPr="005A22A5">
        <w:rPr>
          <w:rFonts w:ascii="Times New Roman" w:eastAsia="Times New Roman" w:hAnsi="Times New Roman" w:cs="Times New Roman"/>
          <w:caps/>
          <w:sz w:val="24"/>
          <w:szCs w:val="24"/>
        </w:rPr>
        <w:t>Qualification</w:t>
      </w:r>
      <w:r w:rsidRPr="005A22A5">
        <w:rPr>
          <w:rFonts w:ascii="Times New Roman" w:eastAsia="Times New Roman" w:hAnsi="Times New Roman" w:cs="Times New Roman"/>
          <w:caps/>
          <w:spacing w:val="-13"/>
          <w:sz w:val="24"/>
          <w:szCs w:val="24"/>
        </w:rPr>
        <w:t xml:space="preserve"> </w:t>
      </w:r>
      <w:r w:rsidRPr="005A22A5">
        <w:rPr>
          <w:rFonts w:ascii="Times New Roman" w:eastAsia="Times New Roman" w:hAnsi="Times New Roman" w:cs="Times New Roman"/>
          <w:caps/>
          <w:spacing w:val="-2"/>
          <w:sz w:val="24"/>
          <w:szCs w:val="24"/>
        </w:rPr>
        <w:t>Criteria ………………………………….</w:t>
      </w:r>
      <w:r w:rsidRPr="005A22A5">
        <w:rPr>
          <w:rFonts w:ascii="Times New Roman" w:eastAsia="Times New Roman" w:hAnsi="Times New Roman" w:cs="Times New Roman"/>
          <w:i/>
          <w:iCs/>
          <w:caps/>
          <w:spacing w:val="-2"/>
          <w:sz w:val="24"/>
          <w:szCs w:val="24"/>
        </w:rPr>
        <w:t>26</w:t>
      </w:r>
    </w:p>
    <w:p w14:paraId="4CE2CB01"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hyperlink w:anchor="_Toc226703577" w:history="1">
        <w:r w:rsidRPr="005A22A5">
          <w:rPr>
            <w:rFonts w:ascii="Times New Roman" w:eastAsia="Times New Roman" w:hAnsi="Times New Roman" w:cs="Times New Roman"/>
            <w:b/>
            <w:bCs/>
            <w:caps/>
            <w:noProof/>
            <w:color w:val="0000FF"/>
            <w:sz w:val="24"/>
            <w:szCs w:val="24"/>
            <w:u w:val="single"/>
          </w:rPr>
          <w:t>Section III. General Conditions of Contract</w:t>
        </w:r>
        <w:r w:rsidRPr="005A22A5">
          <w:rPr>
            <w:rFonts w:ascii="Times New Roman" w:eastAsia="Times New Roman" w:hAnsi="Times New Roman" w:cs="Times New Roman"/>
            <w:b/>
            <w:bCs/>
            <w:caps/>
            <w:noProof/>
            <w:webHidden/>
            <w:sz w:val="24"/>
            <w:szCs w:val="24"/>
          </w:rPr>
          <w:tab/>
          <w:t>2</w:t>
        </w:r>
      </w:hyperlink>
      <w:r w:rsidRPr="005A22A5">
        <w:rPr>
          <w:rFonts w:ascii="Times New Roman" w:eastAsia="Times New Roman" w:hAnsi="Times New Roman" w:cs="Times New Roman"/>
          <w:b/>
          <w:bCs/>
          <w:caps/>
          <w:sz w:val="24"/>
          <w:szCs w:val="24"/>
        </w:rPr>
        <w:t>8</w:t>
      </w:r>
    </w:p>
    <w:p w14:paraId="3392BE01"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hyperlink w:anchor="_Toc226703578" w:history="1">
        <w:r w:rsidRPr="005A22A5">
          <w:rPr>
            <w:rFonts w:ascii="Times New Roman" w:eastAsia="Times New Roman" w:hAnsi="Times New Roman" w:cs="Times New Roman"/>
            <w:b/>
            <w:bCs/>
            <w:caps/>
            <w:noProof/>
            <w:color w:val="0000FF"/>
            <w:sz w:val="24"/>
            <w:szCs w:val="24"/>
            <w:u w:val="single"/>
          </w:rPr>
          <w:t>Section IV. Special Conditions of Contract</w:t>
        </w:r>
        <w:r w:rsidRPr="005A22A5">
          <w:rPr>
            <w:rFonts w:ascii="Times New Roman" w:eastAsia="Times New Roman" w:hAnsi="Times New Roman" w:cs="Times New Roman"/>
            <w:b/>
            <w:bCs/>
            <w:caps/>
            <w:noProof/>
            <w:webHidden/>
            <w:sz w:val="24"/>
            <w:szCs w:val="24"/>
          </w:rPr>
          <w:tab/>
          <w:t>42</w:t>
        </w:r>
      </w:hyperlink>
    </w:p>
    <w:p w14:paraId="1F9001A2"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hyperlink w:anchor="_Toc226703579" w:history="1">
        <w:r w:rsidRPr="005A22A5">
          <w:rPr>
            <w:rFonts w:ascii="Times New Roman" w:eastAsia="Times New Roman" w:hAnsi="Times New Roman" w:cs="Times New Roman"/>
            <w:b/>
            <w:bCs/>
            <w:caps/>
            <w:noProof/>
            <w:color w:val="0000FF"/>
            <w:sz w:val="24"/>
            <w:szCs w:val="24"/>
            <w:u w:val="single"/>
          </w:rPr>
          <w:t>Section V. Schedule of Requirements</w:t>
        </w:r>
        <w:r w:rsidRPr="005A22A5">
          <w:rPr>
            <w:rFonts w:ascii="Times New Roman" w:eastAsia="Times New Roman" w:hAnsi="Times New Roman" w:cs="Times New Roman"/>
            <w:b/>
            <w:bCs/>
            <w:caps/>
            <w:noProof/>
            <w:webHidden/>
            <w:sz w:val="24"/>
            <w:szCs w:val="24"/>
          </w:rPr>
          <w:tab/>
          <w:t>4</w:t>
        </w:r>
      </w:hyperlink>
      <w:r w:rsidRPr="005A22A5">
        <w:rPr>
          <w:rFonts w:ascii="Times New Roman" w:eastAsia="Times New Roman" w:hAnsi="Times New Roman" w:cs="Times New Roman"/>
          <w:b/>
          <w:bCs/>
          <w:caps/>
          <w:sz w:val="24"/>
          <w:szCs w:val="24"/>
        </w:rPr>
        <w:t>8</w:t>
      </w:r>
    </w:p>
    <w:p w14:paraId="729B7273" w14:textId="77777777" w:rsidR="005A22A5" w:rsidRPr="005A22A5" w:rsidRDefault="005A22A5" w:rsidP="005A22A5">
      <w:pPr>
        <w:tabs>
          <w:tab w:val="right" w:leader="dot" w:pos="8630"/>
        </w:tabs>
        <w:spacing w:after="0" w:line="240" w:lineRule="auto"/>
        <w:ind w:left="1440"/>
        <w:rPr>
          <w:rFonts w:ascii="Calibri" w:eastAsia="Times New Roman" w:hAnsi="Calibri" w:cs="Times New Roman"/>
          <w:noProof/>
        </w:rPr>
      </w:pPr>
      <w:hyperlink w:anchor="_Toc226703581" w:history="1">
        <w:r w:rsidRPr="005A22A5">
          <w:rPr>
            <w:rFonts w:ascii="Times New Roman" w:eastAsia="Times New Roman" w:hAnsi="Times New Roman" w:cs="Times New Roman"/>
            <w:noProof/>
            <w:color w:val="0000FF"/>
            <w:sz w:val="24"/>
            <w:szCs w:val="21"/>
            <w:u w:val="single"/>
          </w:rPr>
          <w:t>Schedule of Requirements</w:t>
        </w:r>
        <w:r w:rsidRPr="005A22A5">
          <w:rPr>
            <w:rFonts w:ascii="Times New Roman" w:eastAsia="Times New Roman" w:hAnsi="Times New Roman" w:cs="Times New Roman"/>
            <w:noProof/>
            <w:webHidden/>
            <w:sz w:val="24"/>
            <w:szCs w:val="21"/>
          </w:rPr>
          <w:tab/>
          <w:t>4</w:t>
        </w:r>
      </w:hyperlink>
      <w:r w:rsidRPr="005A22A5">
        <w:rPr>
          <w:rFonts w:ascii="Times New Roman" w:eastAsia="Times New Roman" w:hAnsi="Times New Roman" w:cs="Times New Roman"/>
          <w:sz w:val="24"/>
          <w:szCs w:val="21"/>
        </w:rPr>
        <w:t>8</w:t>
      </w:r>
    </w:p>
    <w:p w14:paraId="5082945F"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hyperlink w:anchor="_Toc226703582" w:history="1">
        <w:r w:rsidRPr="005A22A5">
          <w:rPr>
            <w:rFonts w:ascii="Times New Roman" w:eastAsia="Times New Roman" w:hAnsi="Times New Roman" w:cs="Times New Roman"/>
            <w:b/>
            <w:bCs/>
            <w:caps/>
            <w:noProof/>
            <w:color w:val="0000FF"/>
            <w:sz w:val="24"/>
            <w:szCs w:val="24"/>
            <w:u w:val="single"/>
          </w:rPr>
          <w:t>Section VI. Technical Specification</w:t>
        </w:r>
        <w:r w:rsidRPr="005A22A5">
          <w:rPr>
            <w:rFonts w:ascii="Times New Roman" w:eastAsia="Times New Roman" w:hAnsi="Times New Roman" w:cs="Times New Roman"/>
            <w:b/>
            <w:bCs/>
            <w:caps/>
            <w:noProof/>
            <w:webHidden/>
            <w:sz w:val="24"/>
            <w:szCs w:val="24"/>
          </w:rPr>
          <w:tab/>
        </w:r>
        <w:r w:rsidR="00EF2241">
          <w:rPr>
            <w:rFonts w:ascii="Times New Roman" w:eastAsia="Times New Roman" w:hAnsi="Times New Roman" w:cs="Times New Roman"/>
            <w:b/>
            <w:bCs/>
            <w:caps/>
            <w:noProof/>
            <w:webHidden/>
            <w:sz w:val="24"/>
            <w:szCs w:val="24"/>
          </w:rPr>
          <w:t>…</w:t>
        </w:r>
      </w:hyperlink>
      <w:r w:rsidR="00EF2241">
        <w:rPr>
          <w:rFonts w:ascii="Times New Roman" w:eastAsia="Times New Roman" w:hAnsi="Times New Roman" w:cs="Times New Roman"/>
          <w:b/>
          <w:bCs/>
          <w:caps/>
          <w:noProof/>
          <w:sz w:val="24"/>
          <w:szCs w:val="24"/>
        </w:rPr>
        <w:t>49</w:t>
      </w:r>
    </w:p>
    <w:p w14:paraId="3C82DE3F" w14:textId="77777777" w:rsidR="005A22A5" w:rsidRPr="005A22A5" w:rsidRDefault="005A22A5" w:rsidP="005A22A5">
      <w:pPr>
        <w:tabs>
          <w:tab w:val="right" w:leader="dot" w:pos="8630"/>
        </w:tabs>
        <w:spacing w:after="0" w:line="240" w:lineRule="auto"/>
        <w:ind w:left="1680"/>
        <w:rPr>
          <w:rFonts w:ascii="Calibri" w:eastAsia="Times New Roman" w:hAnsi="Calibri" w:cs="Times New Roman"/>
          <w:noProof/>
        </w:rPr>
      </w:pPr>
      <w:hyperlink r:id="rId8" w:anchor="_Toc226703584" w:history="1">
        <w:r w:rsidRPr="005A22A5">
          <w:rPr>
            <w:rFonts w:ascii="Times New Roman" w:eastAsia="Times New Roman" w:hAnsi="Times New Roman" w:cs="Times New Roman"/>
            <w:noProof/>
            <w:color w:val="0000FF"/>
            <w:sz w:val="24"/>
            <w:szCs w:val="21"/>
            <w:u w:val="single"/>
          </w:rPr>
          <w:t>Sample Clause: Equivalency of Standards and Codes</w:t>
        </w:r>
        <w:r w:rsidRPr="005A22A5">
          <w:rPr>
            <w:rFonts w:ascii="Times New Roman" w:eastAsia="Times New Roman" w:hAnsi="Times New Roman" w:cs="Times New Roman"/>
            <w:noProof/>
            <w:webHidden/>
            <w:sz w:val="24"/>
            <w:szCs w:val="21"/>
          </w:rPr>
          <w:tab/>
        </w:r>
      </w:hyperlink>
      <w:r w:rsidR="00946335">
        <w:rPr>
          <w:rFonts w:ascii="Times New Roman" w:eastAsia="Times New Roman" w:hAnsi="Times New Roman" w:cs="Times New Roman"/>
          <w:noProof/>
          <w:sz w:val="24"/>
          <w:szCs w:val="21"/>
        </w:rPr>
        <w:t>50</w:t>
      </w:r>
    </w:p>
    <w:p w14:paraId="0394F9A5" w14:textId="77777777" w:rsidR="005A22A5" w:rsidRPr="005A22A5" w:rsidRDefault="005A22A5" w:rsidP="005A22A5">
      <w:pPr>
        <w:tabs>
          <w:tab w:val="right" w:leader="dot" w:pos="8630"/>
        </w:tabs>
        <w:spacing w:after="0" w:line="240" w:lineRule="auto"/>
        <w:ind w:left="1440"/>
        <w:rPr>
          <w:rFonts w:ascii="Calibri" w:eastAsia="Times New Roman" w:hAnsi="Calibri" w:cs="Times New Roman"/>
          <w:noProof/>
        </w:rPr>
      </w:pPr>
      <w:hyperlink w:anchor="_Toc226703585" w:history="1">
        <w:r w:rsidRPr="005A22A5">
          <w:rPr>
            <w:rFonts w:ascii="Times New Roman" w:eastAsia="Times New Roman" w:hAnsi="Times New Roman" w:cs="Times New Roman"/>
            <w:noProof/>
            <w:color w:val="0000FF"/>
            <w:sz w:val="24"/>
            <w:szCs w:val="21"/>
            <w:u w:val="single"/>
          </w:rPr>
          <w:t>Technical Specification</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noProof/>
          <w:sz w:val="24"/>
          <w:szCs w:val="21"/>
        </w:rPr>
        <w:t>50</w:t>
      </w:r>
    </w:p>
    <w:p w14:paraId="0539F1DB" w14:textId="77777777" w:rsidR="005A22A5" w:rsidRPr="005A22A5" w:rsidRDefault="005A22A5" w:rsidP="005A22A5">
      <w:pPr>
        <w:tabs>
          <w:tab w:val="right" w:leader="dot" w:pos="8630"/>
        </w:tabs>
        <w:spacing w:before="120" w:after="120" w:line="240" w:lineRule="auto"/>
        <w:rPr>
          <w:rFonts w:ascii="Calibri" w:eastAsia="Times New Roman" w:hAnsi="Calibri" w:cs="Times New Roman"/>
          <w:noProof/>
        </w:rPr>
      </w:pPr>
      <w:hyperlink w:anchor="_Toc226703586" w:history="1">
        <w:r w:rsidRPr="005A22A5">
          <w:rPr>
            <w:rFonts w:ascii="Times New Roman" w:eastAsia="Times New Roman" w:hAnsi="Times New Roman" w:cs="Times New Roman"/>
            <w:b/>
            <w:bCs/>
            <w:caps/>
            <w:noProof/>
            <w:color w:val="0000FF"/>
            <w:sz w:val="24"/>
            <w:szCs w:val="24"/>
            <w:u w:val="single"/>
          </w:rPr>
          <w:t>Section VII. Sample Forms</w:t>
        </w:r>
        <w:r w:rsidRPr="005A22A5">
          <w:rPr>
            <w:rFonts w:ascii="Times New Roman" w:eastAsia="Times New Roman" w:hAnsi="Times New Roman" w:cs="Times New Roman"/>
            <w:b/>
            <w:bCs/>
            <w:caps/>
            <w:noProof/>
            <w:webHidden/>
            <w:sz w:val="24"/>
            <w:szCs w:val="24"/>
          </w:rPr>
          <w:tab/>
          <w:t>5</w:t>
        </w:r>
      </w:hyperlink>
      <w:r w:rsidR="00EF2241">
        <w:rPr>
          <w:rFonts w:ascii="Times New Roman" w:eastAsia="Times New Roman" w:hAnsi="Times New Roman" w:cs="Times New Roman"/>
          <w:b/>
          <w:bCs/>
          <w:caps/>
          <w:noProof/>
          <w:sz w:val="24"/>
          <w:szCs w:val="24"/>
        </w:rPr>
        <w:t>2</w:t>
      </w:r>
    </w:p>
    <w:p w14:paraId="1B0019E8"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88" w:history="1">
        <w:r w:rsidRPr="005A22A5">
          <w:rPr>
            <w:rFonts w:ascii="Times New Roman" w:eastAsia="Times New Roman" w:hAnsi="Times New Roman" w:cs="Times New Roman"/>
            <w:noProof/>
            <w:color w:val="0000FF"/>
            <w:sz w:val="24"/>
            <w:szCs w:val="21"/>
            <w:u w:val="single"/>
          </w:rPr>
          <w:t>1.</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Tender Form and Price Schedules</w:t>
        </w:r>
        <w:r w:rsidRPr="005A22A5">
          <w:rPr>
            <w:rFonts w:ascii="Times New Roman" w:eastAsia="Times New Roman" w:hAnsi="Times New Roman" w:cs="Times New Roman"/>
            <w:noProof/>
            <w:webHidden/>
            <w:sz w:val="24"/>
            <w:szCs w:val="21"/>
          </w:rPr>
          <w:tab/>
          <w:t>5</w:t>
        </w:r>
      </w:hyperlink>
      <w:r w:rsidR="001D56A5">
        <w:rPr>
          <w:rFonts w:ascii="Times New Roman" w:eastAsia="Times New Roman" w:hAnsi="Times New Roman" w:cs="Times New Roman"/>
          <w:noProof/>
          <w:sz w:val="24"/>
          <w:szCs w:val="21"/>
        </w:rPr>
        <w:t>2</w:t>
      </w:r>
    </w:p>
    <w:p w14:paraId="6DEE875C" w14:textId="77777777" w:rsidR="005A22A5" w:rsidRPr="005A22A5" w:rsidRDefault="005A22A5" w:rsidP="005A22A5">
      <w:pPr>
        <w:tabs>
          <w:tab w:val="right" w:leader="dot" w:pos="8630"/>
        </w:tabs>
        <w:spacing w:after="0" w:line="240" w:lineRule="auto"/>
        <w:ind w:left="1440"/>
        <w:rPr>
          <w:rFonts w:ascii="Calibri" w:eastAsia="Times New Roman" w:hAnsi="Calibri" w:cs="Times New Roman"/>
          <w:noProof/>
        </w:rPr>
      </w:pPr>
      <w:hyperlink w:anchor="_Toc226703589" w:history="1">
        <w:r w:rsidRPr="005A22A5">
          <w:rPr>
            <w:rFonts w:ascii="Times New Roman" w:eastAsia="Times New Roman" w:hAnsi="Times New Roman" w:cs="Times New Roman"/>
            <w:noProof/>
            <w:color w:val="0000FF"/>
            <w:sz w:val="24"/>
            <w:szCs w:val="21"/>
            <w:u w:val="single"/>
          </w:rPr>
          <w:t>2. Bid Security Form</w:t>
        </w:r>
        <w:r w:rsidRPr="005A22A5">
          <w:rPr>
            <w:rFonts w:ascii="Times New Roman" w:eastAsia="Times New Roman" w:hAnsi="Times New Roman" w:cs="Times New Roman"/>
            <w:noProof/>
            <w:webHidden/>
            <w:sz w:val="24"/>
            <w:szCs w:val="21"/>
          </w:rPr>
          <w:tab/>
          <w:t>60</w:t>
        </w:r>
      </w:hyperlink>
    </w:p>
    <w:p w14:paraId="72CBC975" w14:textId="77777777" w:rsidR="005A22A5" w:rsidRPr="005A22A5" w:rsidRDefault="005A22A5" w:rsidP="005A22A5">
      <w:pPr>
        <w:tabs>
          <w:tab w:val="right" w:leader="dot" w:pos="8630"/>
        </w:tabs>
        <w:spacing w:after="0" w:line="240" w:lineRule="auto"/>
        <w:ind w:left="1440"/>
        <w:rPr>
          <w:rFonts w:ascii="Calibri" w:eastAsia="Times New Roman" w:hAnsi="Calibri" w:cs="Times New Roman"/>
          <w:noProof/>
        </w:rPr>
      </w:pPr>
      <w:hyperlink w:anchor="_Toc226703590" w:history="1">
        <w:r w:rsidRPr="005A22A5">
          <w:rPr>
            <w:rFonts w:ascii="Times New Roman" w:eastAsia="Times New Roman" w:hAnsi="Times New Roman" w:cs="Times New Roman"/>
            <w:noProof/>
            <w:color w:val="0000FF"/>
            <w:sz w:val="24"/>
            <w:szCs w:val="21"/>
            <w:u w:val="single"/>
          </w:rPr>
          <w:t>3. Qualification Information</w:t>
        </w:r>
        <w:r w:rsidR="001D56A5">
          <w:rPr>
            <w:rFonts w:ascii="Times New Roman" w:eastAsia="Times New Roman" w:hAnsi="Times New Roman" w:cs="Times New Roman"/>
            <w:noProof/>
            <w:webHidden/>
            <w:sz w:val="24"/>
            <w:szCs w:val="21"/>
          </w:rPr>
          <w:t>……..............................................................57</w:t>
        </w:r>
      </w:hyperlink>
    </w:p>
    <w:p w14:paraId="0EFC8338"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91" w:history="1">
        <w:r w:rsidRPr="005A22A5">
          <w:rPr>
            <w:rFonts w:ascii="Times New Roman" w:eastAsia="Times New Roman" w:hAnsi="Times New Roman" w:cs="Times New Roman"/>
            <w:noProof/>
            <w:color w:val="0000FF"/>
            <w:sz w:val="24"/>
            <w:szCs w:val="21"/>
            <w:u w:val="single"/>
          </w:rPr>
          <w:t>4.</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Notification of Award</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noProof/>
          <w:sz w:val="24"/>
          <w:szCs w:val="21"/>
        </w:rPr>
        <w:t>6</w:t>
      </w:r>
      <w:r w:rsidRPr="005A22A5">
        <w:rPr>
          <w:rFonts w:ascii="Times New Roman" w:eastAsia="Times New Roman" w:hAnsi="Times New Roman" w:cs="Times New Roman"/>
          <w:sz w:val="24"/>
          <w:szCs w:val="21"/>
        </w:rPr>
        <w:t>4</w:t>
      </w:r>
    </w:p>
    <w:p w14:paraId="0842BC9C"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92" w:history="1">
        <w:r w:rsidRPr="005A22A5">
          <w:rPr>
            <w:rFonts w:ascii="Times New Roman" w:eastAsia="Times New Roman" w:hAnsi="Times New Roman" w:cs="Times New Roman"/>
            <w:noProof/>
            <w:color w:val="0000FF"/>
            <w:sz w:val="24"/>
            <w:szCs w:val="21"/>
            <w:u w:val="single"/>
          </w:rPr>
          <w:t>5.</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Contract Form</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noProof/>
          <w:sz w:val="24"/>
          <w:szCs w:val="21"/>
        </w:rPr>
        <w:t>6</w:t>
      </w:r>
      <w:r w:rsidRPr="005A22A5">
        <w:rPr>
          <w:rFonts w:ascii="Times New Roman" w:eastAsia="Times New Roman" w:hAnsi="Times New Roman" w:cs="Times New Roman"/>
          <w:sz w:val="24"/>
          <w:szCs w:val="21"/>
        </w:rPr>
        <w:t>5</w:t>
      </w:r>
    </w:p>
    <w:p w14:paraId="034A682B"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93" w:history="1">
        <w:r w:rsidRPr="005A22A5">
          <w:rPr>
            <w:rFonts w:ascii="Times New Roman" w:eastAsia="Times New Roman" w:hAnsi="Times New Roman" w:cs="Times New Roman"/>
            <w:noProof/>
            <w:color w:val="0000FF"/>
            <w:sz w:val="24"/>
            <w:szCs w:val="21"/>
            <w:u w:val="single"/>
          </w:rPr>
          <w:t>6.</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Manufacturer’s Authorization Form</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sz w:val="24"/>
          <w:szCs w:val="21"/>
        </w:rPr>
        <w:t>67</w:t>
      </w:r>
    </w:p>
    <w:p w14:paraId="588AF5A3" w14:textId="77777777" w:rsidR="005A22A5" w:rsidRPr="005A22A5" w:rsidRDefault="005A22A5" w:rsidP="005A22A5">
      <w:pPr>
        <w:tabs>
          <w:tab w:val="left" w:pos="1920"/>
          <w:tab w:val="right" w:leader="dot" w:pos="8630"/>
        </w:tabs>
        <w:spacing w:after="0" w:line="240" w:lineRule="auto"/>
        <w:ind w:left="1440"/>
        <w:rPr>
          <w:rFonts w:ascii="Calibri" w:eastAsia="Times New Roman" w:hAnsi="Calibri" w:cs="Times New Roman"/>
          <w:noProof/>
        </w:rPr>
      </w:pPr>
      <w:hyperlink w:anchor="_Toc226703594" w:history="1">
        <w:r w:rsidRPr="005A22A5">
          <w:rPr>
            <w:rFonts w:ascii="Times New Roman" w:eastAsia="Times New Roman" w:hAnsi="Times New Roman" w:cs="Times New Roman"/>
            <w:noProof/>
            <w:color w:val="0000FF"/>
            <w:sz w:val="24"/>
            <w:szCs w:val="21"/>
            <w:u w:val="single"/>
          </w:rPr>
          <w:t>7.</w:t>
        </w:r>
        <w:r w:rsidRPr="005A22A5">
          <w:rPr>
            <w:rFonts w:ascii="Calibri" w:eastAsia="Times New Roman" w:hAnsi="Calibri" w:cs="Times New Roman"/>
            <w:noProof/>
          </w:rPr>
          <w:tab/>
        </w:r>
        <w:r w:rsidRPr="005A22A5">
          <w:rPr>
            <w:rFonts w:ascii="Times New Roman" w:eastAsia="Times New Roman" w:hAnsi="Times New Roman" w:cs="Times New Roman"/>
            <w:noProof/>
            <w:color w:val="0000FF"/>
            <w:sz w:val="24"/>
            <w:szCs w:val="21"/>
            <w:u w:val="single"/>
          </w:rPr>
          <w:t>Performance Security Form</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sz w:val="24"/>
          <w:szCs w:val="21"/>
        </w:rPr>
        <w:t>68</w:t>
      </w:r>
    </w:p>
    <w:p w14:paraId="65FE5B03" w14:textId="77777777" w:rsidR="005A22A5" w:rsidRPr="005A22A5" w:rsidRDefault="005A22A5" w:rsidP="005A22A5">
      <w:pPr>
        <w:tabs>
          <w:tab w:val="right" w:leader="dot" w:pos="8630"/>
        </w:tabs>
        <w:spacing w:after="0" w:line="240" w:lineRule="auto"/>
        <w:ind w:left="1440"/>
        <w:rPr>
          <w:rFonts w:ascii="Calibri" w:eastAsia="Times New Roman" w:hAnsi="Calibri" w:cs="Times New Roman"/>
          <w:noProof/>
        </w:rPr>
      </w:pPr>
      <w:r w:rsidRPr="005A22A5">
        <w:rPr>
          <w:rFonts w:ascii="Times New Roman" w:eastAsia="Times New Roman" w:hAnsi="Times New Roman" w:cs="Times New Roman"/>
          <w:sz w:val="24"/>
          <w:szCs w:val="21"/>
        </w:rPr>
        <w:t xml:space="preserve">8. </w:t>
      </w:r>
      <w:hyperlink w:anchor="_Toc226703595" w:history="1">
        <w:r w:rsidRPr="005A22A5">
          <w:rPr>
            <w:rFonts w:ascii="Times New Roman" w:eastAsia="Times New Roman" w:hAnsi="Times New Roman" w:cs="Times New Roman"/>
            <w:noProof/>
            <w:color w:val="0000FF"/>
            <w:sz w:val="24"/>
            <w:szCs w:val="21"/>
            <w:u w:val="single"/>
          </w:rPr>
          <w:t>Bank Guarantee Form for Advance Payment</w:t>
        </w:r>
        <w:r w:rsidRPr="005A22A5">
          <w:rPr>
            <w:rFonts w:ascii="Times New Roman" w:eastAsia="Times New Roman" w:hAnsi="Times New Roman" w:cs="Times New Roman"/>
            <w:noProof/>
            <w:webHidden/>
            <w:sz w:val="24"/>
            <w:szCs w:val="21"/>
          </w:rPr>
          <w:tab/>
        </w:r>
      </w:hyperlink>
      <w:r w:rsidRPr="005A22A5">
        <w:rPr>
          <w:rFonts w:ascii="Times New Roman" w:eastAsia="Times New Roman" w:hAnsi="Times New Roman" w:cs="Times New Roman"/>
          <w:sz w:val="24"/>
          <w:szCs w:val="21"/>
        </w:rPr>
        <w:t>69</w:t>
      </w:r>
    </w:p>
    <w:p w14:paraId="69F6690A" w14:textId="77777777" w:rsidR="005A22A5" w:rsidRPr="005A22A5" w:rsidRDefault="005A22A5" w:rsidP="005A22A5">
      <w:pPr>
        <w:spacing w:before="120" w:after="120" w:line="240" w:lineRule="auto"/>
        <w:rPr>
          <w:rFonts w:ascii="Times New Roman" w:eastAsia="Times New Roman" w:hAnsi="Times New Roman" w:cs="Times New Roman"/>
          <w:b/>
          <w:bCs/>
          <w:caps/>
          <w:sz w:val="20"/>
          <w:szCs w:val="24"/>
        </w:rPr>
      </w:pPr>
      <w:r w:rsidRPr="005A22A5">
        <w:rPr>
          <w:rFonts w:ascii="Times New Roman" w:eastAsia="Times New Roman" w:hAnsi="Times New Roman" w:cs="Times New Roman"/>
          <w:b/>
          <w:bCs/>
          <w:caps/>
          <w:sz w:val="28"/>
          <w:szCs w:val="24"/>
        </w:rPr>
        <w:fldChar w:fldCharType="end"/>
      </w:r>
      <w:bookmarkEnd w:id="0"/>
    </w:p>
    <w:bookmarkEnd w:id="1"/>
    <w:p w14:paraId="2D289481" w14:textId="77777777" w:rsidR="005A22A5" w:rsidRPr="005A22A5" w:rsidRDefault="005A22A5" w:rsidP="005A22A5">
      <w:pPr>
        <w:tabs>
          <w:tab w:val="left" w:pos="6030"/>
        </w:tabs>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r>
    </w:p>
    <w:p w14:paraId="08D5D39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E23CAB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E25579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99D94F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D68BD8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63B5F7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ECA7BB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8F94F3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F61814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AA9110D" w14:textId="77777777" w:rsidR="005A22A5" w:rsidRPr="005A22A5" w:rsidRDefault="005A22A5" w:rsidP="005A22A5">
      <w:pPr>
        <w:keepNext/>
        <w:spacing w:before="240" w:after="60" w:line="240" w:lineRule="auto"/>
        <w:jc w:val="center"/>
        <w:outlineLvl w:val="0"/>
        <w:rPr>
          <w:rFonts w:ascii="Times New Roman" w:eastAsia="Times New Roman" w:hAnsi="Times New Roman" w:cs="Times New Roman"/>
          <w:b/>
          <w:bCs/>
          <w:kern w:val="32"/>
          <w:sz w:val="32"/>
          <w:szCs w:val="32"/>
        </w:rPr>
      </w:pPr>
      <w:bookmarkStart w:id="2" w:name="_Toc226703571"/>
      <w:r w:rsidRPr="005A22A5">
        <w:rPr>
          <w:rFonts w:ascii="Times New Roman" w:eastAsia="Times New Roman" w:hAnsi="Times New Roman" w:cs="Times New Roman"/>
          <w:b/>
          <w:bCs/>
          <w:kern w:val="32"/>
          <w:sz w:val="32"/>
          <w:szCs w:val="32"/>
        </w:rPr>
        <w:lastRenderedPageBreak/>
        <w:t xml:space="preserve">Section I. Invitation for </w:t>
      </w:r>
      <w:bookmarkEnd w:id="2"/>
      <w:r w:rsidRPr="005A22A5">
        <w:rPr>
          <w:rFonts w:ascii="Times New Roman" w:eastAsia="Times New Roman" w:hAnsi="Times New Roman" w:cs="Times New Roman"/>
          <w:b/>
          <w:bCs/>
          <w:kern w:val="32"/>
          <w:sz w:val="32"/>
          <w:szCs w:val="32"/>
        </w:rPr>
        <w:t>Bidders</w:t>
      </w:r>
    </w:p>
    <w:p w14:paraId="53000985" w14:textId="77777777" w:rsidR="005A22A5" w:rsidRPr="005A22A5" w:rsidRDefault="005A22A5" w:rsidP="005A22A5">
      <w:pPr>
        <w:spacing w:after="0" w:line="240" w:lineRule="auto"/>
        <w:rPr>
          <w:rFonts w:ascii="Times New Roman" w:eastAsia="Times New Roman" w:hAnsi="Times New Roman" w:cs="Times New Roman"/>
          <w:i/>
          <w:sz w:val="6"/>
          <w:szCs w:val="10"/>
        </w:rPr>
      </w:pPr>
    </w:p>
    <w:p w14:paraId="437A1F70" w14:textId="77777777" w:rsidR="005A22A5" w:rsidRPr="005A22A5" w:rsidRDefault="005A22A5" w:rsidP="005A22A5">
      <w:pPr>
        <w:spacing w:after="0" w:line="240" w:lineRule="auto"/>
        <w:rPr>
          <w:rFonts w:ascii="Times New Roman" w:eastAsia="Times New Roman" w:hAnsi="Times New Roman" w:cs="Times New Roman"/>
          <w:i/>
          <w:sz w:val="20"/>
          <w:szCs w:val="24"/>
        </w:rPr>
      </w:pPr>
    </w:p>
    <w:p w14:paraId="3F14E9A6" w14:textId="77777777" w:rsidR="005A22A5" w:rsidRPr="005A22A5" w:rsidRDefault="005A22A5" w:rsidP="005A22A5">
      <w:pPr>
        <w:spacing w:after="0" w:line="240" w:lineRule="auto"/>
        <w:jc w:val="both"/>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IFB No. NPA/NCB/0</w:t>
      </w:r>
      <w:r w:rsidR="00A95E23">
        <w:rPr>
          <w:rFonts w:ascii="Times New Roman" w:eastAsia="Times New Roman" w:hAnsi="Times New Roman" w:cs="Times New Roman"/>
          <w:b/>
          <w:sz w:val="24"/>
          <w:szCs w:val="24"/>
        </w:rPr>
        <w:t>10</w:t>
      </w:r>
      <w:r w:rsidRPr="005A22A5">
        <w:rPr>
          <w:rFonts w:ascii="Times New Roman" w:eastAsia="Times New Roman" w:hAnsi="Times New Roman" w:cs="Times New Roman"/>
          <w:b/>
          <w:sz w:val="24"/>
          <w:szCs w:val="24"/>
        </w:rPr>
        <w:t>/2026</w:t>
      </w:r>
    </w:p>
    <w:p w14:paraId="2054569B" w14:textId="77777777" w:rsidR="005A22A5" w:rsidRPr="005A22A5" w:rsidRDefault="005A22A5" w:rsidP="005A22A5">
      <w:pPr>
        <w:spacing w:after="0" w:line="240" w:lineRule="auto"/>
        <w:jc w:val="both"/>
        <w:rPr>
          <w:rFonts w:ascii="Times New Roman" w:eastAsia="Times New Roman" w:hAnsi="Times New Roman" w:cs="Times New Roman"/>
          <w:spacing w:val="-2"/>
          <w:sz w:val="24"/>
          <w:szCs w:val="24"/>
        </w:rPr>
      </w:pPr>
    </w:p>
    <w:p w14:paraId="5E8B2EDB"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The National Port Authority (NPA) has received funds from its Internally Generated Revenue (IGR) and intends to apply part it towards the procurement of </w:t>
      </w:r>
      <w:r w:rsidRPr="005A22A5">
        <w:rPr>
          <w:rFonts w:ascii="Times New Roman" w:eastAsia="Times New Roman" w:hAnsi="Times New Roman" w:cs="Times New Roman"/>
          <w:b/>
          <w:spacing w:val="-2"/>
          <w:sz w:val="24"/>
          <w:szCs w:val="24"/>
        </w:rPr>
        <w:t>Internet and IT</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b/>
          <w:spacing w:val="-2"/>
          <w:sz w:val="24"/>
          <w:szCs w:val="24"/>
        </w:rPr>
        <w:t>Services</w:t>
      </w:r>
      <w:r w:rsidRPr="005A22A5">
        <w:rPr>
          <w:rFonts w:ascii="Times New Roman" w:eastAsia="Times New Roman" w:hAnsi="Times New Roman" w:cs="Times New Roman"/>
          <w:spacing w:val="-2"/>
          <w:sz w:val="24"/>
          <w:szCs w:val="24"/>
        </w:rPr>
        <w:t xml:space="preserve"> for its smooth operations. </w:t>
      </w:r>
    </w:p>
    <w:p w14:paraId="1C916A64"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The National Port Authority (NPA) now invites sealed bids from the eligible suppliers for the Procurement of </w:t>
      </w:r>
      <w:r w:rsidRPr="005A22A5">
        <w:rPr>
          <w:rFonts w:ascii="Times New Roman" w:eastAsia="Times New Roman" w:hAnsi="Times New Roman" w:cs="Times New Roman"/>
          <w:b/>
          <w:spacing w:val="-2"/>
          <w:sz w:val="24"/>
          <w:szCs w:val="24"/>
        </w:rPr>
        <w:t>Internet &amp; IT Services</w:t>
      </w:r>
      <w:r w:rsidRPr="005A22A5">
        <w:rPr>
          <w:rFonts w:ascii="Times New Roman" w:eastAsia="Times New Roman" w:hAnsi="Times New Roman" w:cs="Times New Roman"/>
          <w:spacing w:val="-2"/>
          <w:sz w:val="24"/>
          <w:szCs w:val="24"/>
        </w:rPr>
        <w:t xml:space="preserve"> specified in the Schedule of Delivery and Technical Specifications Sections of the related bidding document. </w:t>
      </w:r>
    </w:p>
    <w:p w14:paraId="11AB4836"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Bidding will be conducted through the Sole Source (</w:t>
      </w:r>
      <w:r w:rsidR="00786FA5">
        <w:rPr>
          <w:rFonts w:ascii="Times New Roman" w:eastAsia="Times New Roman" w:hAnsi="Times New Roman" w:cs="Times New Roman"/>
          <w:spacing w:val="-2"/>
          <w:sz w:val="24"/>
          <w:szCs w:val="24"/>
        </w:rPr>
        <w:t>NCB</w:t>
      </w:r>
      <w:r w:rsidRPr="005A22A5">
        <w:rPr>
          <w:rFonts w:ascii="Times New Roman" w:eastAsia="Times New Roman" w:hAnsi="Times New Roman" w:cs="Times New Roman"/>
          <w:spacing w:val="-2"/>
          <w:sz w:val="24"/>
          <w:szCs w:val="24"/>
        </w:rPr>
        <w:t>) procedure as prescribed in the Public Procurement &amp; Concessions Act (PPCA) as amended and restated 2026 and is open to all bidders who are registered and listed on the Public Procurement and Concessions Commission Vendors Register.</w:t>
      </w:r>
    </w:p>
    <w:p w14:paraId="72FDF6D6"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Interested eligible bidders may obtain further information from the Procurement Unit, National Port Authority (NPA), Bushrod Island, Monrovia, Liberia to inspect the Bidding Documents at the address given below from 9:00am to 4:00pm.</w:t>
      </w:r>
    </w:p>
    <w:p w14:paraId="13F36AED"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Qualifications requirements include: </w:t>
      </w:r>
    </w:p>
    <w:p w14:paraId="7C59D13F"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Preliminary Criteria: </w:t>
      </w:r>
    </w:p>
    <w:p w14:paraId="1CBD6536"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Notarized power of attorney/ownership declaration </w:t>
      </w:r>
    </w:p>
    <w:p w14:paraId="28E07DE5"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Two percent bid security  </w:t>
      </w:r>
    </w:p>
    <w:p w14:paraId="474A7349"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Qualifications requirements include: </w:t>
      </w:r>
    </w:p>
    <w:p w14:paraId="7DAC0C01" w14:textId="77777777" w:rsidR="005D3EF2" w:rsidRPr="00676218" w:rsidRDefault="005D3EF2" w:rsidP="005D3EF2">
      <w:pPr>
        <w:pStyle w:val="BodyTextIndent2"/>
        <w:spacing w:after="200"/>
        <w:ind w:left="0" w:firstLine="0"/>
        <w:jc w:val="both"/>
        <w:rPr>
          <w:b/>
          <w:bCs/>
          <w:spacing w:val="-2"/>
        </w:rPr>
      </w:pPr>
      <w:r w:rsidRPr="00676218">
        <w:rPr>
          <w:b/>
          <w:bCs/>
          <w:spacing w:val="-2"/>
        </w:rPr>
        <w:t>Preliminary Criteria:</w:t>
      </w:r>
    </w:p>
    <w:p w14:paraId="4C556E2F" w14:textId="3A2EBB38" w:rsidR="005D3EF2" w:rsidRDefault="005D3EF2" w:rsidP="005D3EF2">
      <w:pPr>
        <w:pStyle w:val="BodyTextIndent2"/>
        <w:numPr>
          <w:ilvl w:val="0"/>
          <w:numId w:val="34"/>
        </w:numPr>
        <w:spacing w:after="200"/>
        <w:jc w:val="both"/>
        <w:rPr>
          <w:spacing w:val="-2"/>
        </w:rPr>
      </w:pPr>
      <w:r w:rsidRPr="009F70AE">
        <w:rPr>
          <w:spacing w:val="-2"/>
        </w:rPr>
        <w:t>Notarized Power of Attorney/Ownership Declaration</w:t>
      </w:r>
    </w:p>
    <w:p w14:paraId="3F31C571" w14:textId="2901C177" w:rsidR="00A0415F" w:rsidRPr="009F70AE" w:rsidRDefault="00A0415F" w:rsidP="005D3EF2">
      <w:pPr>
        <w:pStyle w:val="BodyTextIndent2"/>
        <w:numPr>
          <w:ilvl w:val="0"/>
          <w:numId w:val="34"/>
        </w:numPr>
        <w:spacing w:after="200"/>
        <w:jc w:val="both"/>
        <w:rPr>
          <w:spacing w:val="-2"/>
        </w:rPr>
      </w:pPr>
      <w:r>
        <w:rPr>
          <w:spacing w:val="-2"/>
        </w:rPr>
        <w:t>Bid Securing Declaration</w:t>
      </w:r>
    </w:p>
    <w:p w14:paraId="0470E99A" w14:textId="3EF10BFA" w:rsidR="005D3EF2" w:rsidRPr="009F70AE" w:rsidRDefault="005D3EF2" w:rsidP="005D3EF2">
      <w:pPr>
        <w:numPr>
          <w:ilvl w:val="0"/>
          <w:numId w:val="34"/>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9F70AE">
        <w:rPr>
          <w:rFonts w:ascii="Times New Roman" w:hAnsi="Times New Roman" w:cs="Times New Roman"/>
          <w:bCs/>
        </w:rPr>
        <w:t xml:space="preserve">Valid Business Registration with Business Activity Codes </w:t>
      </w:r>
      <w:r w:rsidR="004C5941">
        <w:rPr>
          <w:rFonts w:ascii="Times New Roman" w:hAnsi="Times New Roman" w:cs="Times New Roman"/>
          <w:bCs/>
        </w:rPr>
        <w:t>G4663</w:t>
      </w:r>
    </w:p>
    <w:p w14:paraId="7ABE7B54" w14:textId="77777777" w:rsidR="005D3EF2" w:rsidRPr="009F70AE" w:rsidRDefault="005D3EF2" w:rsidP="005D3EF2">
      <w:pPr>
        <w:numPr>
          <w:ilvl w:val="0"/>
          <w:numId w:val="34"/>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9F70AE">
        <w:rPr>
          <w:rFonts w:ascii="Times New Roman" w:hAnsi="Times New Roman" w:cs="Times New Roman"/>
          <w:bCs/>
        </w:rPr>
        <w:t>Tax Clearance Certificates</w:t>
      </w:r>
    </w:p>
    <w:p w14:paraId="788E432B" w14:textId="2760ED3E" w:rsidR="005D3EF2" w:rsidRPr="009F70AE" w:rsidRDefault="005D3EF2" w:rsidP="005D3EF2">
      <w:pPr>
        <w:numPr>
          <w:ilvl w:val="0"/>
          <w:numId w:val="34"/>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9F70AE">
        <w:rPr>
          <w:rFonts w:ascii="Times New Roman" w:hAnsi="Times New Roman" w:cs="Times New Roman"/>
          <w:bCs/>
        </w:rPr>
        <w:t xml:space="preserve">Valid PPCC Certificate </w:t>
      </w:r>
      <w:r w:rsidR="004C5941">
        <w:rPr>
          <w:rFonts w:ascii="Times New Roman" w:hAnsi="Times New Roman" w:cs="Times New Roman"/>
          <w:bCs/>
        </w:rPr>
        <w:t>G4663</w:t>
      </w:r>
      <w:r w:rsidR="00CA04B5">
        <w:rPr>
          <w:rFonts w:ascii="Times New Roman" w:hAnsi="Times New Roman" w:cs="Times New Roman"/>
          <w:bCs/>
        </w:rPr>
        <w:t xml:space="preserve"> </w:t>
      </w:r>
    </w:p>
    <w:p w14:paraId="6C3AFB0F" w14:textId="77777777" w:rsidR="005D3EF2" w:rsidRPr="009F70AE" w:rsidRDefault="005D3EF2" w:rsidP="005D3EF2">
      <w:pPr>
        <w:numPr>
          <w:ilvl w:val="0"/>
          <w:numId w:val="34"/>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9F70AE">
        <w:rPr>
          <w:rFonts w:ascii="Times New Roman" w:hAnsi="Times New Roman" w:cs="Times New Roman"/>
          <w:bCs/>
          <w:color w:val="000000" w:themeColor="text1"/>
        </w:rPr>
        <w:t>Article of incorporation</w:t>
      </w:r>
    </w:p>
    <w:p w14:paraId="2DBE6177" w14:textId="77777777" w:rsidR="005D3EF2" w:rsidRPr="00676218" w:rsidRDefault="005D3EF2" w:rsidP="005D3EF2">
      <w:pPr>
        <w:suppressAutoHyphens/>
        <w:overflowPunct w:val="0"/>
        <w:autoSpaceDE w:val="0"/>
        <w:autoSpaceDN w:val="0"/>
        <w:adjustRightInd w:val="0"/>
        <w:spacing w:after="200"/>
        <w:ind w:right="72"/>
        <w:contextualSpacing/>
        <w:jc w:val="both"/>
        <w:rPr>
          <w:b/>
        </w:rPr>
      </w:pPr>
    </w:p>
    <w:p w14:paraId="7BADE52C" w14:textId="77777777" w:rsidR="005D3EF2" w:rsidRPr="00676218" w:rsidRDefault="005D3EF2" w:rsidP="005D3EF2">
      <w:pPr>
        <w:suppressAutoHyphens/>
        <w:overflowPunct w:val="0"/>
        <w:autoSpaceDE w:val="0"/>
        <w:autoSpaceDN w:val="0"/>
        <w:adjustRightInd w:val="0"/>
        <w:spacing w:after="200"/>
        <w:ind w:right="72"/>
        <w:contextualSpacing/>
        <w:jc w:val="both"/>
        <w:rPr>
          <w:b/>
        </w:rPr>
      </w:pPr>
      <w:r w:rsidRPr="00676218">
        <w:rPr>
          <w:b/>
        </w:rPr>
        <w:t>Detail Criteria:</w:t>
      </w:r>
    </w:p>
    <w:p w14:paraId="593DCC1C" w14:textId="77777777" w:rsidR="005D3EF2" w:rsidRPr="008B2E37" w:rsidRDefault="005D3EF2" w:rsidP="005D3EF2">
      <w:pPr>
        <w:pStyle w:val="BodyText3"/>
        <w:numPr>
          <w:ilvl w:val="0"/>
          <w:numId w:val="12"/>
        </w:numPr>
        <w:rPr>
          <w:bCs/>
          <w:color w:val="000000" w:themeColor="text1"/>
        </w:rPr>
      </w:pPr>
      <w:r w:rsidRPr="00BC5AEA">
        <w:rPr>
          <w:color w:val="000000" w:themeColor="text1"/>
        </w:rPr>
        <w:t>Compliant with the minimum technical specifications contained in the technical specification section</w:t>
      </w:r>
    </w:p>
    <w:p w14:paraId="32CC2337" w14:textId="77777777" w:rsidR="005D3EF2" w:rsidRPr="00746245" w:rsidRDefault="005D3EF2" w:rsidP="005D3EF2">
      <w:pPr>
        <w:pStyle w:val="BodyText3"/>
        <w:numPr>
          <w:ilvl w:val="0"/>
          <w:numId w:val="12"/>
        </w:numPr>
        <w:rPr>
          <w:bCs/>
          <w:color w:val="000000" w:themeColor="text1"/>
        </w:rPr>
      </w:pPr>
      <w:r w:rsidRPr="00BC5AEA">
        <w:rPr>
          <w:color w:val="000000" w:themeColor="text1"/>
        </w:rPr>
        <w:t>Compliant with</w:t>
      </w:r>
      <w:r>
        <w:rPr>
          <w:color w:val="000000" w:themeColor="text1"/>
        </w:rPr>
        <w:t xml:space="preserve"> Schedule of Requirements and </w:t>
      </w:r>
      <w:r>
        <w:t>Bid</w:t>
      </w:r>
      <w:r>
        <w:rPr>
          <w:spacing w:val="-1"/>
        </w:rPr>
        <w:t xml:space="preserve"> </w:t>
      </w:r>
      <w:r>
        <w:t xml:space="preserve">validity </w:t>
      </w:r>
      <w:r>
        <w:rPr>
          <w:spacing w:val="-2"/>
        </w:rPr>
        <w:t>period</w:t>
      </w:r>
    </w:p>
    <w:p w14:paraId="5C6FD50A" w14:textId="432D6D51" w:rsidR="005D3EF2" w:rsidRPr="00746245" w:rsidRDefault="005D3EF2" w:rsidP="005D3EF2">
      <w:pPr>
        <w:pStyle w:val="BodyText3"/>
        <w:numPr>
          <w:ilvl w:val="0"/>
          <w:numId w:val="12"/>
        </w:numPr>
        <w:rPr>
          <w:bCs/>
          <w:color w:val="000000" w:themeColor="text1"/>
        </w:rPr>
      </w:pPr>
      <w:r w:rsidRPr="00BC5AEA">
        <w:rPr>
          <w:color w:val="000000" w:themeColor="text1"/>
        </w:rPr>
        <w:t>Show documentary</w:t>
      </w:r>
      <w:r>
        <w:rPr>
          <w:color w:val="000000" w:themeColor="text1"/>
        </w:rPr>
        <w:t xml:space="preserve"> </w:t>
      </w:r>
      <w:r w:rsidRPr="00BC5AEA">
        <w:rPr>
          <w:color w:val="000000" w:themeColor="text1"/>
        </w:rPr>
        <w:t xml:space="preserve">proof/evidence of experience and past performance in the business for at least </w:t>
      </w:r>
      <w:r w:rsidR="004C5941">
        <w:rPr>
          <w:color w:val="000000" w:themeColor="text1"/>
        </w:rPr>
        <w:t>2</w:t>
      </w:r>
      <w:r w:rsidRPr="00BC5AEA">
        <w:rPr>
          <w:color w:val="000000" w:themeColor="text1"/>
        </w:rPr>
        <w:t xml:space="preserve"> years</w:t>
      </w:r>
      <w:r>
        <w:rPr>
          <w:color w:val="000000" w:themeColor="text1"/>
        </w:rPr>
        <w:t>.</w:t>
      </w:r>
    </w:p>
    <w:p w14:paraId="494CB53A" w14:textId="77777777" w:rsidR="005D3EF2" w:rsidRPr="00BC5AEA" w:rsidRDefault="005D3EF2" w:rsidP="005D3EF2">
      <w:pPr>
        <w:pStyle w:val="BodyText3"/>
        <w:numPr>
          <w:ilvl w:val="0"/>
          <w:numId w:val="12"/>
        </w:numPr>
        <w:rPr>
          <w:bCs/>
          <w:color w:val="000000" w:themeColor="text1"/>
        </w:rPr>
      </w:pPr>
      <w:r w:rsidRPr="00BC5AEA">
        <w:rPr>
          <w:color w:val="000000" w:themeColor="text1"/>
        </w:rPr>
        <w:lastRenderedPageBreak/>
        <w:t>Submit Reference list of current and past clients (at least five clients) with detailed addresses and contact numbers</w:t>
      </w:r>
    </w:p>
    <w:p w14:paraId="1ED14EAF" w14:textId="21161720" w:rsidR="005D3EF2" w:rsidRPr="005D3EF2" w:rsidRDefault="005D3EF2" w:rsidP="005D3EF2">
      <w:pPr>
        <w:numPr>
          <w:ilvl w:val="0"/>
          <w:numId w:val="12"/>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5D3EF2">
        <w:rPr>
          <w:rFonts w:ascii="Times New Roman" w:hAnsi="Times New Roman" w:cs="Times New Roman"/>
          <w:bCs/>
        </w:rPr>
        <w:t>A written commitment to prefinance</w:t>
      </w:r>
    </w:p>
    <w:p w14:paraId="2D3879C5" w14:textId="77777777" w:rsidR="005D3EF2" w:rsidRPr="005D3EF2" w:rsidRDefault="005D3EF2" w:rsidP="005D3EF2">
      <w:pPr>
        <w:numPr>
          <w:ilvl w:val="0"/>
          <w:numId w:val="12"/>
        </w:numPr>
        <w:suppressAutoHyphens/>
        <w:overflowPunct w:val="0"/>
        <w:autoSpaceDE w:val="0"/>
        <w:autoSpaceDN w:val="0"/>
        <w:adjustRightInd w:val="0"/>
        <w:spacing w:after="200" w:line="240" w:lineRule="auto"/>
        <w:ind w:right="72"/>
        <w:contextualSpacing/>
        <w:jc w:val="both"/>
        <w:rPr>
          <w:rFonts w:ascii="Times New Roman" w:hAnsi="Times New Roman" w:cs="Times New Roman"/>
          <w:bCs/>
        </w:rPr>
      </w:pPr>
      <w:r w:rsidRPr="005D3EF2">
        <w:rPr>
          <w:rFonts w:ascii="Times New Roman" w:hAnsi="Times New Roman" w:cs="Times New Roman"/>
          <w:bCs/>
        </w:rPr>
        <w:t xml:space="preserve">Filled out sign and upload </w:t>
      </w:r>
      <w:r w:rsidRPr="005D3EF2">
        <w:rPr>
          <w:rFonts w:ascii="Times New Roman" w:hAnsi="Times New Roman" w:cs="Times New Roman"/>
        </w:rPr>
        <w:t>Tender Form and Price Schedule</w:t>
      </w:r>
    </w:p>
    <w:p w14:paraId="6AA456A7" w14:textId="77777777" w:rsidR="005D3EF2" w:rsidRDefault="005D3EF2" w:rsidP="005D3EF2">
      <w:pPr>
        <w:suppressAutoHyphens/>
        <w:overflowPunct w:val="0"/>
        <w:autoSpaceDE w:val="0"/>
        <w:autoSpaceDN w:val="0"/>
        <w:adjustRightInd w:val="0"/>
        <w:spacing w:after="200"/>
        <w:ind w:left="720" w:right="72"/>
        <w:contextualSpacing/>
        <w:jc w:val="both"/>
        <w:rPr>
          <w:bCs/>
        </w:rPr>
      </w:pPr>
    </w:p>
    <w:p w14:paraId="3D9D2793" w14:textId="77777777" w:rsidR="005D3EF2" w:rsidRPr="00676218" w:rsidRDefault="005D3EF2" w:rsidP="005D3EF2">
      <w:pPr>
        <w:suppressAutoHyphens/>
        <w:overflowPunct w:val="0"/>
        <w:autoSpaceDE w:val="0"/>
        <w:autoSpaceDN w:val="0"/>
        <w:adjustRightInd w:val="0"/>
        <w:spacing w:after="200"/>
        <w:ind w:right="72"/>
        <w:contextualSpacing/>
        <w:jc w:val="both"/>
        <w:rPr>
          <w:b/>
        </w:rPr>
      </w:pPr>
      <w:r w:rsidRPr="00676218">
        <w:rPr>
          <w:b/>
        </w:rPr>
        <w:t>Financial Criteria:</w:t>
      </w:r>
    </w:p>
    <w:p w14:paraId="30FCAA4C" w14:textId="653D16A4" w:rsidR="005A22A5" w:rsidRPr="005D3EF2" w:rsidRDefault="005D3EF2" w:rsidP="005D3EF2">
      <w:pPr>
        <w:pStyle w:val="ListParagraph"/>
        <w:numPr>
          <w:ilvl w:val="0"/>
          <w:numId w:val="35"/>
        </w:numPr>
        <w:suppressAutoHyphens/>
        <w:overflowPunct w:val="0"/>
        <w:autoSpaceDE w:val="0"/>
        <w:autoSpaceDN w:val="0"/>
        <w:adjustRightInd w:val="0"/>
        <w:spacing w:after="200"/>
        <w:ind w:right="72"/>
        <w:jc w:val="both"/>
        <w:rPr>
          <w:bCs/>
        </w:rPr>
      </w:pPr>
      <w:r w:rsidRPr="00676218">
        <w:rPr>
          <w:bCs/>
        </w:rPr>
        <w:t>Upload Financial Proposal</w:t>
      </w:r>
    </w:p>
    <w:p w14:paraId="681DF987" w14:textId="77777777" w:rsidR="005A22A5" w:rsidRPr="005A22A5" w:rsidRDefault="005A22A5" w:rsidP="005A22A5">
      <w:pPr>
        <w:spacing w:after="200" w:line="240" w:lineRule="auto"/>
        <w:ind w:left="720" w:right="72"/>
        <w:contextualSpacing/>
        <w:jc w:val="both"/>
        <w:rPr>
          <w:rFonts w:ascii="Times New Roman" w:eastAsia="Times New Roman" w:hAnsi="Times New Roman" w:cs="Times New Roman"/>
          <w:sz w:val="12"/>
          <w:szCs w:val="12"/>
        </w:rPr>
      </w:pPr>
    </w:p>
    <w:p w14:paraId="090C57CF" w14:textId="2DE72F9D" w:rsidR="005A22A5" w:rsidRPr="005A22A5" w:rsidRDefault="005A22A5" w:rsidP="005A22A5">
      <w:pPr>
        <w:spacing w:before="240" w:after="200" w:line="240" w:lineRule="auto"/>
        <w:jc w:val="both"/>
        <w:outlineLvl w:val="4"/>
        <w:rPr>
          <w:rFonts w:ascii="Times New Roman" w:eastAsia="Times New Roman" w:hAnsi="Times New Roman" w:cs="Times New Roman"/>
          <w:b/>
          <w:bCs/>
          <w:iCs/>
          <w:sz w:val="26"/>
          <w:szCs w:val="26"/>
        </w:rPr>
      </w:pPr>
      <w:r w:rsidRPr="005A22A5">
        <w:rPr>
          <w:rFonts w:ascii="Times New Roman" w:eastAsia="Times New Roman" w:hAnsi="Times New Roman" w:cs="Times New Roman"/>
          <w:b/>
          <w:bCs/>
          <w:i/>
          <w:iCs/>
          <w:spacing w:val="-2"/>
          <w:sz w:val="26"/>
          <w:szCs w:val="24"/>
        </w:rPr>
        <w:t>Bids must be submitted through the PPCC e-GP system on or before 3:00pm on Ju</w:t>
      </w:r>
      <w:r w:rsidR="00EE4417">
        <w:rPr>
          <w:rFonts w:ascii="Times New Roman" w:eastAsia="Times New Roman" w:hAnsi="Times New Roman" w:cs="Times New Roman"/>
          <w:b/>
          <w:bCs/>
          <w:i/>
          <w:iCs/>
          <w:spacing w:val="-2"/>
          <w:sz w:val="26"/>
          <w:szCs w:val="24"/>
        </w:rPr>
        <w:t>ly</w:t>
      </w:r>
      <w:r w:rsidRPr="005A22A5">
        <w:rPr>
          <w:rFonts w:ascii="Times New Roman" w:eastAsia="Times New Roman" w:hAnsi="Times New Roman" w:cs="Times New Roman"/>
          <w:b/>
          <w:bCs/>
          <w:i/>
          <w:iCs/>
          <w:spacing w:val="-2"/>
          <w:sz w:val="26"/>
          <w:szCs w:val="24"/>
        </w:rPr>
        <w:t xml:space="preserve"> </w:t>
      </w:r>
      <w:r w:rsidR="00EE4417">
        <w:rPr>
          <w:rFonts w:ascii="Times New Roman" w:eastAsia="Times New Roman" w:hAnsi="Times New Roman" w:cs="Times New Roman"/>
          <w:b/>
          <w:bCs/>
          <w:i/>
          <w:iCs/>
          <w:spacing w:val="-2"/>
          <w:sz w:val="26"/>
          <w:szCs w:val="24"/>
        </w:rPr>
        <w:t>22</w:t>
      </w:r>
      <w:r w:rsidRPr="005A22A5">
        <w:rPr>
          <w:rFonts w:ascii="Times New Roman" w:eastAsia="Times New Roman" w:hAnsi="Times New Roman" w:cs="Times New Roman"/>
          <w:b/>
          <w:bCs/>
          <w:i/>
          <w:iCs/>
          <w:spacing w:val="-2"/>
          <w:sz w:val="26"/>
          <w:szCs w:val="24"/>
        </w:rPr>
        <w:t>, 2026.</w:t>
      </w:r>
      <w:r w:rsidRPr="005A22A5">
        <w:rPr>
          <w:rFonts w:ascii="Times New Roman" w:eastAsia="Times New Roman" w:hAnsi="Times New Roman" w:cs="Times New Roman"/>
          <w:b/>
          <w:bCs/>
          <w:i/>
          <w:iCs/>
          <w:sz w:val="26"/>
          <w:szCs w:val="24"/>
        </w:rPr>
        <w:t xml:space="preserve"> </w:t>
      </w:r>
      <w:r w:rsidRPr="005A22A5">
        <w:rPr>
          <w:rFonts w:ascii="Times New Roman" w:eastAsia="Times New Roman" w:hAnsi="Times New Roman" w:cs="Times New Roman"/>
          <w:b/>
          <w:bCs/>
          <w:i/>
          <w:iCs/>
          <w:spacing w:val="-2"/>
          <w:sz w:val="26"/>
          <w:szCs w:val="24"/>
        </w:rPr>
        <w:t>Late bids will be rejected.  Bids will be opened online using the PPCC e-GP System and the report will be downloaded and circulated to all bidders or their representatives.</w:t>
      </w:r>
    </w:p>
    <w:p w14:paraId="399150D4" w14:textId="6A3CC868"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All bids “shall” be accompanied by a “Bid </w:t>
      </w:r>
      <w:r w:rsidR="00A15AE6">
        <w:rPr>
          <w:rFonts w:ascii="Times New Roman" w:eastAsia="Times New Roman" w:hAnsi="Times New Roman" w:cs="Times New Roman"/>
          <w:spacing w:val="-2"/>
          <w:sz w:val="24"/>
          <w:szCs w:val="24"/>
        </w:rPr>
        <w:t>Securing Declaration.</w:t>
      </w:r>
    </w:p>
    <w:p w14:paraId="16D6AA70" w14:textId="77777777" w:rsidR="005A22A5" w:rsidRPr="005A22A5" w:rsidRDefault="005A22A5" w:rsidP="005A22A5">
      <w:pPr>
        <w:spacing w:after="20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The address referred to above is the National Port Authority Main Office, Procurement Unit, Bushrod Island</w:t>
      </w:r>
      <w:r w:rsidRPr="005A22A5">
        <w:rPr>
          <w:rFonts w:ascii="Times New Roman" w:eastAsia="Times New Roman" w:hAnsi="Times New Roman" w:cs="Times New Roman"/>
          <w:sz w:val="24"/>
          <w:szCs w:val="24"/>
        </w:rPr>
        <w:t>, Monrovia, Liberia</w:t>
      </w:r>
      <w:r w:rsidRPr="005A22A5">
        <w:rPr>
          <w:rFonts w:ascii="Times New Roman" w:eastAsia="Times New Roman" w:hAnsi="Times New Roman" w:cs="Times New Roman"/>
          <w:spacing w:val="-2"/>
          <w:sz w:val="24"/>
          <w:szCs w:val="24"/>
        </w:rPr>
        <w:t>.</w:t>
      </w:r>
    </w:p>
    <w:p w14:paraId="445540DC" w14:textId="77777777" w:rsidR="005A22A5" w:rsidRPr="005A22A5" w:rsidRDefault="005A22A5" w:rsidP="005A22A5">
      <w:pPr>
        <w:spacing w:after="0" w:line="240" w:lineRule="auto"/>
        <w:jc w:val="both"/>
        <w:rPr>
          <w:rFonts w:ascii="Times New Roman" w:eastAsia="Times New Roman" w:hAnsi="Times New Roman" w:cs="Times New Roman"/>
          <w:spacing w:val="-2"/>
          <w:sz w:val="24"/>
          <w:szCs w:val="24"/>
        </w:rPr>
      </w:pPr>
    </w:p>
    <w:p w14:paraId="15A61E47" w14:textId="77777777" w:rsidR="005A22A5" w:rsidRPr="005A22A5" w:rsidRDefault="005A22A5" w:rsidP="005A22A5">
      <w:pPr>
        <w:spacing w:after="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Signed: ___________________________</w:t>
      </w:r>
    </w:p>
    <w:p w14:paraId="20E441EB" w14:textId="77777777" w:rsidR="005A22A5" w:rsidRPr="005A22A5" w:rsidRDefault="005A22A5" w:rsidP="005A22A5">
      <w:pPr>
        <w:spacing w:after="0" w:line="240" w:lineRule="auto"/>
        <w:jc w:val="both"/>
        <w:rPr>
          <w:rFonts w:ascii="Times New Roman" w:eastAsia="Times New Roman" w:hAnsi="Times New Roman" w:cs="Times New Roman"/>
          <w:spacing w:val="-2"/>
          <w:sz w:val="24"/>
          <w:szCs w:val="24"/>
        </w:rPr>
      </w:pPr>
      <w:r w:rsidRPr="005A22A5">
        <w:rPr>
          <w:rFonts w:ascii="Times New Roman" w:eastAsia="Times New Roman" w:hAnsi="Times New Roman" w:cs="Times New Roman"/>
          <w:spacing w:val="-2"/>
          <w:sz w:val="24"/>
          <w:szCs w:val="24"/>
        </w:rPr>
        <w:t xml:space="preserve">                Director of Procurement </w:t>
      </w:r>
    </w:p>
    <w:p w14:paraId="6FC189B8" w14:textId="77777777" w:rsidR="005A22A5" w:rsidRPr="005A22A5" w:rsidRDefault="005A22A5" w:rsidP="005A22A5">
      <w:pPr>
        <w:keepNext/>
        <w:spacing w:before="240" w:after="60" w:line="240" w:lineRule="auto"/>
        <w:jc w:val="center"/>
        <w:outlineLvl w:val="0"/>
        <w:rPr>
          <w:rFonts w:ascii="Arial" w:eastAsia="Times New Roman" w:hAnsi="Arial" w:cs="Arial"/>
          <w:b/>
          <w:bCs/>
          <w:kern w:val="32"/>
          <w:sz w:val="32"/>
          <w:szCs w:val="24"/>
        </w:rPr>
      </w:pPr>
      <w:bookmarkStart w:id="3" w:name="_Toc226703574"/>
      <w:r w:rsidRPr="005A22A5">
        <w:rPr>
          <w:rFonts w:ascii="Arial" w:eastAsia="Times New Roman" w:hAnsi="Arial" w:cs="Arial"/>
          <w:b/>
          <w:bCs/>
          <w:kern w:val="32"/>
          <w:sz w:val="32"/>
          <w:szCs w:val="24"/>
        </w:rPr>
        <w:t>Section II. Instructions to Bidders (ITB)</w:t>
      </w:r>
      <w:bookmarkEnd w:id="3"/>
    </w:p>
    <w:p w14:paraId="6ECD3E45" w14:textId="77777777" w:rsidR="005A22A5" w:rsidRPr="005A22A5" w:rsidRDefault="005A22A5" w:rsidP="005A22A5">
      <w:pPr>
        <w:keepNext/>
        <w:spacing w:after="0" w:line="240" w:lineRule="auto"/>
        <w:outlineLvl w:val="6"/>
        <w:rPr>
          <w:rFonts w:ascii="Times New Roman" w:eastAsia="Times New Roman" w:hAnsi="Times New Roman" w:cs="Times New Roman"/>
          <w:b/>
          <w:bCs/>
          <w:sz w:val="24"/>
          <w:szCs w:val="24"/>
        </w:rPr>
      </w:pPr>
    </w:p>
    <w:p w14:paraId="52DAC298" w14:textId="77777777" w:rsidR="005A22A5" w:rsidRPr="005A22A5" w:rsidRDefault="005A22A5" w:rsidP="005A22A5">
      <w:pPr>
        <w:keepNext/>
        <w:spacing w:after="0" w:line="240" w:lineRule="auto"/>
        <w:jc w:val="center"/>
        <w:outlineLvl w:val="6"/>
        <w:rPr>
          <w:rFonts w:ascii="Times New Roman" w:eastAsia="Times New Roman" w:hAnsi="Times New Roman" w:cs="Times New Roman"/>
          <w:b/>
          <w:bCs/>
          <w:sz w:val="24"/>
          <w:szCs w:val="24"/>
        </w:rPr>
      </w:pPr>
      <w:bookmarkStart w:id="4" w:name="_Toc226703575"/>
      <w:r w:rsidRPr="005A22A5">
        <w:rPr>
          <w:rFonts w:ascii="Times New Roman" w:eastAsia="Times New Roman" w:hAnsi="Times New Roman" w:cs="Times New Roman"/>
          <w:b/>
          <w:bCs/>
          <w:sz w:val="24"/>
          <w:szCs w:val="24"/>
        </w:rPr>
        <w:t>A.</w:t>
      </w:r>
      <w:r w:rsidRPr="005A22A5">
        <w:rPr>
          <w:rFonts w:ascii="Times New Roman" w:eastAsia="Times New Roman" w:hAnsi="Times New Roman" w:cs="Times New Roman"/>
          <w:b/>
          <w:bCs/>
          <w:sz w:val="24"/>
          <w:szCs w:val="24"/>
        </w:rPr>
        <w:tab/>
        <w:t>Introduction</w:t>
      </w:r>
      <w:bookmarkEnd w:id="4"/>
    </w:p>
    <w:p w14:paraId="2D681FDB" w14:textId="77777777" w:rsidR="005A22A5" w:rsidRPr="005A22A5" w:rsidRDefault="005A22A5" w:rsidP="005A22A5">
      <w:pPr>
        <w:spacing w:after="0" w:line="240" w:lineRule="auto"/>
        <w:rPr>
          <w:rFonts w:ascii="Times New Roman" w:eastAsia="Times New Roman" w:hAnsi="Times New Roman" w:cs="Times New Roman"/>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5A22A5" w:rsidRPr="005A22A5" w14:paraId="0ECB4690" w14:textId="77777777" w:rsidTr="00EA52A1">
        <w:tc>
          <w:tcPr>
            <w:tcW w:w="2268" w:type="dxa"/>
          </w:tcPr>
          <w:p w14:paraId="0E9AD7D9" w14:textId="77777777" w:rsidR="005A22A5" w:rsidRPr="005A22A5" w:rsidRDefault="005A22A5" w:rsidP="005A22A5">
            <w:pPr>
              <w:spacing w:after="0" w:line="240" w:lineRule="auto"/>
              <w:jc w:val="both"/>
              <w:rPr>
                <w:rFonts w:ascii="Times New Roman" w:eastAsia="Times New Roman" w:hAnsi="Times New Roman" w:cs="Times New Roman"/>
                <w:b/>
                <w:bCs/>
                <w:sz w:val="24"/>
                <w:szCs w:val="19"/>
              </w:rPr>
            </w:pPr>
            <w:r w:rsidRPr="005A22A5">
              <w:rPr>
                <w:rFonts w:ascii="Times New Roman" w:eastAsia="Times New Roman" w:hAnsi="Times New Roman" w:cs="Times New Roman"/>
                <w:b/>
                <w:bCs/>
                <w:sz w:val="24"/>
                <w:szCs w:val="19"/>
              </w:rPr>
              <w:t xml:space="preserve">1. </w:t>
            </w:r>
            <w:r w:rsidRPr="005A22A5">
              <w:rPr>
                <w:rFonts w:ascii="Times New Roman" w:eastAsia="Times New Roman" w:hAnsi="Times New Roman" w:cs="Times New Roman"/>
                <w:b/>
                <w:bCs/>
                <w:sz w:val="24"/>
                <w:szCs w:val="24"/>
              </w:rPr>
              <w:t>Scope of Tender</w:t>
            </w:r>
          </w:p>
        </w:tc>
        <w:tc>
          <w:tcPr>
            <w:tcW w:w="540" w:type="dxa"/>
          </w:tcPr>
          <w:p w14:paraId="655757A7"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1.1</w:t>
            </w:r>
          </w:p>
        </w:tc>
        <w:tc>
          <w:tcPr>
            <w:tcW w:w="6048" w:type="dxa"/>
          </w:tcPr>
          <w:p w14:paraId="62CA87DE"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24"/>
              </w:rPr>
              <w:t>National Port Authority (NPA) (hereinafter referred to as the Purchaser) wishes to receive Tenders for supply and delivery of items described in Section V and VII hereof (hereinafter referred to as the Goods).</w:t>
            </w:r>
          </w:p>
        </w:tc>
      </w:tr>
      <w:tr w:rsidR="005A22A5" w:rsidRPr="005A22A5" w14:paraId="23C8E3EC" w14:textId="77777777" w:rsidTr="00EA52A1">
        <w:tc>
          <w:tcPr>
            <w:tcW w:w="2268" w:type="dxa"/>
          </w:tcPr>
          <w:p w14:paraId="275EBFE8"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540" w:type="dxa"/>
          </w:tcPr>
          <w:p w14:paraId="78F4E698"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6048" w:type="dxa"/>
          </w:tcPr>
          <w:p w14:paraId="663F41B7" w14:textId="77777777" w:rsidR="005A22A5" w:rsidRPr="005A22A5" w:rsidRDefault="005A22A5" w:rsidP="005A22A5">
            <w:pPr>
              <w:spacing w:after="0" w:line="240" w:lineRule="auto"/>
              <w:rPr>
                <w:rFonts w:ascii="Times New Roman" w:eastAsia="Times New Roman" w:hAnsi="Times New Roman" w:cs="Times New Roman"/>
                <w:sz w:val="24"/>
                <w:szCs w:val="19"/>
              </w:rPr>
            </w:pPr>
          </w:p>
        </w:tc>
      </w:tr>
      <w:tr w:rsidR="005A22A5" w:rsidRPr="005A22A5" w14:paraId="23157D78" w14:textId="77777777" w:rsidTr="00EA52A1">
        <w:tc>
          <w:tcPr>
            <w:tcW w:w="2268" w:type="dxa"/>
          </w:tcPr>
          <w:p w14:paraId="6CDC916D"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p>
        </w:tc>
        <w:tc>
          <w:tcPr>
            <w:tcW w:w="540" w:type="dxa"/>
          </w:tcPr>
          <w:p w14:paraId="64C3E161"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1.2</w:t>
            </w:r>
          </w:p>
        </w:tc>
        <w:tc>
          <w:tcPr>
            <w:tcW w:w="6048" w:type="dxa"/>
          </w:tcPr>
          <w:p w14:paraId="49AA3DE6"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24"/>
              </w:rPr>
              <w:t>All Tenders are to be completed and returned to the Purchaser in accordance with these Instructions to Bidders.</w:t>
            </w:r>
          </w:p>
        </w:tc>
      </w:tr>
      <w:tr w:rsidR="005A22A5" w:rsidRPr="005A22A5" w14:paraId="6FFE5C48" w14:textId="77777777" w:rsidTr="00EA52A1">
        <w:tc>
          <w:tcPr>
            <w:tcW w:w="2268" w:type="dxa"/>
          </w:tcPr>
          <w:p w14:paraId="0A7B2111"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540" w:type="dxa"/>
          </w:tcPr>
          <w:p w14:paraId="30B02CB1"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048" w:type="dxa"/>
          </w:tcPr>
          <w:p w14:paraId="71AF5FE2"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5CDE1FAF" w14:textId="77777777" w:rsidTr="00EA52A1">
        <w:tc>
          <w:tcPr>
            <w:tcW w:w="2268" w:type="dxa"/>
          </w:tcPr>
          <w:p w14:paraId="0C2727A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19"/>
              </w:rPr>
              <w:t xml:space="preserve">2. </w:t>
            </w:r>
            <w:r w:rsidRPr="005A22A5">
              <w:rPr>
                <w:rFonts w:ascii="Times New Roman" w:eastAsia="Times New Roman" w:hAnsi="Times New Roman" w:cs="Times New Roman"/>
                <w:b/>
                <w:bCs/>
                <w:sz w:val="24"/>
                <w:szCs w:val="24"/>
              </w:rPr>
              <w:t>Source of Funds</w:t>
            </w:r>
          </w:p>
          <w:p w14:paraId="5529D284" w14:textId="77777777" w:rsidR="005A22A5" w:rsidRPr="005A22A5" w:rsidRDefault="005A22A5" w:rsidP="005A22A5">
            <w:pPr>
              <w:spacing w:after="0" w:line="240" w:lineRule="auto"/>
              <w:jc w:val="both"/>
              <w:rPr>
                <w:rFonts w:ascii="Times New Roman" w:eastAsia="Times New Roman" w:hAnsi="Times New Roman" w:cs="Times New Roman"/>
                <w:b/>
                <w:bCs/>
                <w:sz w:val="24"/>
                <w:szCs w:val="19"/>
              </w:rPr>
            </w:pPr>
          </w:p>
        </w:tc>
        <w:tc>
          <w:tcPr>
            <w:tcW w:w="540" w:type="dxa"/>
          </w:tcPr>
          <w:p w14:paraId="407DF469"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2.1</w:t>
            </w:r>
          </w:p>
        </w:tc>
        <w:tc>
          <w:tcPr>
            <w:tcW w:w="6048" w:type="dxa"/>
          </w:tcPr>
          <w:p w14:paraId="3B162D8C" w14:textId="77777777" w:rsidR="005A22A5" w:rsidRPr="005A22A5" w:rsidRDefault="005A22A5" w:rsidP="005A22A5">
            <w:pPr>
              <w:spacing w:after="0" w:line="240" w:lineRule="auto"/>
              <w:jc w:val="both"/>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 xml:space="preserve">The Purchaser shall fund this procurement from part of its budgetary allocation to pay for the contract (hereinafter referred to as the “Contract”) for which this Invitation for Tenders is issued toward the realization of the </w:t>
            </w:r>
            <w:r w:rsidR="00E97426" w:rsidRPr="00EA52A1">
              <w:rPr>
                <w:rFonts w:ascii="Times New Roman" w:eastAsia="Times New Roman" w:hAnsi="Times New Roman" w:cs="Times New Roman"/>
                <w:b/>
                <w:sz w:val="24"/>
                <w:szCs w:val="24"/>
              </w:rPr>
              <w:t>S</w:t>
            </w:r>
            <w:r w:rsidRPr="005A22A5">
              <w:rPr>
                <w:rFonts w:ascii="Times New Roman" w:eastAsia="Times New Roman" w:hAnsi="Times New Roman" w:cs="Times New Roman"/>
                <w:b/>
                <w:sz w:val="24"/>
                <w:szCs w:val="24"/>
              </w:rPr>
              <w:t xml:space="preserve">upply </w:t>
            </w:r>
            <w:r w:rsidR="00E97426" w:rsidRPr="00EA52A1">
              <w:rPr>
                <w:rFonts w:ascii="Times New Roman" w:eastAsia="Times New Roman" w:hAnsi="Times New Roman" w:cs="Times New Roman"/>
                <w:b/>
                <w:sz w:val="24"/>
                <w:szCs w:val="24"/>
              </w:rPr>
              <w:t>and</w:t>
            </w:r>
            <w:r w:rsidR="00E97426">
              <w:rPr>
                <w:rFonts w:ascii="Times New Roman" w:eastAsia="Times New Roman" w:hAnsi="Times New Roman" w:cs="Times New Roman"/>
                <w:sz w:val="24"/>
                <w:szCs w:val="24"/>
              </w:rPr>
              <w:t xml:space="preserve"> </w:t>
            </w:r>
            <w:r w:rsidR="00E97426" w:rsidRPr="00EA52A1">
              <w:rPr>
                <w:rFonts w:ascii="Times New Roman" w:eastAsia="Times New Roman" w:hAnsi="Times New Roman" w:cs="Times New Roman"/>
                <w:b/>
                <w:sz w:val="24"/>
                <w:szCs w:val="24"/>
              </w:rPr>
              <w:t>Delivery of Tools</w:t>
            </w:r>
            <w:r w:rsidRPr="005A22A5">
              <w:rPr>
                <w:rFonts w:ascii="Times New Roman" w:eastAsia="Times New Roman" w:hAnsi="Times New Roman" w:cs="Times New Roman"/>
                <w:b/>
                <w:sz w:val="24"/>
                <w:szCs w:val="24"/>
              </w:rPr>
              <w:t>.</w:t>
            </w:r>
          </w:p>
        </w:tc>
      </w:tr>
      <w:tr w:rsidR="005A22A5" w:rsidRPr="005A22A5" w14:paraId="3C7D91D8" w14:textId="77777777" w:rsidTr="00EA52A1">
        <w:tc>
          <w:tcPr>
            <w:tcW w:w="2268" w:type="dxa"/>
          </w:tcPr>
          <w:p w14:paraId="507275E2"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540" w:type="dxa"/>
          </w:tcPr>
          <w:p w14:paraId="52213BDD" w14:textId="77777777" w:rsidR="005A22A5" w:rsidRPr="005A22A5" w:rsidRDefault="005A22A5" w:rsidP="005A22A5">
            <w:pPr>
              <w:spacing w:after="0" w:line="240" w:lineRule="auto"/>
              <w:rPr>
                <w:rFonts w:ascii="Times New Roman" w:eastAsia="Times New Roman" w:hAnsi="Times New Roman" w:cs="Times New Roman"/>
                <w:sz w:val="24"/>
                <w:szCs w:val="19"/>
              </w:rPr>
            </w:pPr>
          </w:p>
          <w:p w14:paraId="6002622D"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2.2</w:t>
            </w:r>
          </w:p>
        </w:tc>
        <w:tc>
          <w:tcPr>
            <w:tcW w:w="6048" w:type="dxa"/>
          </w:tcPr>
          <w:p w14:paraId="567D50D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092D83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w:t>
            </w:r>
            <w:r w:rsidRPr="005A22A5">
              <w:rPr>
                <w:rFonts w:ascii="Times New Roman" w:eastAsia="Times New Roman" w:hAnsi="Times New Roman" w:cs="Times New Roman"/>
                <w:sz w:val="24"/>
                <w:szCs w:val="24"/>
              </w:rPr>
              <w:lastRenderedPageBreak/>
              <w:t xml:space="preserve">subject in all respects to the Financial Administration of the Republic of Liberia. No party other than the Supplier shall derive any rights from the Contract or have any claims to the funds. </w:t>
            </w:r>
          </w:p>
        </w:tc>
      </w:tr>
      <w:tr w:rsidR="005A22A5" w:rsidRPr="005A22A5" w14:paraId="4DEAEE1B" w14:textId="77777777" w:rsidTr="00EA52A1">
        <w:tc>
          <w:tcPr>
            <w:tcW w:w="2268" w:type="dxa"/>
          </w:tcPr>
          <w:p w14:paraId="3850D978"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540" w:type="dxa"/>
          </w:tcPr>
          <w:p w14:paraId="10B3ADCF"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048" w:type="dxa"/>
          </w:tcPr>
          <w:p w14:paraId="581F902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A29A409" w14:textId="77777777" w:rsidTr="00EA52A1">
        <w:tc>
          <w:tcPr>
            <w:tcW w:w="2268" w:type="dxa"/>
          </w:tcPr>
          <w:p w14:paraId="48BD60E4" w14:textId="77777777" w:rsidR="005A22A5" w:rsidRPr="005A22A5" w:rsidRDefault="005A22A5" w:rsidP="005A22A5">
            <w:pPr>
              <w:tabs>
                <w:tab w:val="left" w:pos="360"/>
              </w:tabs>
              <w:spacing w:after="0" w:line="240" w:lineRule="auto"/>
              <w:ind w:left="360" w:hanging="360"/>
              <w:rPr>
                <w:rFonts w:ascii="Times New Roman" w:eastAsia="Times New Roman" w:hAnsi="Times New Roman" w:cs="Times New Roman"/>
                <w:b/>
                <w:bCs/>
                <w:sz w:val="24"/>
                <w:szCs w:val="19"/>
              </w:rPr>
            </w:pPr>
            <w:r w:rsidRPr="005A22A5">
              <w:rPr>
                <w:rFonts w:ascii="Times New Roman" w:eastAsia="Times New Roman" w:hAnsi="Times New Roman" w:cs="Times New Roman"/>
                <w:b/>
                <w:bCs/>
                <w:sz w:val="24"/>
                <w:szCs w:val="19"/>
              </w:rPr>
              <w:t xml:space="preserve">3.   </w:t>
            </w:r>
            <w:r w:rsidRPr="005A22A5">
              <w:rPr>
                <w:rFonts w:ascii="Times New Roman" w:eastAsia="Times New Roman" w:hAnsi="Times New Roman" w:cs="Times New Roman"/>
                <w:b/>
                <w:bCs/>
                <w:sz w:val="24"/>
                <w:szCs w:val="24"/>
              </w:rPr>
              <w:t>Eligible Bidders</w:t>
            </w:r>
          </w:p>
        </w:tc>
        <w:tc>
          <w:tcPr>
            <w:tcW w:w="540" w:type="dxa"/>
          </w:tcPr>
          <w:p w14:paraId="243AF7ED"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3.1</w:t>
            </w:r>
          </w:p>
        </w:tc>
        <w:tc>
          <w:tcPr>
            <w:tcW w:w="6048" w:type="dxa"/>
          </w:tcPr>
          <w:p w14:paraId="0546048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This Invitation for Bidders is open to all eligible suppliers indicated in the Bid Data Sheet.</w:t>
            </w:r>
          </w:p>
        </w:tc>
      </w:tr>
      <w:tr w:rsidR="005A22A5" w:rsidRPr="005A22A5" w14:paraId="1373CA29" w14:textId="77777777" w:rsidTr="00EA52A1">
        <w:tc>
          <w:tcPr>
            <w:tcW w:w="2268" w:type="dxa"/>
          </w:tcPr>
          <w:p w14:paraId="5A86CF0D"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540" w:type="dxa"/>
          </w:tcPr>
          <w:p w14:paraId="00C20124" w14:textId="77777777" w:rsidR="005A22A5" w:rsidRPr="005A22A5" w:rsidRDefault="005A22A5" w:rsidP="005A22A5">
            <w:pPr>
              <w:spacing w:after="0" w:line="240" w:lineRule="auto"/>
              <w:rPr>
                <w:rFonts w:ascii="Times New Roman" w:eastAsia="Times New Roman" w:hAnsi="Times New Roman" w:cs="Times New Roman"/>
                <w:sz w:val="24"/>
                <w:szCs w:val="19"/>
              </w:rPr>
            </w:pPr>
          </w:p>
          <w:p w14:paraId="2DB26645"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3.2</w:t>
            </w:r>
          </w:p>
        </w:tc>
        <w:tc>
          <w:tcPr>
            <w:tcW w:w="6048" w:type="dxa"/>
          </w:tcPr>
          <w:p w14:paraId="300A34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292592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State owned enterprises may participate only if they are legally and financially autonomous, operate under commercial law, and are not a dependent agency of the Purchaser.</w:t>
            </w:r>
          </w:p>
        </w:tc>
      </w:tr>
      <w:tr w:rsidR="005A22A5" w:rsidRPr="005A22A5" w14:paraId="3C75C6AC" w14:textId="77777777" w:rsidTr="00EA52A1">
        <w:tc>
          <w:tcPr>
            <w:tcW w:w="2268" w:type="dxa"/>
          </w:tcPr>
          <w:p w14:paraId="5C1F4891"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540" w:type="dxa"/>
          </w:tcPr>
          <w:p w14:paraId="372FD7AD" w14:textId="77777777" w:rsidR="005A22A5" w:rsidRPr="005A22A5" w:rsidRDefault="005A22A5" w:rsidP="005A22A5">
            <w:pPr>
              <w:spacing w:after="0" w:line="240" w:lineRule="auto"/>
              <w:rPr>
                <w:rFonts w:ascii="Times New Roman" w:eastAsia="Times New Roman" w:hAnsi="Times New Roman" w:cs="Times New Roman"/>
                <w:sz w:val="24"/>
                <w:szCs w:val="19"/>
              </w:rPr>
            </w:pPr>
          </w:p>
          <w:p w14:paraId="4171E6B5"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3.3</w:t>
            </w:r>
          </w:p>
          <w:p w14:paraId="49AC85F2"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p w14:paraId="7A9B66BC"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6048" w:type="dxa"/>
          </w:tcPr>
          <w:p w14:paraId="36C121A0" w14:textId="77777777" w:rsidR="005A22A5" w:rsidRPr="005A22A5" w:rsidRDefault="005A22A5" w:rsidP="005A22A5">
            <w:pPr>
              <w:spacing w:after="0" w:line="240" w:lineRule="auto"/>
              <w:jc w:val="both"/>
              <w:rPr>
                <w:rFonts w:ascii="Times New Roman" w:eastAsia="Times New Roman" w:hAnsi="Times New Roman" w:cs="Times New Roman"/>
                <w:b/>
                <w:bCs/>
                <w:sz w:val="24"/>
                <w:szCs w:val="19"/>
              </w:rPr>
            </w:pPr>
          </w:p>
          <w:p w14:paraId="2A33BD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1DED878C" w14:textId="77777777" w:rsidR="005A22A5" w:rsidRPr="005A22A5" w:rsidRDefault="005A22A5" w:rsidP="005A22A5">
            <w:pPr>
              <w:spacing w:after="0" w:line="240" w:lineRule="auto"/>
              <w:jc w:val="both"/>
              <w:rPr>
                <w:rFonts w:ascii="Times New Roman" w:eastAsia="Times New Roman" w:hAnsi="Times New Roman" w:cs="Times New Roman"/>
                <w:b/>
                <w:bCs/>
                <w:sz w:val="24"/>
                <w:szCs w:val="19"/>
              </w:rPr>
            </w:pPr>
          </w:p>
        </w:tc>
      </w:tr>
      <w:tr w:rsidR="005A22A5" w:rsidRPr="005A22A5" w14:paraId="20039D24" w14:textId="77777777" w:rsidTr="00EA52A1">
        <w:tc>
          <w:tcPr>
            <w:tcW w:w="2268" w:type="dxa"/>
          </w:tcPr>
          <w:p w14:paraId="0D5392E6"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540" w:type="dxa"/>
          </w:tcPr>
          <w:p w14:paraId="5A372FEF"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3.4</w:t>
            </w:r>
          </w:p>
        </w:tc>
        <w:tc>
          <w:tcPr>
            <w:tcW w:w="6048" w:type="dxa"/>
          </w:tcPr>
          <w:p w14:paraId="1236CE6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Tenders shall not be under a declaration of ineligibility for corrupt </w:t>
            </w:r>
          </w:p>
          <w:p w14:paraId="5B97F79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and fraudulent practices issued by the Public Procurement Board</w:t>
            </w:r>
          </w:p>
          <w:p w14:paraId="700236F7" w14:textId="77777777" w:rsidR="005A22A5" w:rsidRPr="005A22A5" w:rsidRDefault="005A22A5" w:rsidP="005A22A5">
            <w:pPr>
              <w:spacing w:after="0" w:line="240" w:lineRule="auto"/>
              <w:jc w:val="both"/>
              <w:rPr>
                <w:rFonts w:ascii="Times New Roman" w:eastAsia="Times New Roman" w:hAnsi="Times New Roman" w:cs="Times New Roman"/>
                <w:b/>
                <w:bCs/>
                <w:sz w:val="24"/>
                <w:szCs w:val="19"/>
              </w:rPr>
            </w:pPr>
            <w:r w:rsidRPr="005A22A5">
              <w:rPr>
                <w:rFonts w:ascii="Times New Roman" w:eastAsia="Times New Roman" w:hAnsi="Times New Roman" w:cs="Times New Roman"/>
                <w:sz w:val="24"/>
                <w:szCs w:val="24"/>
              </w:rPr>
              <w:t xml:space="preserve"> in accordance with sub-clause 38.1.</w:t>
            </w:r>
          </w:p>
        </w:tc>
      </w:tr>
      <w:tr w:rsidR="005A22A5" w:rsidRPr="005A22A5" w14:paraId="31E92468" w14:textId="77777777" w:rsidTr="00EA52A1">
        <w:tc>
          <w:tcPr>
            <w:tcW w:w="2268" w:type="dxa"/>
          </w:tcPr>
          <w:p w14:paraId="45B027D9" w14:textId="77777777" w:rsidR="005A22A5" w:rsidRPr="005A22A5" w:rsidRDefault="005A22A5" w:rsidP="005A22A5">
            <w:pPr>
              <w:spacing w:after="0" w:line="240" w:lineRule="auto"/>
              <w:rPr>
                <w:rFonts w:ascii="Times New Roman" w:eastAsia="Times New Roman" w:hAnsi="Times New Roman" w:cs="Times New Roman"/>
                <w:b/>
                <w:bCs/>
                <w:sz w:val="24"/>
                <w:szCs w:val="19"/>
              </w:rPr>
            </w:pPr>
          </w:p>
        </w:tc>
        <w:tc>
          <w:tcPr>
            <w:tcW w:w="540" w:type="dxa"/>
          </w:tcPr>
          <w:p w14:paraId="11F58B66"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048" w:type="dxa"/>
          </w:tcPr>
          <w:p w14:paraId="13F17A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CE40C98" w14:textId="77777777" w:rsidTr="00EA52A1">
        <w:tc>
          <w:tcPr>
            <w:tcW w:w="2268" w:type="dxa"/>
          </w:tcPr>
          <w:p w14:paraId="5826809F"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4.  Eligible Goods and Services</w:t>
            </w:r>
          </w:p>
          <w:p w14:paraId="5821419B"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19"/>
              </w:rPr>
            </w:pPr>
          </w:p>
        </w:tc>
        <w:tc>
          <w:tcPr>
            <w:tcW w:w="540" w:type="dxa"/>
          </w:tcPr>
          <w:p w14:paraId="0EDEBC17"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4.1</w:t>
            </w:r>
          </w:p>
        </w:tc>
        <w:tc>
          <w:tcPr>
            <w:tcW w:w="6048" w:type="dxa"/>
          </w:tcPr>
          <w:p w14:paraId="11E27D9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All goods and related services to be supplied under the contract </w:t>
            </w:r>
          </w:p>
          <w:p w14:paraId="38F915B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have their origin in eligible source countries, as specified in </w:t>
            </w:r>
          </w:p>
          <w:p w14:paraId="46C41EF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ITB Clause 3.1 and all expenditures made under the contract will be limited to such goods/ services.</w:t>
            </w:r>
          </w:p>
        </w:tc>
      </w:tr>
      <w:tr w:rsidR="005A22A5" w:rsidRPr="005A22A5" w14:paraId="42C14BCE" w14:textId="77777777" w:rsidTr="00EA52A1">
        <w:tc>
          <w:tcPr>
            <w:tcW w:w="2268" w:type="dxa"/>
          </w:tcPr>
          <w:p w14:paraId="03C40587"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1214CB83"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048" w:type="dxa"/>
          </w:tcPr>
          <w:p w14:paraId="42D00E4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8FC0EB9" w14:textId="77777777" w:rsidTr="00EA52A1">
        <w:tc>
          <w:tcPr>
            <w:tcW w:w="2268" w:type="dxa"/>
          </w:tcPr>
          <w:p w14:paraId="0C8601A5"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0BF9C853"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4.2</w:t>
            </w:r>
          </w:p>
        </w:tc>
        <w:tc>
          <w:tcPr>
            <w:tcW w:w="6048" w:type="dxa"/>
          </w:tcPr>
          <w:p w14:paraId="0886C02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purposes of this clause, “Origin” means the place where the </w:t>
            </w:r>
          </w:p>
          <w:p w14:paraId="3486E4F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360A020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purpose or utility from its components.</w:t>
            </w:r>
          </w:p>
        </w:tc>
      </w:tr>
      <w:tr w:rsidR="005A22A5" w:rsidRPr="005A22A5" w14:paraId="62F73760" w14:textId="77777777" w:rsidTr="00EA52A1">
        <w:tc>
          <w:tcPr>
            <w:tcW w:w="2268" w:type="dxa"/>
          </w:tcPr>
          <w:p w14:paraId="38CD9CAF"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4300B85F"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048" w:type="dxa"/>
          </w:tcPr>
          <w:p w14:paraId="0DADE357"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3501855" w14:textId="77777777" w:rsidTr="00EA52A1">
        <w:tc>
          <w:tcPr>
            <w:tcW w:w="2268" w:type="dxa"/>
          </w:tcPr>
          <w:p w14:paraId="4114559C"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4425258D"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4.3</w:t>
            </w:r>
          </w:p>
        </w:tc>
        <w:tc>
          <w:tcPr>
            <w:tcW w:w="6048" w:type="dxa"/>
          </w:tcPr>
          <w:p w14:paraId="601E70E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origin of goods and services is distinct from the nationality </w:t>
            </w:r>
          </w:p>
          <w:p w14:paraId="0ADF4B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the Bidder.</w:t>
            </w:r>
          </w:p>
        </w:tc>
      </w:tr>
      <w:tr w:rsidR="005A22A5" w:rsidRPr="005A22A5" w14:paraId="6B2D5FD8" w14:textId="77777777" w:rsidTr="00EA52A1">
        <w:tc>
          <w:tcPr>
            <w:tcW w:w="2268" w:type="dxa"/>
          </w:tcPr>
          <w:p w14:paraId="22C23518"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0F7BA6C0"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p>
        </w:tc>
        <w:tc>
          <w:tcPr>
            <w:tcW w:w="6048" w:type="dxa"/>
          </w:tcPr>
          <w:p w14:paraId="15B8BCB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E1B971D" w14:textId="77777777" w:rsidTr="00EA52A1">
        <w:tc>
          <w:tcPr>
            <w:tcW w:w="2268" w:type="dxa"/>
          </w:tcPr>
          <w:p w14:paraId="46C2E2B8"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5.</w:t>
            </w:r>
            <w:r w:rsidRPr="005A22A5">
              <w:rPr>
                <w:rFonts w:ascii="Times New Roman" w:eastAsia="Times New Roman" w:hAnsi="Times New Roman" w:cs="Times New Roman"/>
                <w:b/>
                <w:bCs/>
                <w:sz w:val="24"/>
                <w:szCs w:val="24"/>
              </w:rPr>
              <w:tab/>
              <w:t>Cost of Tender</w:t>
            </w:r>
          </w:p>
        </w:tc>
        <w:tc>
          <w:tcPr>
            <w:tcW w:w="540" w:type="dxa"/>
          </w:tcPr>
          <w:p w14:paraId="3D80936C"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5.1</w:t>
            </w:r>
          </w:p>
        </w:tc>
        <w:tc>
          <w:tcPr>
            <w:tcW w:w="6048" w:type="dxa"/>
          </w:tcPr>
          <w:p w14:paraId="08A4634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shall bear all costs associated with the preparation </w:t>
            </w:r>
          </w:p>
          <w:p w14:paraId="2580D0B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submission of its Tender, and the Purchaser will, in no case, be </w:t>
            </w:r>
          </w:p>
          <w:p w14:paraId="59D2D77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responsible or liable for those cost, regardless of the conduct or </w:t>
            </w:r>
          </w:p>
          <w:p w14:paraId="08A1B1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out come of the Biding process.</w:t>
            </w:r>
          </w:p>
        </w:tc>
      </w:tr>
      <w:tr w:rsidR="005A22A5" w:rsidRPr="005A22A5" w14:paraId="1992C8F3" w14:textId="77777777" w:rsidTr="00EA52A1">
        <w:tc>
          <w:tcPr>
            <w:tcW w:w="2268" w:type="dxa"/>
          </w:tcPr>
          <w:p w14:paraId="4380F998"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540" w:type="dxa"/>
          </w:tcPr>
          <w:p w14:paraId="45F40FB0"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p>
        </w:tc>
        <w:tc>
          <w:tcPr>
            <w:tcW w:w="6048" w:type="dxa"/>
          </w:tcPr>
          <w:p w14:paraId="3F0ABA1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bl>
    <w:p w14:paraId="2F33C0A9" w14:textId="77777777" w:rsidR="005A22A5" w:rsidRPr="005A22A5" w:rsidRDefault="005A22A5" w:rsidP="005A22A5">
      <w:pPr>
        <w:spacing w:before="120" w:after="120" w:line="240" w:lineRule="auto"/>
        <w:rPr>
          <w:rFonts w:ascii="Times New Roman" w:eastAsia="Times New Roman" w:hAnsi="Times New Roman" w:cs="Times New Roman"/>
          <w:b/>
          <w:bCs/>
          <w:caps/>
          <w:sz w:val="20"/>
          <w:szCs w:val="24"/>
        </w:rPr>
      </w:pPr>
      <w:r w:rsidRPr="005A22A5">
        <w:rPr>
          <w:rFonts w:ascii="Times New Roman" w:eastAsia="Times New Roman" w:hAnsi="Times New Roman" w:cs="Times New Roman"/>
          <w:b/>
          <w:bCs/>
          <w:caps/>
          <w:sz w:val="20"/>
          <w:szCs w:val="24"/>
        </w:rPr>
        <w:t>B.</w:t>
      </w:r>
      <w:r w:rsidRPr="005A22A5">
        <w:rPr>
          <w:rFonts w:ascii="Times New Roman" w:eastAsia="Times New Roman" w:hAnsi="Times New Roman" w:cs="Times New Roman"/>
          <w:b/>
          <w:bCs/>
          <w:caps/>
          <w:sz w:val="20"/>
          <w:szCs w:val="24"/>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5A22A5" w:rsidRPr="005A22A5" w14:paraId="6C13130A" w14:textId="77777777" w:rsidTr="00EA52A1">
        <w:tc>
          <w:tcPr>
            <w:tcW w:w="2268" w:type="dxa"/>
          </w:tcPr>
          <w:p w14:paraId="6F72D794"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23C52DD9"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p>
        </w:tc>
        <w:tc>
          <w:tcPr>
            <w:tcW w:w="6300" w:type="dxa"/>
          </w:tcPr>
          <w:p w14:paraId="5E7C92A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0656051" w14:textId="77777777" w:rsidTr="00EA52A1">
        <w:tc>
          <w:tcPr>
            <w:tcW w:w="2268" w:type="dxa"/>
          </w:tcPr>
          <w:p w14:paraId="32CE68EF"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6.</w:t>
            </w:r>
            <w:r w:rsidRPr="005A22A5">
              <w:rPr>
                <w:rFonts w:ascii="Times New Roman" w:eastAsia="Times New Roman" w:hAnsi="Times New Roman" w:cs="Times New Roman"/>
                <w:b/>
                <w:bCs/>
                <w:sz w:val="24"/>
                <w:szCs w:val="24"/>
              </w:rPr>
              <w:tab/>
              <w:t>Content of Tender Documents</w:t>
            </w:r>
          </w:p>
        </w:tc>
        <w:tc>
          <w:tcPr>
            <w:tcW w:w="540" w:type="dxa"/>
          </w:tcPr>
          <w:p w14:paraId="339C6DDE" w14:textId="77777777" w:rsidR="005A22A5" w:rsidRPr="005A22A5" w:rsidRDefault="005A22A5" w:rsidP="005A22A5">
            <w:pPr>
              <w:spacing w:after="0" w:line="240" w:lineRule="auto"/>
              <w:jc w:val="both"/>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6.1</w:t>
            </w:r>
          </w:p>
        </w:tc>
        <w:tc>
          <w:tcPr>
            <w:tcW w:w="6300" w:type="dxa"/>
          </w:tcPr>
          <w:p w14:paraId="132FBDB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required, Tender procedures and contract terms are </w:t>
            </w:r>
          </w:p>
          <w:p w14:paraId="298D9D5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prescribed in the Tender Documents. In addition to the </w:t>
            </w:r>
          </w:p>
          <w:p w14:paraId="38DA3BF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Invitation for Tenders, the Tender Documents include:</w:t>
            </w:r>
          </w:p>
          <w:p w14:paraId="273A79DF" w14:textId="77777777" w:rsidR="005A22A5" w:rsidRPr="005A22A5" w:rsidRDefault="005A22A5" w:rsidP="005A22A5">
            <w:pPr>
              <w:spacing w:after="0" w:line="240" w:lineRule="auto"/>
              <w:jc w:val="both"/>
              <w:rPr>
                <w:rFonts w:ascii="Times New Roman" w:eastAsia="Times New Roman" w:hAnsi="Times New Roman" w:cs="Times New Roman"/>
                <w:sz w:val="16"/>
                <w:szCs w:val="24"/>
              </w:rPr>
            </w:pPr>
          </w:p>
          <w:p w14:paraId="09623A6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Instruction to Bidding (ITB);</w:t>
            </w:r>
          </w:p>
          <w:p w14:paraId="186650F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Bid Data Sheet;</w:t>
            </w:r>
          </w:p>
          <w:p w14:paraId="283CD04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General Conditions of Contract (GCC);</w:t>
            </w:r>
          </w:p>
          <w:p w14:paraId="400EDE4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Special Conditions of Contract (SCC);</w:t>
            </w:r>
          </w:p>
          <w:p w14:paraId="1572234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w:t>
            </w:r>
            <w:r w:rsidRPr="005A22A5">
              <w:rPr>
                <w:rFonts w:ascii="Times New Roman" w:eastAsia="Times New Roman" w:hAnsi="Times New Roman" w:cs="Times New Roman"/>
                <w:sz w:val="24"/>
                <w:szCs w:val="24"/>
              </w:rPr>
              <w:tab/>
              <w:t>Schedule of Requirements;</w:t>
            </w:r>
          </w:p>
          <w:p w14:paraId="56BF702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w:t>
            </w:r>
            <w:r w:rsidRPr="005A22A5">
              <w:rPr>
                <w:rFonts w:ascii="Times New Roman" w:eastAsia="Times New Roman" w:hAnsi="Times New Roman" w:cs="Times New Roman"/>
                <w:sz w:val="24"/>
                <w:szCs w:val="24"/>
              </w:rPr>
              <w:tab/>
              <w:t>Technical Specifications;</w:t>
            </w:r>
          </w:p>
          <w:p w14:paraId="093F0F9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w:t>
            </w:r>
            <w:r w:rsidRPr="005A22A5">
              <w:rPr>
                <w:rFonts w:ascii="Times New Roman" w:eastAsia="Times New Roman" w:hAnsi="Times New Roman" w:cs="Times New Roman"/>
                <w:sz w:val="24"/>
                <w:szCs w:val="24"/>
              </w:rPr>
              <w:tab/>
              <w:t>Tender Form and Price Schedules (Bill of Quantities);</w:t>
            </w:r>
          </w:p>
          <w:p w14:paraId="5346ECC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h.</w:t>
            </w:r>
            <w:r w:rsidRPr="005A22A5">
              <w:rPr>
                <w:rFonts w:ascii="Times New Roman" w:eastAsia="Times New Roman" w:hAnsi="Times New Roman" w:cs="Times New Roman"/>
                <w:sz w:val="24"/>
                <w:szCs w:val="24"/>
              </w:rPr>
              <w:tab/>
              <w:t>Bid Security Form;</w:t>
            </w:r>
          </w:p>
          <w:p w14:paraId="62F55F1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Contract Form and Contract Data Sheet;</w:t>
            </w:r>
          </w:p>
          <w:p w14:paraId="7A4E9B7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j.</w:t>
            </w:r>
            <w:r w:rsidRPr="005A22A5">
              <w:rPr>
                <w:rFonts w:ascii="Times New Roman" w:eastAsia="Times New Roman" w:hAnsi="Times New Roman" w:cs="Times New Roman"/>
                <w:sz w:val="24"/>
                <w:szCs w:val="24"/>
              </w:rPr>
              <w:tab/>
              <w:t>Performance Security Form;</w:t>
            </w:r>
          </w:p>
          <w:p w14:paraId="34AE624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k.</w:t>
            </w:r>
            <w:r w:rsidRPr="005A22A5">
              <w:rPr>
                <w:rFonts w:ascii="Times New Roman" w:eastAsia="Times New Roman" w:hAnsi="Times New Roman" w:cs="Times New Roman"/>
                <w:sz w:val="24"/>
                <w:szCs w:val="24"/>
              </w:rPr>
              <w:tab/>
              <w:t>Bank Guarantee for Advance Payment Form;</w:t>
            </w:r>
          </w:p>
          <w:p w14:paraId="20FDB7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l.</w:t>
            </w:r>
            <w:r w:rsidRPr="005A22A5">
              <w:rPr>
                <w:rFonts w:ascii="Times New Roman" w:eastAsia="Times New Roman" w:hAnsi="Times New Roman" w:cs="Times New Roman"/>
                <w:sz w:val="24"/>
                <w:szCs w:val="24"/>
              </w:rPr>
              <w:tab/>
              <w:t>Manufacturer’s Authorization Form.</w:t>
            </w:r>
          </w:p>
        </w:tc>
      </w:tr>
      <w:tr w:rsidR="005A22A5" w:rsidRPr="005A22A5" w14:paraId="492DF6E3" w14:textId="77777777" w:rsidTr="00EA52A1">
        <w:tc>
          <w:tcPr>
            <w:tcW w:w="2268" w:type="dxa"/>
          </w:tcPr>
          <w:p w14:paraId="0C2CEC67"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3275F141"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300" w:type="dxa"/>
          </w:tcPr>
          <w:p w14:paraId="71B5092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96CE7F9" w14:textId="77777777" w:rsidTr="00EA52A1">
        <w:tc>
          <w:tcPr>
            <w:tcW w:w="2268" w:type="dxa"/>
          </w:tcPr>
          <w:p w14:paraId="03653FE8"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5E5147CC" w14:textId="77777777" w:rsidR="005A22A5" w:rsidRPr="005A22A5" w:rsidRDefault="005A22A5" w:rsidP="005A22A5">
            <w:pPr>
              <w:spacing w:after="0" w:line="240" w:lineRule="auto"/>
              <w:rPr>
                <w:rFonts w:ascii="Times New Roman" w:eastAsia="Times New Roman" w:hAnsi="Times New Roman" w:cs="Times New Roman"/>
                <w:sz w:val="24"/>
                <w:szCs w:val="19"/>
              </w:rPr>
            </w:pPr>
            <w:r w:rsidRPr="005A22A5">
              <w:rPr>
                <w:rFonts w:ascii="Times New Roman" w:eastAsia="Times New Roman" w:hAnsi="Times New Roman" w:cs="Times New Roman"/>
                <w:sz w:val="24"/>
                <w:szCs w:val="19"/>
              </w:rPr>
              <w:t>6.2</w:t>
            </w:r>
          </w:p>
        </w:tc>
        <w:tc>
          <w:tcPr>
            <w:tcW w:w="6300" w:type="dxa"/>
          </w:tcPr>
          <w:p w14:paraId="6F3C56D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is expected to examine all instructions, forms, terms </w:t>
            </w:r>
          </w:p>
          <w:p w14:paraId="78DD62D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specifications in the Tender Documents. Failure to furnish </w:t>
            </w:r>
          </w:p>
          <w:p w14:paraId="60264E1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all information required by the Tender Documents or </w:t>
            </w:r>
          </w:p>
          <w:p w14:paraId="388E9CC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submission of a Tender not substantially responsive to the Tender </w:t>
            </w:r>
          </w:p>
          <w:p w14:paraId="5222332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Documents in every respect will be at the Bidder’s risk and may </w:t>
            </w:r>
          </w:p>
          <w:p w14:paraId="0511080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result in the rejection of its Tender.</w:t>
            </w:r>
          </w:p>
        </w:tc>
      </w:tr>
      <w:tr w:rsidR="005A22A5" w:rsidRPr="005A22A5" w14:paraId="6E8EB0EF" w14:textId="77777777" w:rsidTr="00EA52A1">
        <w:tc>
          <w:tcPr>
            <w:tcW w:w="2268" w:type="dxa"/>
          </w:tcPr>
          <w:p w14:paraId="620C44F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540" w:type="dxa"/>
          </w:tcPr>
          <w:p w14:paraId="0BBE041C" w14:textId="77777777" w:rsidR="005A22A5" w:rsidRPr="005A22A5" w:rsidRDefault="005A22A5" w:rsidP="005A22A5">
            <w:pPr>
              <w:spacing w:after="0" w:line="240" w:lineRule="auto"/>
              <w:rPr>
                <w:rFonts w:ascii="Times New Roman" w:eastAsia="Times New Roman" w:hAnsi="Times New Roman" w:cs="Times New Roman"/>
                <w:sz w:val="24"/>
                <w:szCs w:val="19"/>
              </w:rPr>
            </w:pPr>
          </w:p>
        </w:tc>
        <w:tc>
          <w:tcPr>
            <w:tcW w:w="6300" w:type="dxa"/>
          </w:tcPr>
          <w:p w14:paraId="13B053E2"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A439C9A" w14:textId="77777777" w:rsidTr="00EA52A1">
        <w:tc>
          <w:tcPr>
            <w:tcW w:w="2268" w:type="dxa"/>
          </w:tcPr>
          <w:p w14:paraId="7326A4A0"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7.   Clarification of   </w:t>
            </w:r>
          </w:p>
          <w:p w14:paraId="2C868C3B"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 </w:t>
            </w:r>
          </w:p>
          <w:p w14:paraId="40BE81E2" w14:textId="77777777" w:rsidR="005A22A5" w:rsidRPr="005A22A5" w:rsidRDefault="005A22A5" w:rsidP="005A22A5">
            <w:pPr>
              <w:spacing w:after="0" w:line="240" w:lineRule="auto"/>
              <w:ind w:left="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Documents</w:t>
            </w:r>
          </w:p>
        </w:tc>
        <w:tc>
          <w:tcPr>
            <w:tcW w:w="540" w:type="dxa"/>
          </w:tcPr>
          <w:p w14:paraId="67899BC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7.1</w:t>
            </w:r>
          </w:p>
        </w:tc>
        <w:tc>
          <w:tcPr>
            <w:tcW w:w="6300" w:type="dxa"/>
          </w:tcPr>
          <w:p w14:paraId="2529477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prospective Bidder requiring any clarification of the Tender </w:t>
            </w:r>
          </w:p>
          <w:p w14:paraId="3BA70F2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Documents may request the Purchaser in writing or by fax at the </w:t>
            </w:r>
          </w:p>
          <w:p w14:paraId="12FCEEC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Purchaser’s address indicated in Bid Data Sheet. The </w:t>
            </w:r>
          </w:p>
          <w:p w14:paraId="0C606D0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5A22A5" w:rsidRPr="005A22A5" w14:paraId="6FF7D59D" w14:textId="77777777" w:rsidTr="00EA52A1">
        <w:tc>
          <w:tcPr>
            <w:tcW w:w="2268" w:type="dxa"/>
          </w:tcPr>
          <w:p w14:paraId="3EDBB1D6"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0D423C2E"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410B779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D9A9F66" w14:textId="77777777" w:rsidTr="00EA52A1">
        <w:tc>
          <w:tcPr>
            <w:tcW w:w="2268" w:type="dxa"/>
          </w:tcPr>
          <w:p w14:paraId="11CAC83F"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8.  Amendment of  </w:t>
            </w:r>
          </w:p>
          <w:p w14:paraId="2B70D50E"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    </w:t>
            </w:r>
          </w:p>
          <w:p w14:paraId="22AA4E75"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Documents</w:t>
            </w:r>
          </w:p>
          <w:p w14:paraId="7A90A635"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1A4538F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8.1</w:t>
            </w:r>
          </w:p>
        </w:tc>
        <w:tc>
          <w:tcPr>
            <w:tcW w:w="6300" w:type="dxa"/>
          </w:tcPr>
          <w:p w14:paraId="6CA6286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At any time prior to the deadline for submission of Tenders, the </w:t>
            </w:r>
          </w:p>
          <w:p w14:paraId="3D69C44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 may, for any reason, modify the Tender Documents by issuing Addenda.</w:t>
            </w:r>
          </w:p>
        </w:tc>
      </w:tr>
      <w:tr w:rsidR="005A22A5" w:rsidRPr="005A22A5" w14:paraId="44D9CBC1" w14:textId="77777777" w:rsidTr="00EA52A1">
        <w:tc>
          <w:tcPr>
            <w:tcW w:w="2268" w:type="dxa"/>
          </w:tcPr>
          <w:p w14:paraId="4FE1BEDB"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2263B73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8.2</w:t>
            </w:r>
          </w:p>
        </w:tc>
        <w:tc>
          <w:tcPr>
            <w:tcW w:w="6300" w:type="dxa"/>
          </w:tcPr>
          <w:p w14:paraId="66799DA3"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Addendum will be notified in writing or fax to all prospective </w:t>
            </w:r>
          </w:p>
          <w:p w14:paraId="62A1676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Bidders which have purchased the Tender Documents and </w:t>
            </w:r>
          </w:p>
          <w:p w14:paraId="6509D26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shall be a part of the Tender document.</w:t>
            </w:r>
          </w:p>
        </w:tc>
      </w:tr>
      <w:tr w:rsidR="005A22A5" w:rsidRPr="005A22A5" w14:paraId="1F3249C0" w14:textId="77777777" w:rsidTr="00EA52A1">
        <w:tc>
          <w:tcPr>
            <w:tcW w:w="2268" w:type="dxa"/>
          </w:tcPr>
          <w:p w14:paraId="726A7B22"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7A02C740"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57A2E4D9"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5D3DFBA" w14:textId="77777777" w:rsidTr="00EA52A1">
        <w:tc>
          <w:tcPr>
            <w:tcW w:w="2268" w:type="dxa"/>
          </w:tcPr>
          <w:p w14:paraId="67441A52"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3AB2B83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8.3</w:t>
            </w:r>
          </w:p>
        </w:tc>
        <w:tc>
          <w:tcPr>
            <w:tcW w:w="6300" w:type="dxa"/>
          </w:tcPr>
          <w:p w14:paraId="75531769"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the Purchaser issues the Addendum very close to deadline for submission of Tenders, the Purchaser may extend the </w:t>
            </w:r>
          </w:p>
          <w:p w14:paraId="0FB5FEC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deadline for submission of Tenders in accordance with sub-clause </w:t>
            </w:r>
          </w:p>
          <w:p w14:paraId="53FBAD7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20.2 in order to afford prospective Bidders a reasonable time to </w:t>
            </w:r>
          </w:p>
          <w:p w14:paraId="793BCA7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take the Addendum into account in preparing their Tenders.</w:t>
            </w:r>
          </w:p>
        </w:tc>
      </w:tr>
      <w:tr w:rsidR="005A22A5" w:rsidRPr="005A22A5" w14:paraId="14E0104A" w14:textId="77777777" w:rsidTr="00EA52A1">
        <w:tc>
          <w:tcPr>
            <w:tcW w:w="2268" w:type="dxa"/>
          </w:tcPr>
          <w:p w14:paraId="2C3A8C9B"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5D30EC53"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38E71A13"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72DDA200" w14:textId="77777777" w:rsidR="005A22A5" w:rsidRPr="005A22A5" w:rsidRDefault="005A22A5" w:rsidP="005A22A5">
      <w:pPr>
        <w:spacing w:after="0" w:line="240" w:lineRule="auto"/>
        <w:ind w:left="240"/>
        <w:rPr>
          <w:rFonts w:ascii="Times New Roman" w:eastAsia="Times New Roman" w:hAnsi="Times New Roman" w:cs="Times New Roman"/>
          <w:b/>
          <w:bCs/>
          <w:smallCaps/>
          <w:sz w:val="20"/>
          <w:szCs w:val="24"/>
        </w:rPr>
      </w:pPr>
      <w:r w:rsidRPr="005A22A5">
        <w:rPr>
          <w:rFonts w:ascii="Times New Roman" w:eastAsia="Times New Roman" w:hAnsi="Times New Roman" w:cs="Times New Roman"/>
          <w:b/>
          <w:bCs/>
          <w:smallCaps/>
          <w:sz w:val="20"/>
          <w:szCs w:val="24"/>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5A22A5" w:rsidRPr="005A22A5" w14:paraId="4DF02772" w14:textId="77777777" w:rsidTr="00EA52A1">
        <w:trPr>
          <w:trHeight w:val="100"/>
        </w:trPr>
        <w:tc>
          <w:tcPr>
            <w:tcW w:w="2268" w:type="dxa"/>
          </w:tcPr>
          <w:p w14:paraId="3B9CBFE7"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077ADBF6"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0F5514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8B218DA" w14:textId="77777777" w:rsidTr="00EA52A1">
        <w:tc>
          <w:tcPr>
            <w:tcW w:w="2268" w:type="dxa"/>
          </w:tcPr>
          <w:p w14:paraId="112614A3"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9.  Language of </w:t>
            </w:r>
          </w:p>
          <w:p w14:paraId="7CF26AFB"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Tender</w:t>
            </w:r>
          </w:p>
          <w:p w14:paraId="7AFF211B"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28A607D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9.1</w:t>
            </w:r>
          </w:p>
        </w:tc>
        <w:tc>
          <w:tcPr>
            <w:tcW w:w="6300" w:type="dxa"/>
          </w:tcPr>
          <w:p w14:paraId="04868BE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Tender prepared by the Bidder and all correspondence and supporting documents relating to the Tender exchanged by the Tender and the Purchaser, shall be written in the English language.</w:t>
            </w:r>
          </w:p>
        </w:tc>
      </w:tr>
    </w:tbl>
    <w:p w14:paraId="2370274F" w14:textId="77777777" w:rsidR="005A22A5" w:rsidRPr="005A22A5" w:rsidRDefault="005A22A5" w:rsidP="005A22A5">
      <w:pPr>
        <w:spacing w:after="0" w:line="240" w:lineRule="auto"/>
        <w:rPr>
          <w:rFonts w:ascii="Times New Roman" w:eastAsia="Times New Roman" w:hAnsi="Times New Roman" w:cs="Times New Roman"/>
          <w:b/>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5A22A5" w:rsidRPr="005A22A5" w14:paraId="1B1B2034" w14:textId="77777777" w:rsidTr="00EA52A1">
        <w:tc>
          <w:tcPr>
            <w:tcW w:w="2268" w:type="dxa"/>
          </w:tcPr>
          <w:p w14:paraId="20A0B973"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10. Documents  </w:t>
            </w:r>
          </w:p>
          <w:p w14:paraId="50F729A6"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Comprising the  </w:t>
            </w:r>
          </w:p>
          <w:p w14:paraId="350599FA"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 </w:t>
            </w:r>
          </w:p>
        </w:tc>
        <w:tc>
          <w:tcPr>
            <w:tcW w:w="540" w:type="dxa"/>
          </w:tcPr>
          <w:p w14:paraId="32F0C90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10.1</w:t>
            </w:r>
          </w:p>
        </w:tc>
        <w:tc>
          <w:tcPr>
            <w:tcW w:w="6300" w:type="dxa"/>
          </w:tcPr>
          <w:p w14:paraId="5A5D477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Bidder’s Tender shall comprise the following components:</w:t>
            </w:r>
          </w:p>
          <w:p w14:paraId="478BA15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52B91271"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A Tender Form and a price schedule completed in accordance with clauses 11,12 and 13.</w:t>
            </w:r>
          </w:p>
          <w:p w14:paraId="21056DB7" w14:textId="77777777" w:rsidR="005A22A5" w:rsidRPr="005A22A5" w:rsidRDefault="005A22A5" w:rsidP="005A22A5">
            <w:pPr>
              <w:spacing w:after="0" w:line="240" w:lineRule="auto"/>
              <w:jc w:val="both"/>
              <w:rPr>
                <w:rFonts w:ascii="Times New Roman" w:eastAsia="Times New Roman" w:hAnsi="Times New Roman" w:cs="Times New Roman"/>
                <w:sz w:val="20"/>
                <w:szCs w:val="24"/>
              </w:rPr>
            </w:pPr>
          </w:p>
          <w:p w14:paraId="684ED833"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Documentary evidence established in accordance with   </w:t>
            </w:r>
          </w:p>
          <w:p w14:paraId="33C90ABF" w14:textId="77777777" w:rsidR="005A22A5" w:rsidRPr="005A22A5" w:rsidRDefault="005A22A5" w:rsidP="005A22A5">
            <w:pPr>
              <w:spacing w:after="0" w:line="240" w:lineRule="auto"/>
              <w:ind w:left="532" w:hanging="53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19"/>
                <w:szCs w:val="19"/>
              </w:rPr>
              <w:t xml:space="preserve">            </w:t>
            </w:r>
          </w:p>
          <w:p w14:paraId="42AE22A5" w14:textId="77777777" w:rsidR="005A22A5" w:rsidRPr="005A22A5" w:rsidRDefault="005A22A5" w:rsidP="005A22A5">
            <w:pPr>
              <w:spacing w:after="0" w:line="240" w:lineRule="auto"/>
              <w:ind w:left="532" w:hanging="53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Clause 14 that the Bidder is eligible to Tender and is qualified </w:t>
            </w:r>
          </w:p>
          <w:p w14:paraId="2D73E4F1"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 perform the contract if its Tender is accepted;</w:t>
            </w:r>
          </w:p>
          <w:p w14:paraId="5222B296" w14:textId="77777777" w:rsidR="005A22A5" w:rsidRPr="005A22A5" w:rsidRDefault="005A22A5" w:rsidP="005A22A5">
            <w:pPr>
              <w:spacing w:after="0" w:line="240" w:lineRule="auto"/>
              <w:jc w:val="both"/>
              <w:rPr>
                <w:rFonts w:ascii="Times New Roman" w:eastAsia="Times New Roman" w:hAnsi="Times New Roman" w:cs="Times New Roman"/>
                <w:sz w:val="20"/>
                <w:szCs w:val="24"/>
              </w:rPr>
            </w:pPr>
          </w:p>
          <w:p w14:paraId="182A17CF"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Documentary evidence established in accordance with Clause 15 that the goods to be supplied by the Bidder are genuine and newly manufactured goods and conform to the Tender Documents; and</w:t>
            </w:r>
          </w:p>
          <w:p w14:paraId="21E02895"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0"/>
                <w:szCs w:val="24"/>
              </w:rPr>
            </w:pPr>
          </w:p>
          <w:p w14:paraId="2F81A170" w14:textId="77777777" w:rsidR="005A22A5" w:rsidRPr="005A22A5" w:rsidRDefault="005A22A5" w:rsidP="005A22A5">
            <w:pPr>
              <w:spacing w:after="0" w:line="240" w:lineRule="auto"/>
              <w:ind w:left="532" w:hanging="5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Bid Security furnished in accordance with Clause 16 and in the form specified in Section VII.</w:t>
            </w:r>
          </w:p>
        </w:tc>
      </w:tr>
      <w:tr w:rsidR="005A22A5" w:rsidRPr="005A22A5" w14:paraId="4335AEFA" w14:textId="77777777" w:rsidTr="00EA52A1">
        <w:tc>
          <w:tcPr>
            <w:tcW w:w="2268" w:type="dxa"/>
          </w:tcPr>
          <w:p w14:paraId="7AAF2E8C"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540" w:type="dxa"/>
          </w:tcPr>
          <w:p w14:paraId="2D99B1E3"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7C4A233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9920D5C" w14:textId="77777777" w:rsidTr="00EA52A1">
        <w:tc>
          <w:tcPr>
            <w:tcW w:w="2268" w:type="dxa"/>
          </w:tcPr>
          <w:p w14:paraId="7D867712"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11.</w:t>
            </w:r>
            <w:r w:rsidRPr="005A22A5">
              <w:rPr>
                <w:rFonts w:ascii="Times New Roman" w:eastAsia="Times New Roman" w:hAnsi="Times New Roman" w:cs="Times New Roman"/>
                <w:b/>
                <w:bCs/>
                <w:sz w:val="24"/>
                <w:szCs w:val="24"/>
              </w:rPr>
              <w:tab/>
              <w:t>Tender Form</w:t>
            </w:r>
          </w:p>
        </w:tc>
        <w:tc>
          <w:tcPr>
            <w:tcW w:w="540" w:type="dxa"/>
          </w:tcPr>
          <w:p w14:paraId="2A92EDF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11.1</w:t>
            </w:r>
          </w:p>
        </w:tc>
        <w:tc>
          <w:tcPr>
            <w:tcW w:w="6300" w:type="dxa"/>
          </w:tcPr>
          <w:p w14:paraId="61C0037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shall complete the Tender Form and the appropriate </w:t>
            </w:r>
          </w:p>
          <w:p w14:paraId="1E517A7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 schedule furnished in the Tender Documents, indicating </w:t>
            </w:r>
          </w:p>
          <w:p w14:paraId="36D414B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to be supplied, a brief description of the goods, </w:t>
            </w:r>
          </w:p>
          <w:p w14:paraId="012AFF5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their country or origin quality and prices.</w:t>
            </w:r>
          </w:p>
        </w:tc>
      </w:tr>
      <w:tr w:rsidR="005A22A5" w:rsidRPr="005A22A5" w14:paraId="0D11B4BF" w14:textId="77777777" w:rsidTr="00EA52A1">
        <w:trPr>
          <w:trHeight w:val="72"/>
        </w:trPr>
        <w:tc>
          <w:tcPr>
            <w:tcW w:w="2268" w:type="dxa"/>
          </w:tcPr>
          <w:p w14:paraId="23176614"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53B3E288"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3706705F"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53837658" w14:textId="77777777" w:rsidTr="00EA52A1">
        <w:trPr>
          <w:trHeight w:val="4437"/>
        </w:trPr>
        <w:tc>
          <w:tcPr>
            <w:tcW w:w="2268" w:type="dxa"/>
          </w:tcPr>
          <w:p w14:paraId="7B4FBAC1"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12.</w:t>
            </w:r>
            <w:r w:rsidRPr="005A22A5">
              <w:rPr>
                <w:rFonts w:ascii="Times New Roman" w:eastAsia="Times New Roman" w:hAnsi="Times New Roman" w:cs="Times New Roman"/>
                <w:b/>
                <w:bCs/>
                <w:sz w:val="24"/>
                <w:szCs w:val="24"/>
              </w:rPr>
              <w:tab/>
              <w:t>Tender Price</w:t>
            </w:r>
          </w:p>
        </w:tc>
        <w:tc>
          <w:tcPr>
            <w:tcW w:w="540" w:type="dxa"/>
          </w:tcPr>
          <w:p w14:paraId="3CBC873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12.1</w:t>
            </w:r>
          </w:p>
        </w:tc>
        <w:tc>
          <w:tcPr>
            <w:tcW w:w="6300" w:type="dxa"/>
          </w:tcPr>
          <w:p w14:paraId="279CCBD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shall indicate on the appropriate Price Schedule the </w:t>
            </w:r>
          </w:p>
          <w:p w14:paraId="4545803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unit prices (where applicable) and total Tender price of the goods it </w:t>
            </w:r>
          </w:p>
          <w:p w14:paraId="1654171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proposes to supply under the contract. 'Prices indicated on the </w:t>
            </w:r>
          </w:p>
          <w:p w14:paraId="3306C32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 Schedule shall be entered separately in the following </w:t>
            </w:r>
          </w:p>
          <w:p w14:paraId="25792A9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manner:</w:t>
            </w:r>
          </w:p>
          <w:p w14:paraId="3464065A" w14:textId="77777777" w:rsidR="005A22A5" w:rsidRPr="005A22A5" w:rsidRDefault="005A22A5" w:rsidP="005A22A5">
            <w:pPr>
              <w:spacing w:after="0" w:line="240" w:lineRule="auto"/>
              <w:jc w:val="both"/>
              <w:rPr>
                <w:rFonts w:ascii="Times New Roman" w:eastAsia="Times New Roman" w:hAnsi="Times New Roman" w:cs="Times New Roman"/>
                <w:sz w:val="16"/>
                <w:szCs w:val="24"/>
              </w:rPr>
            </w:pPr>
          </w:p>
          <w:p w14:paraId="7C546B35"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the price of the goods quoted EXW (ex works, ex factory, ex warehouse, ex showroom, or off-the-shelf, as applicable), including all customs, excise and other duties</w:t>
            </w:r>
          </w:p>
          <w:p w14:paraId="4DA1B927"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and sales and other taxes already paid or payable;</w:t>
            </w:r>
          </w:p>
          <w:p w14:paraId="5048F265"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16"/>
                <w:szCs w:val="24"/>
              </w:rPr>
            </w:pPr>
          </w:p>
          <w:p w14:paraId="1987F5BE"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 xml:space="preserve">the price for Inland Transportation, Insurance, and other       </w:t>
            </w:r>
          </w:p>
          <w:p w14:paraId="0FEB46D4" w14:textId="77777777" w:rsidR="005A22A5" w:rsidRPr="005A22A5" w:rsidRDefault="005A22A5" w:rsidP="005A22A5">
            <w:pPr>
              <w:spacing w:after="0" w:line="240" w:lineRule="auto"/>
              <w:ind w:left="351" w:hanging="351"/>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19"/>
                <w:szCs w:val="19"/>
              </w:rPr>
              <w:t xml:space="preserve">        </w:t>
            </w:r>
          </w:p>
          <w:p w14:paraId="5008ED76" w14:textId="77777777" w:rsidR="005A22A5" w:rsidRPr="005A22A5" w:rsidRDefault="005A22A5" w:rsidP="005A22A5">
            <w:pPr>
              <w:spacing w:after="0" w:line="240" w:lineRule="auto"/>
              <w:ind w:left="351" w:hanging="351"/>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Local Costs incidental to Delivery of the Goods to their final </w:t>
            </w:r>
          </w:p>
          <w:p w14:paraId="018A956C" w14:textId="77777777" w:rsidR="005A22A5" w:rsidRPr="005A22A5" w:rsidRDefault="005A22A5" w:rsidP="005A22A5">
            <w:pPr>
              <w:spacing w:after="0" w:line="240" w:lineRule="auto"/>
              <w:ind w:left="351" w:hanging="351"/>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destination, if specified in the </w:t>
            </w:r>
            <w:r w:rsidRPr="005A22A5">
              <w:rPr>
                <w:rFonts w:ascii="Times New Roman" w:eastAsia="Times New Roman" w:hAnsi="Times New Roman" w:cs="Times New Roman"/>
                <w:i/>
                <w:iCs/>
                <w:sz w:val="24"/>
                <w:szCs w:val="24"/>
              </w:rPr>
              <w:t>Bid Data Sheet;</w:t>
            </w:r>
          </w:p>
          <w:p w14:paraId="3C9303A3"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16"/>
                <w:szCs w:val="24"/>
              </w:rPr>
            </w:pPr>
          </w:p>
          <w:p w14:paraId="6EFF4EEB"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 xml:space="preserve">the price of other incidental services, if any, listed in the </w:t>
            </w:r>
            <w:r w:rsidRPr="005A22A5">
              <w:rPr>
                <w:rFonts w:ascii="Times New Roman" w:eastAsia="Times New Roman" w:hAnsi="Times New Roman" w:cs="Times New Roman"/>
                <w:i/>
                <w:sz w:val="24"/>
                <w:szCs w:val="24"/>
              </w:rPr>
              <w:t>Bid Data Sheet.</w:t>
            </w:r>
          </w:p>
        </w:tc>
      </w:tr>
      <w:tr w:rsidR="005A22A5" w:rsidRPr="005A22A5" w14:paraId="7D188C98" w14:textId="77777777" w:rsidTr="00EA52A1">
        <w:trPr>
          <w:trHeight w:val="55"/>
        </w:trPr>
        <w:tc>
          <w:tcPr>
            <w:tcW w:w="2268" w:type="dxa"/>
          </w:tcPr>
          <w:p w14:paraId="755FFA3D"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7E0FE20E"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4260228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B2CEB30" w14:textId="77777777" w:rsidTr="00EA52A1">
        <w:tc>
          <w:tcPr>
            <w:tcW w:w="2268" w:type="dxa"/>
          </w:tcPr>
          <w:p w14:paraId="31D6AC57"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139E48A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12.2</w:t>
            </w:r>
          </w:p>
        </w:tc>
        <w:tc>
          <w:tcPr>
            <w:tcW w:w="6300" w:type="dxa"/>
          </w:tcPr>
          <w:p w14:paraId="3A56916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terms EXW, CIP, etc. shall be governed by the rules </w:t>
            </w:r>
          </w:p>
          <w:p w14:paraId="2614E89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prescribed in the current edition of </w:t>
            </w:r>
            <w:r w:rsidRPr="005A22A5">
              <w:rPr>
                <w:rFonts w:ascii="Times New Roman" w:eastAsia="Times New Roman" w:hAnsi="Times New Roman" w:cs="Times New Roman"/>
                <w:i/>
                <w:iCs/>
                <w:sz w:val="24"/>
                <w:szCs w:val="24"/>
              </w:rPr>
              <w:t xml:space="preserve">Incoterms </w:t>
            </w:r>
            <w:r w:rsidRPr="005A22A5">
              <w:rPr>
                <w:rFonts w:ascii="Times New Roman" w:eastAsia="Times New Roman" w:hAnsi="Times New Roman" w:cs="Times New Roman"/>
                <w:sz w:val="24"/>
                <w:szCs w:val="24"/>
              </w:rPr>
              <w:t xml:space="preserve">published by the </w:t>
            </w:r>
            <w:r w:rsidRPr="005A22A5">
              <w:rPr>
                <w:rFonts w:ascii="Times New Roman" w:eastAsia="Times New Roman" w:hAnsi="Times New Roman" w:cs="Times New Roman"/>
                <w:i/>
                <w:sz w:val="24"/>
                <w:szCs w:val="24"/>
              </w:rPr>
              <w:t>International Chamber of Commerce, Paris.</w:t>
            </w:r>
          </w:p>
        </w:tc>
      </w:tr>
      <w:tr w:rsidR="005A22A5" w:rsidRPr="005A22A5" w14:paraId="2DC4D723" w14:textId="77777777" w:rsidTr="00EA52A1">
        <w:trPr>
          <w:trHeight w:val="55"/>
        </w:trPr>
        <w:tc>
          <w:tcPr>
            <w:tcW w:w="2268" w:type="dxa"/>
          </w:tcPr>
          <w:p w14:paraId="55475898"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2D1E95FD"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096CCB6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CF4938D" w14:textId="77777777" w:rsidTr="00EA52A1">
        <w:tc>
          <w:tcPr>
            <w:tcW w:w="2268" w:type="dxa"/>
          </w:tcPr>
          <w:p w14:paraId="737E1894"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4781CED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12.3</w:t>
            </w:r>
          </w:p>
        </w:tc>
        <w:tc>
          <w:tcPr>
            <w:tcW w:w="6300" w:type="dxa"/>
          </w:tcPr>
          <w:p w14:paraId="59E7F4E0"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Tender’s separation of price components in accordance </w:t>
            </w:r>
          </w:p>
          <w:p w14:paraId="32AA241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with ITB Clause 12.1 above will be solely for the purpose of </w:t>
            </w:r>
          </w:p>
          <w:p w14:paraId="44387E92"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facilitating the comparison of Tenders by the Purchaser and will not </w:t>
            </w:r>
          </w:p>
          <w:p w14:paraId="465C818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any way limit the Purchaser’s right to contract on any of the </w:t>
            </w:r>
          </w:p>
          <w:p w14:paraId="65E2E83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terms offered.</w:t>
            </w:r>
          </w:p>
        </w:tc>
      </w:tr>
      <w:tr w:rsidR="005A22A5" w:rsidRPr="005A22A5" w14:paraId="48322F9C" w14:textId="77777777" w:rsidTr="00EA52A1">
        <w:trPr>
          <w:trHeight w:val="198"/>
        </w:trPr>
        <w:tc>
          <w:tcPr>
            <w:tcW w:w="2268" w:type="dxa"/>
          </w:tcPr>
          <w:p w14:paraId="5DCD59D1"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29FB9FB6"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352ADB77" w14:textId="77777777" w:rsidR="005A22A5" w:rsidRPr="005A22A5" w:rsidRDefault="005A22A5" w:rsidP="005A22A5">
            <w:pPr>
              <w:spacing w:after="0" w:line="240" w:lineRule="auto"/>
              <w:rPr>
                <w:rFonts w:ascii="Times New Roman" w:eastAsia="Times New Roman" w:hAnsi="Times New Roman" w:cs="Times New Roman"/>
                <w:sz w:val="16"/>
                <w:szCs w:val="24"/>
              </w:rPr>
            </w:pPr>
          </w:p>
        </w:tc>
      </w:tr>
      <w:tr w:rsidR="005A22A5" w:rsidRPr="005A22A5" w14:paraId="57DEDA31" w14:textId="77777777" w:rsidTr="00EA52A1">
        <w:tc>
          <w:tcPr>
            <w:tcW w:w="2268" w:type="dxa"/>
          </w:tcPr>
          <w:p w14:paraId="4859432C"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2372BE1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12.4</w:t>
            </w:r>
          </w:p>
        </w:tc>
        <w:tc>
          <w:tcPr>
            <w:tcW w:w="6300" w:type="dxa"/>
          </w:tcPr>
          <w:p w14:paraId="03F40AD2"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 quoted by the Bidder shall remain fixed and valid until </w:t>
            </w:r>
          </w:p>
          <w:p w14:paraId="444FDB2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completion of the Contract performance and will not be subject </w:t>
            </w:r>
          </w:p>
          <w:p w14:paraId="469832B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 variation on any account.</w:t>
            </w:r>
          </w:p>
        </w:tc>
      </w:tr>
      <w:tr w:rsidR="005A22A5" w:rsidRPr="005A22A5" w14:paraId="5523BC08" w14:textId="77777777" w:rsidTr="00EA52A1">
        <w:trPr>
          <w:trHeight w:val="72"/>
        </w:trPr>
        <w:tc>
          <w:tcPr>
            <w:tcW w:w="2268" w:type="dxa"/>
          </w:tcPr>
          <w:p w14:paraId="1B6574BA"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1E3BBEC4"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75122BB5" w14:textId="77777777" w:rsidR="005A22A5" w:rsidRPr="005A22A5" w:rsidRDefault="005A22A5" w:rsidP="005A22A5">
            <w:pPr>
              <w:spacing w:after="0" w:line="240" w:lineRule="auto"/>
              <w:rPr>
                <w:rFonts w:ascii="Times New Roman" w:eastAsia="Times New Roman" w:hAnsi="Times New Roman" w:cs="Times New Roman"/>
                <w:sz w:val="16"/>
                <w:szCs w:val="24"/>
              </w:rPr>
            </w:pPr>
          </w:p>
        </w:tc>
      </w:tr>
      <w:tr w:rsidR="005A22A5" w:rsidRPr="005A22A5" w14:paraId="372FE237" w14:textId="77777777" w:rsidTr="00EA52A1">
        <w:tc>
          <w:tcPr>
            <w:tcW w:w="2268" w:type="dxa"/>
          </w:tcPr>
          <w:p w14:paraId="56F173B8"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07F13A8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12.5(a)</w:t>
            </w:r>
          </w:p>
        </w:tc>
        <w:tc>
          <w:tcPr>
            <w:tcW w:w="6300" w:type="dxa"/>
          </w:tcPr>
          <w:p w14:paraId="4C5E267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foreign Bidder wishing to have or already having a local </w:t>
            </w:r>
          </w:p>
          <w:p w14:paraId="52F6F85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agent should state the following:</w:t>
            </w:r>
          </w:p>
          <w:p w14:paraId="67A17878" w14:textId="77777777" w:rsidR="005A22A5" w:rsidRPr="005A22A5" w:rsidRDefault="005A22A5" w:rsidP="005A22A5">
            <w:pPr>
              <w:spacing w:after="0" w:line="240" w:lineRule="auto"/>
              <w:rPr>
                <w:rFonts w:ascii="Times New Roman" w:eastAsia="Times New Roman" w:hAnsi="Times New Roman" w:cs="Times New Roman"/>
                <w:sz w:val="16"/>
                <w:szCs w:val="24"/>
              </w:rPr>
            </w:pPr>
          </w:p>
          <w:p w14:paraId="38977826"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Name and address of the Agent/Representative,</w:t>
            </w:r>
          </w:p>
          <w:p w14:paraId="25E91A81" w14:textId="77777777" w:rsidR="005A22A5" w:rsidRPr="005A22A5" w:rsidRDefault="005A22A5" w:rsidP="005A22A5">
            <w:pPr>
              <w:spacing w:after="0" w:line="240" w:lineRule="auto"/>
              <w:ind w:left="533" w:hanging="533"/>
              <w:rPr>
                <w:rFonts w:ascii="Times New Roman" w:eastAsia="Times New Roman" w:hAnsi="Times New Roman" w:cs="Times New Roman"/>
                <w:sz w:val="16"/>
                <w:szCs w:val="24"/>
              </w:rPr>
            </w:pPr>
          </w:p>
          <w:p w14:paraId="7AAA9263" w14:textId="77777777" w:rsidR="005A22A5" w:rsidRPr="005A22A5" w:rsidRDefault="005A22A5" w:rsidP="005A22A5">
            <w:pPr>
              <w:numPr>
                <w:ilvl w:val="0"/>
                <w:numId w:val="1"/>
              </w:num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Agent/Representative providing type of services,</w:t>
            </w:r>
          </w:p>
          <w:p w14:paraId="7CBEE3C3" w14:textId="77777777" w:rsidR="005A22A5" w:rsidRPr="005A22A5" w:rsidRDefault="005A22A5" w:rsidP="005A22A5">
            <w:pPr>
              <w:spacing w:after="0" w:line="240" w:lineRule="auto"/>
              <w:rPr>
                <w:rFonts w:ascii="Times New Roman" w:eastAsia="Times New Roman" w:hAnsi="Times New Roman" w:cs="Times New Roman"/>
                <w:sz w:val="16"/>
                <w:szCs w:val="24"/>
              </w:rPr>
            </w:pPr>
          </w:p>
          <w:p w14:paraId="42349D29" w14:textId="77777777" w:rsidR="005A22A5" w:rsidRPr="005A22A5" w:rsidRDefault="005A22A5" w:rsidP="005A22A5">
            <w:pPr>
              <w:numPr>
                <w:ilvl w:val="0"/>
                <w:numId w:val="1"/>
              </w:numPr>
              <w:tabs>
                <w:tab w:val="num" w:pos="533"/>
              </w:tabs>
              <w:spacing w:after="0" w:line="240" w:lineRule="auto"/>
              <w:ind w:left="482" w:hanging="482"/>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Amount of commission if the Agent/ Representative     is</w:t>
            </w:r>
          </w:p>
          <w:p w14:paraId="777E0854"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391287EF"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16F5BAC3"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6C0A83A2"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6A68D1EA" w14:textId="77777777" w:rsidR="005A22A5" w:rsidRPr="005A22A5" w:rsidRDefault="005A22A5" w:rsidP="005A22A5">
            <w:pPr>
              <w:numPr>
                <w:ilvl w:val="0"/>
                <w:numId w:val="1"/>
              </w:numPr>
              <w:tabs>
                <w:tab w:val="num" w:pos="482"/>
              </w:tabs>
              <w:spacing w:after="0" w:line="240" w:lineRule="auto"/>
              <w:ind w:left="482"/>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w:t>
            </w:r>
          </w:p>
          <w:p w14:paraId="5249E5C8" w14:textId="77777777" w:rsidR="005A22A5" w:rsidRPr="005A22A5" w:rsidRDefault="005A22A5" w:rsidP="005A22A5">
            <w:pPr>
              <w:spacing w:after="0" w:line="240" w:lineRule="auto"/>
              <w:ind w:left="533" w:hanging="533"/>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entitled to get such payment with specific reference to the tendering procedure</w:t>
            </w:r>
          </w:p>
          <w:p w14:paraId="7801197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t>
            </w:r>
          </w:p>
          <w:p w14:paraId="5D3A2AEA" w14:textId="77777777" w:rsidR="005A22A5" w:rsidRPr="005A22A5" w:rsidRDefault="005A22A5" w:rsidP="005A22A5">
            <w:pPr>
              <w:spacing w:after="0" w:line="240" w:lineRule="auto"/>
              <w:ind w:left="533" w:hanging="533"/>
              <w:rPr>
                <w:rFonts w:ascii="Times New Roman" w:eastAsia="Times New Roman" w:hAnsi="Times New Roman" w:cs="Times New Roman"/>
                <w:sz w:val="16"/>
                <w:szCs w:val="24"/>
              </w:rPr>
            </w:pPr>
          </w:p>
          <w:p w14:paraId="1B8D40A1"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iv.</w:t>
            </w:r>
            <w:r w:rsidRPr="005A22A5">
              <w:rPr>
                <w:rFonts w:ascii="Times New Roman" w:eastAsia="Times New Roman" w:hAnsi="Times New Roman" w:cs="Times New Roman"/>
                <w:sz w:val="24"/>
                <w:szCs w:val="24"/>
              </w:rPr>
              <w:tab/>
              <w:t>Other agreement with Agent/Representative, if any,</w:t>
            </w:r>
          </w:p>
          <w:p w14:paraId="14F5305D" w14:textId="77777777" w:rsidR="005A22A5" w:rsidRPr="005A22A5" w:rsidRDefault="005A22A5" w:rsidP="005A22A5">
            <w:pPr>
              <w:spacing w:after="0" w:line="240" w:lineRule="auto"/>
              <w:ind w:left="533" w:hanging="533"/>
              <w:rPr>
                <w:rFonts w:ascii="Times New Roman" w:eastAsia="Times New Roman" w:hAnsi="Times New Roman" w:cs="Times New Roman"/>
                <w:sz w:val="16"/>
                <w:szCs w:val="24"/>
              </w:rPr>
            </w:pPr>
          </w:p>
          <w:p w14:paraId="1D4D2B64"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v.</w:t>
            </w:r>
            <w:r w:rsidRPr="005A22A5">
              <w:rPr>
                <w:rFonts w:ascii="Times New Roman" w:eastAsia="Times New Roman" w:hAnsi="Times New Roman" w:cs="Times New Roman"/>
                <w:sz w:val="24"/>
                <w:szCs w:val="24"/>
              </w:rPr>
              <w:tab/>
              <w:t>Bidder should certify in the Letter of Authorization as follows:</w:t>
            </w:r>
          </w:p>
          <w:p w14:paraId="3486595F" w14:textId="77777777" w:rsidR="005A22A5" w:rsidRPr="005A22A5" w:rsidRDefault="005A22A5" w:rsidP="005A22A5">
            <w:pPr>
              <w:spacing w:after="0" w:line="240" w:lineRule="auto"/>
              <w:ind w:left="533" w:hanging="533"/>
              <w:rPr>
                <w:rFonts w:ascii="Times New Roman" w:eastAsia="Times New Roman" w:hAnsi="Times New Roman" w:cs="Times New Roman"/>
                <w:sz w:val="16"/>
                <w:szCs w:val="24"/>
              </w:rPr>
            </w:pPr>
          </w:p>
          <w:p w14:paraId="211F5446" w14:textId="77777777" w:rsidR="005A22A5" w:rsidRPr="005A22A5" w:rsidRDefault="005A22A5" w:rsidP="005A22A5">
            <w:pPr>
              <w:spacing w:after="0" w:line="240" w:lineRule="auto"/>
              <w:ind w:left="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“We certify that the statement and disclosure made by us on the above are complete and true to the best of our knowledge and belief”</w:t>
            </w:r>
          </w:p>
          <w:p w14:paraId="49F0D533"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45F1B20" w14:textId="77777777" w:rsidTr="00EA52A1">
        <w:tc>
          <w:tcPr>
            <w:tcW w:w="2268" w:type="dxa"/>
          </w:tcPr>
          <w:p w14:paraId="430625E8"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5DE90B8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12.5(b)</w:t>
            </w:r>
          </w:p>
        </w:tc>
        <w:tc>
          <w:tcPr>
            <w:tcW w:w="6300" w:type="dxa"/>
          </w:tcPr>
          <w:p w14:paraId="506BF024"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If the agent has not been appointed:</w:t>
            </w:r>
          </w:p>
          <w:p w14:paraId="57E87476"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p>
          <w:p w14:paraId="0BC8B57A"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Source of information about tender invitation,</w:t>
            </w:r>
          </w:p>
          <w:p w14:paraId="2DE6BE4C"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p>
          <w:p w14:paraId="081F2D33"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The remuneration given to the individual or firm/company or organization to work on his behalf for submitted tender, representation in the Tender opening and other required action in connection with the tender,</w:t>
            </w:r>
          </w:p>
          <w:p w14:paraId="2F15AADC"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p>
          <w:p w14:paraId="6D488FA3"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Transfer or handover an evidence of foreign currency exchanged which is required to be submitted with the tender,</w:t>
            </w:r>
          </w:p>
          <w:p w14:paraId="13BB58A1" w14:textId="77777777" w:rsidR="005A22A5" w:rsidRPr="005A22A5" w:rsidRDefault="005A22A5" w:rsidP="005A22A5">
            <w:pPr>
              <w:spacing w:after="0" w:line="240" w:lineRule="auto"/>
              <w:ind w:left="533" w:hanging="533"/>
              <w:rPr>
                <w:rFonts w:ascii="Times New Roman" w:eastAsia="Times New Roman" w:hAnsi="Times New Roman" w:cs="Times New Roman"/>
                <w:sz w:val="24"/>
                <w:szCs w:val="24"/>
              </w:rPr>
            </w:pPr>
          </w:p>
          <w:p w14:paraId="1543C812" w14:textId="77777777" w:rsidR="005A22A5" w:rsidRPr="005A22A5" w:rsidRDefault="005A22A5" w:rsidP="005A22A5">
            <w:pPr>
              <w:spacing w:after="0" w:line="240" w:lineRule="auto"/>
              <w:ind w:left="482" w:hanging="48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iv.</w:t>
            </w:r>
            <w:r w:rsidRPr="005A22A5">
              <w:rPr>
                <w:rFonts w:ascii="Times New Roman" w:eastAsia="Times New Roman" w:hAnsi="Times New Roman" w:cs="Times New Roman"/>
                <w:sz w:val="24"/>
                <w:szCs w:val="24"/>
              </w:rP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5A22A5" w:rsidRPr="005A22A5" w14:paraId="7B059589" w14:textId="77777777" w:rsidTr="00EA52A1">
        <w:tc>
          <w:tcPr>
            <w:tcW w:w="2268" w:type="dxa"/>
          </w:tcPr>
          <w:p w14:paraId="2FA08A7F"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3CEDE4E2"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0D72752A"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30885EC" w14:textId="77777777" w:rsidTr="00EA52A1">
        <w:tc>
          <w:tcPr>
            <w:tcW w:w="2268" w:type="dxa"/>
          </w:tcPr>
          <w:p w14:paraId="20469B56"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4FC201B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12.6</w:t>
            </w:r>
          </w:p>
        </w:tc>
        <w:tc>
          <w:tcPr>
            <w:tcW w:w="6300" w:type="dxa"/>
          </w:tcPr>
          <w:p w14:paraId="60C9A525"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the Bidder intends to offer any discount, it should always be </w:t>
            </w:r>
          </w:p>
          <w:p w14:paraId="32D1757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expressed in fixed percentage that will not vary as the </w:t>
            </w:r>
          </w:p>
          <w:p w14:paraId="2893A40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quantity vary and be applicable to each unit rate.</w:t>
            </w:r>
          </w:p>
        </w:tc>
      </w:tr>
      <w:tr w:rsidR="005A22A5" w:rsidRPr="005A22A5" w14:paraId="6D7F3587" w14:textId="77777777" w:rsidTr="00EA52A1">
        <w:tc>
          <w:tcPr>
            <w:tcW w:w="2268" w:type="dxa"/>
          </w:tcPr>
          <w:p w14:paraId="39067F5C"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4950B0FB"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300" w:type="dxa"/>
          </w:tcPr>
          <w:p w14:paraId="37A26EBE"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1DB47BE" w14:textId="77777777" w:rsidTr="00EA52A1">
        <w:tc>
          <w:tcPr>
            <w:tcW w:w="2268" w:type="dxa"/>
          </w:tcPr>
          <w:p w14:paraId="44357953"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540" w:type="dxa"/>
          </w:tcPr>
          <w:p w14:paraId="527C339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12.7</w:t>
            </w:r>
          </w:p>
        </w:tc>
        <w:tc>
          <w:tcPr>
            <w:tcW w:w="6300" w:type="dxa"/>
          </w:tcPr>
          <w:p w14:paraId="01D47B9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Tender submitted with an adjustable price quotation shall be </w:t>
            </w:r>
          </w:p>
          <w:p w14:paraId="4F96A8E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treated as non-responsive and rejected pursuant to Clause 26.</w:t>
            </w:r>
          </w:p>
        </w:tc>
      </w:tr>
    </w:tbl>
    <w:p w14:paraId="345C24FB" w14:textId="77777777" w:rsidR="005A22A5" w:rsidRPr="005A22A5" w:rsidRDefault="005A22A5" w:rsidP="005A22A5">
      <w:pPr>
        <w:tabs>
          <w:tab w:val="left" w:pos="2720"/>
        </w:tabs>
        <w:spacing w:after="0" w:line="240" w:lineRule="auto"/>
        <w:rPr>
          <w:rFonts w:ascii="Times New Roman" w:eastAsia="Times New Roman" w:hAnsi="Times New Roman" w:cs="Times New Roman"/>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5A22A5" w:rsidRPr="005A22A5" w14:paraId="44534F6F" w14:textId="77777777" w:rsidTr="00EA52A1">
        <w:trPr>
          <w:trHeight w:val="756"/>
        </w:trPr>
        <w:tc>
          <w:tcPr>
            <w:tcW w:w="2257" w:type="dxa"/>
          </w:tcPr>
          <w:p w14:paraId="4E038CAC"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13.  Currency of   </w:t>
            </w:r>
          </w:p>
          <w:p w14:paraId="79387401"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 </w:t>
            </w:r>
          </w:p>
          <w:p w14:paraId="05C73C2F"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475C874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13.1</w:t>
            </w:r>
          </w:p>
        </w:tc>
        <w:tc>
          <w:tcPr>
            <w:tcW w:w="6215" w:type="dxa"/>
          </w:tcPr>
          <w:p w14:paraId="43BD9A9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Prices shall be quoted in Liberian Dollars or United States Dollars.</w:t>
            </w:r>
          </w:p>
          <w:p w14:paraId="5BE03B64" w14:textId="77777777" w:rsidR="005A22A5" w:rsidRPr="005A22A5" w:rsidRDefault="005A22A5" w:rsidP="005A22A5">
            <w:pPr>
              <w:spacing w:after="0" w:line="240" w:lineRule="auto"/>
              <w:ind w:left="351" w:hanging="351"/>
              <w:jc w:val="both"/>
              <w:rPr>
                <w:rFonts w:ascii="Times New Roman" w:eastAsia="Times New Roman" w:hAnsi="Times New Roman" w:cs="Times New Roman"/>
                <w:sz w:val="24"/>
                <w:szCs w:val="24"/>
              </w:rPr>
            </w:pPr>
          </w:p>
        </w:tc>
      </w:tr>
      <w:tr w:rsidR="005A22A5" w:rsidRPr="005A22A5" w14:paraId="7FDFF87E" w14:textId="77777777" w:rsidTr="00EA52A1">
        <w:trPr>
          <w:trHeight w:val="1332"/>
        </w:trPr>
        <w:tc>
          <w:tcPr>
            <w:tcW w:w="2257" w:type="dxa"/>
          </w:tcPr>
          <w:p w14:paraId="4B1B229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14.</w:t>
            </w:r>
            <w:r w:rsidRPr="005A22A5">
              <w:rPr>
                <w:rFonts w:ascii="Times New Roman" w:eastAsia="Times New Roman" w:hAnsi="Times New Roman" w:cs="Times New Roman"/>
                <w:b/>
                <w:bCs/>
                <w:sz w:val="24"/>
                <w:szCs w:val="24"/>
              </w:rPr>
              <w:tab/>
              <w:t>Document Establishing Bidder’s Eligibility and Qualifications</w:t>
            </w:r>
          </w:p>
        </w:tc>
        <w:tc>
          <w:tcPr>
            <w:tcW w:w="636" w:type="dxa"/>
          </w:tcPr>
          <w:p w14:paraId="6B0A45A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14.1</w:t>
            </w:r>
          </w:p>
        </w:tc>
        <w:tc>
          <w:tcPr>
            <w:tcW w:w="6215" w:type="dxa"/>
          </w:tcPr>
          <w:p w14:paraId="041F193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Pursuant to Clause 10, the Bidder shall furnish, as part of its </w:t>
            </w:r>
          </w:p>
          <w:p w14:paraId="3817556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documents establishing the Bidder’s eligibility to Tender and its </w:t>
            </w:r>
          </w:p>
          <w:p w14:paraId="72353FD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qualifications to perform the contract if its Tender is accepted.</w:t>
            </w:r>
          </w:p>
        </w:tc>
      </w:tr>
      <w:tr w:rsidR="005A22A5" w:rsidRPr="005A22A5" w14:paraId="05B398FA" w14:textId="77777777" w:rsidTr="00EA52A1">
        <w:trPr>
          <w:trHeight w:val="1332"/>
        </w:trPr>
        <w:tc>
          <w:tcPr>
            <w:tcW w:w="2257" w:type="dxa"/>
          </w:tcPr>
          <w:p w14:paraId="4E4CF9AD"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7A133E1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14.2</w:t>
            </w:r>
          </w:p>
        </w:tc>
        <w:tc>
          <w:tcPr>
            <w:tcW w:w="6215" w:type="dxa"/>
          </w:tcPr>
          <w:p w14:paraId="4F419C7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documentary evidence of the Bidder’s eligibility to Tender shall </w:t>
            </w:r>
          </w:p>
          <w:p w14:paraId="231C96B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establish to the Purchaser’s satisfaction that the Bidder, at the </w:t>
            </w:r>
          </w:p>
          <w:p w14:paraId="1ACEAC4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time of submission of its Tender, is from an eligible country.</w:t>
            </w:r>
          </w:p>
        </w:tc>
      </w:tr>
      <w:tr w:rsidR="005A22A5" w:rsidRPr="005A22A5" w14:paraId="2AD75707" w14:textId="77777777" w:rsidTr="00EA52A1">
        <w:trPr>
          <w:trHeight w:val="1332"/>
        </w:trPr>
        <w:tc>
          <w:tcPr>
            <w:tcW w:w="2257" w:type="dxa"/>
          </w:tcPr>
          <w:p w14:paraId="5600745A"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6A7C901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14.3</w:t>
            </w:r>
          </w:p>
        </w:tc>
        <w:tc>
          <w:tcPr>
            <w:tcW w:w="6215" w:type="dxa"/>
          </w:tcPr>
          <w:p w14:paraId="47B1863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documentary evidence of the Bidder’s qualifications to </w:t>
            </w:r>
          </w:p>
          <w:p w14:paraId="007607F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perform the contract if its Tender is accepted shall establish to the </w:t>
            </w:r>
          </w:p>
          <w:p w14:paraId="4B1BE2A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Purchaser’s satisfaction:</w:t>
            </w:r>
          </w:p>
          <w:p w14:paraId="07D3C1D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1BF525B"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03C74853"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p>
          <w:p w14:paraId="0F2E54C6"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that the Bidder has the financial, technical and production capability necessary to perform the contract.</w:t>
            </w:r>
          </w:p>
          <w:p w14:paraId="7F76E161"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p>
          <w:p w14:paraId="0EB141F3"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p>
          <w:p w14:paraId="413BB68F"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that the Bidder meets the Qualifications as specified in Bid Data Sheet.</w:t>
            </w:r>
          </w:p>
        </w:tc>
      </w:tr>
      <w:tr w:rsidR="005A22A5" w:rsidRPr="005A22A5" w14:paraId="389CF2EC" w14:textId="77777777" w:rsidTr="00EA52A1">
        <w:trPr>
          <w:trHeight w:val="414"/>
        </w:trPr>
        <w:tc>
          <w:tcPr>
            <w:tcW w:w="2257" w:type="dxa"/>
          </w:tcPr>
          <w:p w14:paraId="22328189"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06A01E05"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215" w:type="dxa"/>
          </w:tcPr>
          <w:p w14:paraId="47AC509A"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05678BD" w14:textId="77777777" w:rsidTr="00EA52A1">
        <w:trPr>
          <w:trHeight w:val="1332"/>
        </w:trPr>
        <w:tc>
          <w:tcPr>
            <w:tcW w:w="2257" w:type="dxa"/>
          </w:tcPr>
          <w:p w14:paraId="78200C71"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p w14:paraId="008A3A8C" w14:textId="77777777" w:rsidR="005A22A5" w:rsidRPr="005A22A5" w:rsidRDefault="005A22A5" w:rsidP="005A22A5">
            <w:pPr>
              <w:spacing w:after="0" w:line="240" w:lineRule="auto"/>
              <w:ind w:left="540" w:hanging="540"/>
              <w:rPr>
                <w:rFonts w:ascii="Times New Roman" w:eastAsia="Times New Roman" w:hAnsi="Times New Roman" w:cs="Times New Roman"/>
                <w:b/>
                <w:sz w:val="24"/>
                <w:szCs w:val="24"/>
              </w:rPr>
            </w:pPr>
            <w:r w:rsidRPr="005A22A5">
              <w:rPr>
                <w:rFonts w:ascii="Times New Roman" w:eastAsia="Times New Roman" w:hAnsi="Times New Roman" w:cs="Times New Roman"/>
                <w:b/>
                <w:bCs/>
                <w:sz w:val="24"/>
                <w:szCs w:val="24"/>
              </w:rPr>
              <w:t>15.    Documents Establishing Goods’ Eligibility and Conformity to Tender</w:t>
            </w:r>
            <w:r w:rsidRPr="005A22A5">
              <w:rPr>
                <w:rFonts w:ascii="Times New Roman" w:eastAsia="Times New Roman" w:hAnsi="Times New Roman" w:cs="Times New Roman"/>
                <w:b/>
                <w:sz w:val="24"/>
                <w:szCs w:val="24"/>
              </w:rPr>
              <w:t xml:space="preserve"> Documents</w:t>
            </w:r>
          </w:p>
          <w:p w14:paraId="51F4CB20"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p>
        </w:tc>
        <w:tc>
          <w:tcPr>
            <w:tcW w:w="636" w:type="dxa"/>
          </w:tcPr>
          <w:p w14:paraId="3721624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6C4AA1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15.1</w:t>
            </w:r>
          </w:p>
          <w:p w14:paraId="11BF16B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AD65D5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CC6BE2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F7A7E6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9509FF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15.2</w:t>
            </w:r>
          </w:p>
        </w:tc>
        <w:tc>
          <w:tcPr>
            <w:tcW w:w="6215" w:type="dxa"/>
          </w:tcPr>
          <w:p w14:paraId="7514CEE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A52FC9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Pursuant to Clause 10, the Bidder shall furnish, as part of its </w:t>
            </w:r>
          </w:p>
          <w:p w14:paraId="1CB00F6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documents establishing the eligibility and conformity to the </w:t>
            </w:r>
          </w:p>
          <w:p w14:paraId="294CD71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Documents of all goods and services which the Bidder </w:t>
            </w:r>
          </w:p>
          <w:p w14:paraId="03E5397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proposes to supply under the contract.</w:t>
            </w:r>
          </w:p>
          <w:p w14:paraId="0BD98F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474265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documentary evidence of the goods eligibility shall consist </w:t>
            </w:r>
          </w:p>
          <w:p w14:paraId="66EF688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a statement in the Price Schedule on the country of origin of </w:t>
            </w:r>
          </w:p>
          <w:p w14:paraId="098A51E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and services offered which shall be confirmed by a </w:t>
            </w:r>
          </w:p>
          <w:p w14:paraId="1A7591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certificate of origin issued at the time of shipment.</w:t>
            </w:r>
          </w:p>
          <w:p w14:paraId="2B65ED8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34330B1" w14:textId="77777777" w:rsidTr="00EA52A1">
        <w:trPr>
          <w:trHeight w:val="693"/>
        </w:trPr>
        <w:tc>
          <w:tcPr>
            <w:tcW w:w="2257" w:type="dxa"/>
          </w:tcPr>
          <w:p w14:paraId="1062A795"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33C3A61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15.3</w:t>
            </w:r>
          </w:p>
        </w:tc>
        <w:tc>
          <w:tcPr>
            <w:tcW w:w="6215" w:type="dxa"/>
          </w:tcPr>
          <w:p w14:paraId="73C7B9F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documentary evidence of conformity of the Goods and</w:t>
            </w:r>
          </w:p>
          <w:p w14:paraId="5035530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Services to the Tender documents may be in the form of </w:t>
            </w:r>
          </w:p>
          <w:p w14:paraId="28C0075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Literature, Drawings, and Data, and shall consist of:</w:t>
            </w:r>
          </w:p>
          <w:p w14:paraId="69E68AD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C694C12"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a detailed description of the essential Technical and Performance characteristics of the Goods;</w:t>
            </w:r>
          </w:p>
          <w:p w14:paraId="7E9832F1"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2FE730AD"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a list giving full particulars, including available sources and current prices of Spare Parts, Special Tools, etc., necessary for the proper and continuing functioning of the Goods for </w:t>
            </w:r>
            <w:r w:rsidRPr="005A22A5">
              <w:rPr>
                <w:rFonts w:ascii="Times New Roman" w:eastAsia="Times New Roman" w:hAnsi="Times New Roman" w:cs="Times New Roman"/>
                <w:sz w:val="24"/>
                <w:szCs w:val="24"/>
              </w:rPr>
              <w:lastRenderedPageBreak/>
              <w:t xml:space="preserve">a period to be specified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following commencement of the use of the Goods by the Purchaser.</w:t>
            </w:r>
          </w:p>
        </w:tc>
      </w:tr>
      <w:tr w:rsidR="005A22A5" w:rsidRPr="005A22A5" w14:paraId="40F176DE" w14:textId="77777777" w:rsidTr="00EA52A1">
        <w:trPr>
          <w:trHeight w:val="55"/>
        </w:trPr>
        <w:tc>
          <w:tcPr>
            <w:tcW w:w="2257" w:type="dxa"/>
          </w:tcPr>
          <w:p w14:paraId="53AFD9F4"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1C4955D0"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215" w:type="dxa"/>
          </w:tcPr>
          <w:p w14:paraId="446DBCD1"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5EBA8D0F" w14:textId="77777777" w:rsidTr="00EA52A1">
        <w:trPr>
          <w:trHeight w:val="55"/>
        </w:trPr>
        <w:tc>
          <w:tcPr>
            <w:tcW w:w="2257" w:type="dxa"/>
          </w:tcPr>
          <w:p w14:paraId="0A69ED6E"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16.</w:t>
            </w:r>
            <w:r w:rsidRPr="005A22A5">
              <w:rPr>
                <w:rFonts w:ascii="Times New Roman" w:eastAsia="Times New Roman" w:hAnsi="Times New Roman" w:cs="Times New Roman"/>
                <w:b/>
                <w:bCs/>
                <w:sz w:val="24"/>
                <w:szCs w:val="24"/>
              </w:rPr>
              <w:tab/>
              <w:t xml:space="preserve">Bid Security </w:t>
            </w:r>
          </w:p>
          <w:p w14:paraId="1CC65314"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636" w:type="dxa"/>
          </w:tcPr>
          <w:p w14:paraId="7F6DEFF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16.1</w:t>
            </w:r>
          </w:p>
        </w:tc>
        <w:tc>
          <w:tcPr>
            <w:tcW w:w="6215" w:type="dxa"/>
          </w:tcPr>
          <w:p w14:paraId="379CD94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Pursuant to Clause 10, the Bidder shall furnish as part of its </w:t>
            </w:r>
          </w:p>
          <w:p w14:paraId="1748A2A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Bid Security </w:t>
            </w:r>
          </w:p>
          <w:p w14:paraId="5894D86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as specified in the </w:t>
            </w:r>
            <w:r w:rsidRPr="005A22A5">
              <w:rPr>
                <w:rFonts w:ascii="Times New Roman" w:eastAsia="Times New Roman" w:hAnsi="Times New Roman" w:cs="Times New Roman"/>
                <w:i/>
                <w:iCs/>
                <w:sz w:val="24"/>
                <w:szCs w:val="24"/>
              </w:rPr>
              <w:t>Bid Data Sheet</w:t>
            </w:r>
            <w:r w:rsidRPr="005A22A5">
              <w:rPr>
                <w:rFonts w:ascii="Times New Roman" w:eastAsia="Times New Roman" w:hAnsi="Times New Roman" w:cs="Times New Roman"/>
                <w:sz w:val="24"/>
                <w:szCs w:val="24"/>
              </w:rPr>
              <w:t xml:space="preserve">. The Tender </w:t>
            </w:r>
          </w:p>
          <w:p w14:paraId="613ECB4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security is required to protect the Purchaser against the risk of the </w:t>
            </w:r>
          </w:p>
          <w:p w14:paraId="410A015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Bidder’s conduct, which would warrant the security’s forfeiture </w:t>
            </w:r>
          </w:p>
          <w:p w14:paraId="37E1710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pursuant to para. 16.6.</w:t>
            </w:r>
          </w:p>
        </w:tc>
      </w:tr>
      <w:tr w:rsidR="005A22A5" w:rsidRPr="005A22A5" w14:paraId="2EEDE998" w14:textId="77777777" w:rsidTr="00EA52A1">
        <w:trPr>
          <w:trHeight w:val="55"/>
        </w:trPr>
        <w:tc>
          <w:tcPr>
            <w:tcW w:w="2257" w:type="dxa"/>
          </w:tcPr>
          <w:p w14:paraId="35C25F07"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7CC45C91"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215" w:type="dxa"/>
          </w:tcPr>
          <w:p w14:paraId="14201C64"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92CE885" w14:textId="77777777" w:rsidTr="00EA52A1">
        <w:trPr>
          <w:trHeight w:val="55"/>
        </w:trPr>
        <w:tc>
          <w:tcPr>
            <w:tcW w:w="2257" w:type="dxa"/>
          </w:tcPr>
          <w:p w14:paraId="782727B5"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112B538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16.2</w:t>
            </w:r>
          </w:p>
        </w:tc>
        <w:tc>
          <w:tcPr>
            <w:tcW w:w="6215" w:type="dxa"/>
          </w:tcPr>
          <w:p w14:paraId="462F1C0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 Security shall, at the Bidder’s option, be in the form of </w:t>
            </w:r>
          </w:p>
          <w:p w14:paraId="18524FA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either a certified check, or Bank Guarantee from a bank in Liberia, a bond issued by an insurance or bonding institution, which </w:t>
            </w:r>
          </w:p>
          <w:p w14:paraId="28C63B6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has been determined by the Bidder to be acceptable to the </w:t>
            </w:r>
          </w:p>
          <w:p w14:paraId="57E14BF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5A22A5" w:rsidRPr="005A22A5" w14:paraId="52485A4C" w14:textId="77777777" w:rsidTr="00EA52A1">
        <w:trPr>
          <w:trHeight w:val="55"/>
        </w:trPr>
        <w:tc>
          <w:tcPr>
            <w:tcW w:w="2257" w:type="dxa"/>
          </w:tcPr>
          <w:p w14:paraId="4AE13EB0"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3E2EAFE4"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215" w:type="dxa"/>
          </w:tcPr>
          <w:p w14:paraId="201EA262"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36951F0" w14:textId="77777777" w:rsidTr="00EA52A1">
        <w:trPr>
          <w:trHeight w:val="55"/>
        </w:trPr>
        <w:tc>
          <w:tcPr>
            <w:tcW w:w="2257" w:type="dxa"/>
          </w:tcPr>
          <w:p w14:paraId="3CBD0780"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3AD596F0"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6215" w:type="dxa"/>
          </w:tcPr>
          <w:p w14:paraId="2F0C3C12"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9A9FC60" w14:textId="77777777" w:rsidTr="00EA52A1">
        <w:trPr>
          <w:trHeight w:val="55"/>
        </w:trPr>
        <w:tc>
          <w:tcPr>
            <w:tcW w:w="2257" w:type="dxa"/>
          </w:tcPr>
          <w:p w14:paraId="7A791E07"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1381FB7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16.3</w:t>
            </w:r>
          </w:p>
        </w:tc>
        <w:tc>
          <w:tcPr>
            <w:tcW w:w="6215" w:type="dxa"/>
          </w:tcPr>
          <w:p w14:paraId="7C97CC2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Tender not secured in accordance with paras 16.1 and 16.2 </w:t>
            </w:r>
          </w:p>
          <w:p w14:paraId="667F030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will be rejected by the Purchaser as non-responsive pursuant to </w:t>
            </w:r>
          </w:p>
          <w:p w14:paraId="31A3F2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clause 26</w:t>
            </w:r>
          </w:p>
        </w:tc>
      </w:tr>
      <w:tr w:rsidR="005A22A5" w:rsidRPr="005A22A5" w14:paraId="313753B9" w14:textId="77777777" w:rsidTr="00EA52A1">
        <w:trPr>
          <w:trHeight w:val="55"/>
        </w:trPr>
        <w:tc>
          <w:tcPr>
            <w:tcW w:w="2257" w:type="dxa"/>
          </w:tcPr>
          <w:p w14:paraId="0943F021"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0E5FE23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0F75B1E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217EE5C5" w14:textId="77777777" w:rsidTr="00EA52A1">
        <w:trPr>
          <w:trHeight w:val="55"/>
        </w:trPr>
        <w:tc>
          <w:tcPr>
            <w:tcW w:w="2257" w:type="dxa"/>
          </w:tcPr>
          <w:p w14:paraId="3293A165"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64A37A9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16.4</w:t>
            </w:r>
          </w:p>
        </w:tc>
        <w:tc>
          <w:tcPr>
            <w:tcW w:w="6215" w:type="dxa"/>
          </w:tcPr>
          <w:p w14:paraId="6EA2664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 Security of unsuccessful Tenders will be returned within </w:t>
            </w:r>
          </w:p>
          <w:p w14:paraId="673A2B1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14 days after the expiration of the Tender validity period prescribed </w:t>
            </w:r>
          </w:p>
          <w:p w14:paraId="3D953E2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 sub-clause 17.1.</w:t>
            </w:r>
          </w:p>
        </w:tc>
      </w:tr>
      <w:tr w:rsidR="005A22A5" w:rsidRPr="005A22A5" w14:paraId="7D27C707" w14:textId="77777777" w:rsidTr="00EA52A1">
        <w:trPr>
          <w:trHeight w:val="55"/>
        </w:trPr>
        <w:tc>
          <w:tcPr>
            <w:tcW w:w="2257" w:type="dxa"/>
          </w:tcPr>
          <w:p w14:paraId="1C416A7F"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149F38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3B5669DB"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BD29679" w14:textId="77777777" w:rsidTr="00EA52A1">
        <w:trPr>
          <w:trHeight w:val="55"/>
        </w:trPr>
        <w:tc>
          <w:tcPr>
            <w:tcW w:w="2257" w:type="dxa"/>
          </w:tcPr>
          <w:p w14:paraId="7A0B5AE4"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20AAC6B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16.5</w:t>
            </w:r>
          </w:p>
        </w:tc>
        <w:tc>
          <w:tcPr>
            <w:tcW w:w="6215" w:type="dxa"/>
          </w:tcPr>
          <w:p w14:paraId="5295B43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 Security of the successful Bidder will be discharged </w:t>
            </w:r>
          </w:p>
          <w:p w14:paraId="542E9C9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when the Bidder has furnished the required Performance </w:t>
            </w:r>
          </w:p>
          <w:p w14:paraId="1B3ADA3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Security and signed Contract.</w:t>
            </w:r>
          </w:p>
        </w:tc>
      </w:tr>
      <w:tr w:rsidR="005A22A5" w:rsidRPr="005A22A5" w14:paraId="62B2B3A0" w14:textId="77777777" w:rsidTr="00EA52A1">
        <w:trPr>
          <w:trHeight w:val="55"/>
        </w:trPr>
        <w:tc>
          <w:tcPr>
            <w:tcW w:w="2257" w:type="dxa"/>
          </w:tcPr>
          <w:p w14:paraId="18E36AAA"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677FB2E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28FF3C22"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6C34107" w14:textId="77777777" w:rsidTr="00EA52A1">
        <w:trPr>
          <w:trHeight w:val="55"/>
        </w:trPr>
        <w:tc>
          <w:tcPr>
            <w:tcW w:w="2257" w:type="dxa"/>
          </w:tcPr>
          <w:p w14:paraId="7CA1E1B4"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695CBBC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16.6</w:t>
            </w:r>
          </w:p>
        </w:tc>
        <w:tc>
          <w:tcPr>
            <w:tcW w:w="6215" w:type="dxa"/>
          </w:tcPr>
          <w:p w14:paraId="259C0DF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Bid Security shall be forfeited:</w:t>
            </w:r>
          </w:p>
          <w:p w14:paraId="6ED0ACA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67D2A8F" w14:textId="77777777" w:rsidR="005A22A5" w:rsidRPr="005A22A5" w:rsidRDefault="005A22A5" w:rsidP="005A22A5">
            <w:pPr>
              <w:spacing w:after="0" w:line="240" w:lineRule="auto"/>
              <w:ind w:left="347" w:hanging="347"/>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if a Bidder withdraws its Tender during the period of Tender Validity </w:t>
            </w:r>
          </w:p>
          <w:p w14:paraId="1AD69554"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specified by the Bidder on the Tender form; or</w:t>
            </w:r>
          </w:p>
          <w:p w14:paraId="352B8824"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p>
          <w:p w14:paraId="621291A3"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in case of a successful Tender, if the Bidder fails within the specified time limit to:</w:t>
            </w:r>
          </w:p>
          <w:p w14:paraId="7D69FBC5"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p>
          <w:p w14:paraId="65ECA16F" w14:textId="77777777" w:rsidR="005A22A5" w:rsidRPr="005A22A5" w:rsidRDefault="005A22A5" w:rsidP="005A22A5">
            <w:pPr>
              <w:spacing w:after="0" w:line="240" w:lineRule="auto"/>
              <w:ind w:left="707" w:hanging="3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sign the contract in accordance with Clause 36 or</w:t>
            </w:r>
          </w:p>
          <w:p w14:paraId="41FA1CAE" w14:textId="77777777" w:rsidR="005A22A5" w:rsidRPr="005A22A5" w:rsidRDefault="005A22A5" w:rsidP="005A22A5">
            <w:pPr>
              <w:spacing w:after="0" w:line="240" w:lineRule="auto"/>
              <w:ind w:left="707" w:hanging="360"/>
              <w:rPr>
                <w:rFonts w:ascii="Times New Roman" w:eastAsia="Times New Roman" w:hAnsi="Times New Roman" w:cs="Times New Roman"/>
                <w:sz w:val="24"/>
                <w:szCs w:val="24"/>
              </w:rPr>
            </w:pPr>
          </w:p>
          <w:p w14:paraId="332B14A1" w14:textId="77777777" w:rsidR="005A22A5" w:rsidRPr="005A22A5" w:rsidRDefault="005A22A5" w:rsidP="005A22A5">
            <w:pPr>
              <w:spacing w:after="0" w:line="240" w:lineRule="auto"/>
              <w:ind w:left="707" w:hanging="3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ii.</w:t>
            </w:r>
            <w:r w:rsidRPr="005A22A5">
              <w:rPr>
                <w:rFonts w:ascii="Times New Roman" w:eastAsia="Times New Roman" w:hAnsi="Times New Roman" w:cs="Times New Roman"/>
                <w:sz w:val="24"/>
                <w:szCs w:val="24"/>
              </w:rPr>
              <w:tab/>
              <w:t>furnish performance security in accordance with Clause 37.</w:t>
            </w:r>
          </w:p>
        </w:tc>
      </w:tr>
      <w:tr w:rsidR="005A22A5" w:rsidRPr="005A22A5" w14:paraId="06EC4691" w14:textId="77777777" w:rsidTr="00EA52A1">
        <w:trPr>
          <w:trHeight w:val="55"/>
        </w:trPr>
        <w:tc>
          <w:tcPr>
            <w:tcW w:w="2257" w:type="dxa"/>
          </w:tcPr>
          <w:p w14:paraId="5BA26988"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00B764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16A65A8B"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512AD91" w14:textId="77777777" w:rsidTr="00EA52A1">
        <w:trPr>
          <w:trHeight w:val="55"/>
        </w:trPr>
        <w:tc>
          <w:tcPr>
            <w:tcW w:w="2257" w:type="dxa"/>
          </w:tcPr>
          <w:p w14:paraId="315BCCE8"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17.</w:t>
            </w:r>
            <w:r w:rsidRPr="005A22A5">
              <w:rPr>
                <w:rFonts w:ascii="Times New Roman" w:eastAsia="Times New Roman" w:hAnsi="Times New Roman" w:cs="Times New Roman"/>
                <w:b/>
                <w:bCs/>
                <w:sz w:val="24"/>
                <w:szCs w:val="24"/>
              </w:rPr>
              <w:tab/>
              <w:t xml:space="preserve">Period of Validity of </w:t>
            </w:r>
          </w:p>
          <w:p w14:paraId="29D0A029" w14:textId="77777777" w:rsidR="005A22A5" w:rsidRPr="005A22A5" w:rsidRDefault="005A22A5" w:rsidP="005A22A5">
            <w:pPr>
              <w:spacing w:after="0" w:line="240" w:lineRule="auto"/>
              <w:ind w:left="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Tenders</w:t>
            </w:r>
          </w:p>
          <w:p w14:paraId="439D05BF" w14:textId="77777777" w:rsidR="005A22A5" w:rsidRPr="005A22A5" w:rsidRDefault="005A22A5" w:rsidP="005A22A5">
            <w:pPr>
              <w:spacing w:after="0" w:line="240" w:lineRule="auto"/>
              <w:ind w:left="720" w:hanging="720"/>
              <w:jc w:val="both"/>
              <w:rPr>
                <w:rFonts w:ascii="Times New Roman" w:eastAsia="Times New Roman" w:hAnsi="Times New Roman" w:cs="Times New Roman"/>
                <w:sz w:val="24"/>
                <w:szCs w:val="24"/>
              </w:rPr>
            </w:pPr>
          </w:p>
        </w:tc>
        <w:tc>
          <w:tcPr>
            <w:tcW w:w="636" w:type="dxa"/>
          </w:tcPr>
          <w:p w14:paraId="79F23F1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17.1</w:t>
            </w:r>
          </w:p>
        </w:tc>
        <w:tc>
          <w:tcPr>
            <w:tcW w:w="6215" w:type="dxa"/>
          </w:tcPr>
          <w:p w14:paraId="5D6B87F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Tenders shall remain valid for the period as specified in the </w:t>
            </w:r>
            <w:r w:rsidRPr="005A22A5">
              <w:rPr>
                <w:rFonts w:ascii="Times New Roman" w:eastAsia="Times New Roman" w:hAnsi="Times New Roman" w:cs="Times New Roman"/>
                <w:i/>
                <w:iCs/>
                <w:sz w:val="24"/>
                <w:szCs w:val="24"/>
              </w:rPr>
              <w:t xml:space="preserve">Tender Data </w:t>
            </w:r>
            <w:r w:rsidRPr="005A22A5">
              <w:rPr>
                <w:rFonts w:ascii="Times New Roman" w:eastAsia="Times New Roman" w:hAnsi="Times New Roman" w:cs="Times New Roman"/>
                <w:sz w:val="24"/>
                <w:szCs w:val="24"/>
              </w:rPr>
              <w:t xml:space="preserve">Sheet after the date of Tender opening prescribed by the Purchaser in Clause 20. A Tender valid for a shorter period shall be rejected by the Purchaser as non-responsive. </w:t>
            </w:r>
          </w:p>
          <w:p w14:paraId="014CA99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E109F5C" w14:textId="77777777" w:rsidTr="00EA52A1">
        <w:trPr>
          <w:trHeight w:val="55"/>
        </w:trPr>
        <w:tc>
          <w:tcPr>
            <w:tcW w:w="2257" w:type="dxa"/>
          </w:tcPr>
          <w:p w14:paraId="689977DB"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6297EC6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17.2</w:t>
            </w:r>
          </w:p>
        </w:tc>
        <w:tc>
          <w:tcPr>
            <w:tcW w:w="6215" w:type="dxa"/>
          </w:tcPr>
          <w:p w14:paraId="79549E6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exceptional circumstances, the Purchaser may solicit the </w:t>
            </w:r>
          </w:p>
          <w:p w14:paraId="3E4CD83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250F7BE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request will not be required nor permitted to modify its Tender.</w:t>
            </w:r>
          </w:p>
        </w:tc>
      </w:tr>
      <w:tr w:rsidR="005A22A5" w:rsidRPr="005A22A5" w14:paraId="72DCCD4D" w14:textId="77777777" w:rsidTr="00EA52A1">
        <w:trPr>
          <w:trHeight w:val="55"/>
        </w:trPr>
        <w:tc>
          <w:tcPr>
            <w:tcW w:w="2257" w:type="dxa"/>
          </w:tcPr>
          <w:p w14:paraId="3EBE7BD7"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2CA1C4C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55066EF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C50A32F" w14:textId="77777777" w:rsidTr="00EA52A1">
        <w:trPr>
          <w:trHeight w:val="55"/>
        </w:trPr>
        <w:tc>
          <w:tcPr>
            <w:tcW w:w="2257" w:type="dxa"/>
          </w:tcPr>
          <w:p w14:paraId="1BBD0AAC"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18.</w:t>
            </w:r>
            <w:r w:rsidRPr="005A22A5">
              <w:rPr>
                <w:rFonts w:ascii="Times New Roman" w:eastAsia="Times New Roman" w:hAnsi="Times New Roman" w:cs="Times New Roman"/>
                <w:b/>
                <w:bCs/>
                <w:sz w:val="24"/>
                <w:szCs w:val="24"/>
              </w:rPr>
              <w:tab/>
              <w:t xml:space="preserve">Format and Signing of </w:t>
            </w:r>
          </w:p>
          <w:p w14:paraId="3E4F1A2A"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w:t>
            </w:r>
          </w:p>
          <w:p w14:paraId="7BAB8124"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p>
        </w:tc>
        <w:tc>
          <w:tcPr>
            <w:tcW w:w="636" w:type="dxa"/>
          </w:tcPr>
          <w:p w14:paraId="7D8631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18.1</w:t>
            </w:r>
          </w:p>
        </w:tc>
        <w:tc>
          <w:tcPr>
            <w:tcW w:w="6215" w:type="dxa"/>
          </w:tcPr>
          <w:p w14:paraId="202B729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shall prepare one original of the documents comprising the Tender as described in ITB Clause 10, bound with </w:t>
            </w:r>
          </w:p>
          <w:p w14:paraId="3DD8CBA0"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volume containing the Form of Tender and Price Schedule, and </w:t>
            </w:r>
          </w:p>
          <w:p w14:paraId="410883C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clearly marked </w:t>
            </w:r>
            <w:r w:rsidRPr="005A22A5">
              <w:rPr>
                <w:rFonts w:ascii="Times New Roman" w:eastAsia="Times New Roman" w:hAnsi="Times New Roman" w:cs="Times New Roman"/>
                <w:b/>
                <w:bCs/>
                <w:sz w:val="24"/>
                <w:szCs w:val="24"/>
              </w:rPr>
              <w:t>“ORIGINAL”</w:t>
            </w:r>
            <w:r w:rsidRPr="005A22A5">
              <w:rPr>
                <w:rFonts w:ascii="Times New Roman" w:eastAsia="Times New Roman" w:hAnsi="Times New Roman" w:cs="Times New Roman"/>
                <w:sz w:val="24"/>
                <w:szCs w:val="24"/>
              </w:rPr>
              <w:t xml:space="preserve">. In addition, the Bidder shall </w:t>
            </w:r>
          </w:p>
          <w:p w14:paraId="7EB359A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submit one copy of the Tender and clearly marked as </w:t>
            </w:r>
            <w:r w:rsidRPr="005A22A5">
              <w:rPr>
                <w:rFonts w:ascii="Times New Roman" w:eastAsia="Times New Roman" w:hAnsi="Times New Roman" w:cs="Times New Roman"/>
                <w:b/>
                <w:bCs/>
                <w:sz w:val="24"/>
                <w:szCs w:val="24"/>
              </w:rPr>
              <w:t>“COPY”</w:t>
            </w:r>
            <w:r w:rsidRPr="005A22A5">
              <w:rPr>
                <w:rFonts w:ascii="Times New Roman" w:eastAsia="Times New Roman" w:hAnsi="Times New Roman" w:cs="Times New Roman"/>
                <w:sz w:val="24"/>
                <w:szCs w:val="24"/>
              </w:rPr>
              <w:t xml:space="preserve">. In </w:t>
            </w:r>
          </w:p>
          <w:p w14:paraId="4183540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event of discrepancy between them, the original shall </w:t>
            </w:r>
          </w:p>
          <w:p w14:paraId="663A796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prevail.</w:t>
            </w:r>
          </w:p>
        </w:tc>
      </w:tr>
      <w:tr w:rsidR="005A22A5" w:rsidRPr="005A22A5" w14:paraId="3EBA3061" w14:textId="77777777" w:rsidTr="00EA52A1">
        <w:trPr>
          <w:trHeight w:val="55"/>
        </w:trPr>
        <w:tc>
          <w:tcPr>
            <w:tcW w:w="2257" w:type="dxa"/>
          </w:tcPr>
          <w:p w14:paraId="6C912D72"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1889537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6754E3F6"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06F5FE7" w14:textId="77777777" w:rsidTr="00EA52A1">
        <w:trPr>
          <w:trHeight w:val="55"/>
        </w:trPr>
        <w:tc>
          <w:tcPr>
            <w:tcW w:w="2257" w:type="dxa"/>
          </w:tcPr>
          <w:p w14:paraId="07DED52E"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0AA4F45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18.2</w:t>
            </w:r>
          </w:p>
        </w:tc>
        <w:tc>
          <w:tcPr>
            <w:tcW w:w="6215" w:type="dxa"/>
          </w:tcPr>
          <w:p w14:paraId="753DA08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original and copy of the Tender shall be typed or written in </w:t>
            </w:r>
          </w:p>
          <w:p w14:paraId="5843C0A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indelible ink and shall be signed by the Bidder or a person or </w:t>
            </w:r>
          </w:p>
          <w:p w14:paraId="3A433C5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persons duly authorised to sign on behalf of the Bidder. The latter authorisation shall be indicated by written power-of-attorney accompanying the Tender. All pages of the Tender, where entries or amendments have been made, shall be initialed by the person or persons signing the Tender.</w:t>
            </w:r>
          </w:p>
        </w:tc>
      </w:tr>
      <w:tr w:rsidR="005A22A5" w:rsidRPr="005A22A5" w14:paraId="1425A2C2" w14:textId="77777777" w:rsidTr="00EA52A1">
        <w:trPr>
          <w:trHeight w:val="55"/>
        </w:trPr>
        <w:tc>
          <w:tcPr>
            <w:tcW w:w="2257" w:type="dxa"/>
          </w:tcPr>
          <w:p w14:paraId="0BBEE987"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361193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5B63865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390813E" w14:textId="77777777" w:rsidTr="00EA52A1">
        <w:trPr>
          <w:trHeight w:val="55"/>
        </w:trPr>
        <w:tc>
          <w:tcPr>
            <w:tcW w:w="2257" w:type="dxa"/>
          </w:tcPr>
          <w:p w14:paraId="02E19637"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p>
        </w:tc>
        <w:tc>
          <w:tcPr>
            <w:tcW w:w="636" w:type="dxa"/>
          </w:tcPr>
          <w:p w14:paraId="234C762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18.3</w:t>
            </w:r>
          </w:p>
        </w:tc>
        <w:tc>
          <w:tcPr>
            <w:tcW w:w="6215" w:type="dxa"/>
          </w:tcPr>
          <w:p w14:paraId="475C81A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Tender shall contain no inter lineation, erasures or overwriting </w:t>
            </w:r>
          </w:p>
          <w:p w14:paraId="42E7580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alterations or additions except as necessary to correct errors made by the Bidder or those to comply with instructions issued </w:t>
            </w:r>
          </w:p>
          <w:p w14:paraId="40282B3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by the Purchaser, in which case, such corrections shall be </w:t>
            </w:r>
          </w:p>
          <w:p w14:paraId="600F3C7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initialed by the person or persons signing the Tender.</w:t>
            </w:r>
          </w:p>
        </w:tc>
      </w:tr>
    </w:tbl>
    <w:p w14:paraId="19BB0EB4"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382FC770"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1C02E86F"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369BAE83"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0D82964F"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65CD0972"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05F055D3" w14:textId="77777777" w:rsidR="005A22A5" w:rsidRPr="005A22A5" w:rsidRDefault="005A22A5" w:rsidP="005A22A5">
      <w:pPr>
        <w:numPr>
          <w:ilvl w:val="1"/>
          <w:numId w:val="2"/>
        </w:numPr>
        <w:spacing w:after="0" w:line="240" w:lineRule="auto"/>
        <w:rPr>
          <w:rFonts w:ascii="Times New Roman" w:eastAsia="Times New Roman" w:hAnsi="Times New Roman" w:cs="Times New Roman"/>
          <w:vanish/>
          <w:sz w:val="19"/>
          <w:szCs w:val="19"/>
        </w:rPr>
      </w:pPr>
    </w:p>
    <w:p w14:paraId="7019395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2B9DFEE" w14:textId="77777777" w:rsidR="005A22A5" w:rsidRPr="005A22A5" w:rsidRDefault="005A22A5" w:rsidP="005A22A5">
      <w:pPr>
        <w:spacing w:after="0" w:line="240" w:lineRule="auto"/>
        <w:ind w:left="240"/>
        <w:rPr>
          <w:rFonts w:ascii="Times New Roman" w:eastAsia="Times New Roman" w:hAnsi="Times New Roman" w:cs="Times New Roman"/>
          <w:b/>
          <w:bCs/>
          <w:smallCaps/>
          <w:sz w:val="20"/>
          <w:szCs w:val="24"/>
        </w:rPr>
      </w:pPr>
      <w:r w:rsidRPr="005A22A5">
        <w:rPr>
          <w:rFonts w:ascii="Times New Roman" w:eastAsia="Times New Roman" w:hAnsi="Times New Roman" w:cs="Times New Roman"/>
          <w:b/>
          <w:bCs/>
          <w:smallCaps/>
          <w:sz w:val="20"/>
          <w:szCs w:val="24"/>
        </w:rPr>
        <w:t>D.</w:t>
      </w:r>
      <w:r w:rsidRPr="005A22A5">
        <w:rPr>
          <w:rFonts w:ascii="Times New Roman" w:eastAsia="Times New Roman" w:hAnsi="Times New Roman" w:cs="Times New Roman"/>
          <w:b/>
          <w:bCs/>
          <w:smallCaps/>
          <w:sz w:val="20"/>
          <w:szCs w:val="24"/>
        </w:rPr>
        <w:tab/>
        <w:t>Submission of Tenders</w:t>
      </w:r>
    </w:p>
    <w:p w14:paraId="7FD063C8"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5A22A5" w:rsidRPr="005A22A5" w14:paraId="36E6B38B" w14:textId="77777777" w:rsidTr="00EA52A1">
        <w:trPr>
          <w:trHeight w:val="55"/>
        </w:trPr>
        <w:tc>
          <w:tcPr>
            <w:tcW w:w="2257" w:type="dxa"/>
          </w:tcPr>
          <w:p w14:paraId="7890E3F1"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19.</w:t>
            </w:r>
            <w:r w:rsidRPr="005A22A5">
              <w:rPr>
                <w:rFonts w:ascii="Times New Roman" w:eastAsia="Times New Roman" w:hAnsi="Times New Roman" w:cs="Times New Roman"/>
                <w:b/>
                <w:bCs/>
                <w:sz w:val="24"/>
                <w:szCs w:val="24"/>
              </w:rPr>
              <w:tab/>
              <w:t>Sealing and Marking of Tenders</w:t>
            </w:r>
          </w:p>
          <w:p w14:paraId="69859128"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41E881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19.1</w:t>
            </w:r>
          </w:p>
        </w:tc>
        <w:tc>
          <w:tcPr>
            <w:tcW w:w="6215" w:type="dxa"/>
          </w:tcPr>
          <w:p w14:paraId="6256DA8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shall seal the original and the copy of the Tender in two </w:t>
            </w:r>
          </w:p>
          <w:p w14:paraId="390A4B8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inner envelopes and an outer envelope, duly marking the inner </w:t>
            </w:r>
          </w:p>
          <w:p w14:paraId="5B0055C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envelopes as “Original” and “Copy”.</w:t>
            </w:r>
          </w:p>
        </w:tc>
      </w:tr>
      <w:tr w:rsidR="005A22A5" w:rsidRPr="005A22A5" w14:paraId="61D52DEA" w14:textId="77777777" w:rsidTr="00EA52A1">
        <w:trPr>
          <w:trHeight w:val="55"/>
        </w:trPr>
        <w:tc>
          <w:tcPr>
            <w:tcW w:w="2257" w:type="dxa"/>
          </w:tcPr>
          <w:p w14:paraId="4B829A96"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6C7144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19.2</w:t>
            </w:r>
          </w:p>
        </w:tc>
        <w:tc>
          <w:tcPr>
            <w:tcW w:w="6215" w:type="dxa"/>
          </w:tcPr>
          <w:p w14:paraId="504DC06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inner and outer envelopes shall:</w:t>
            </w:r>
          </w:p>
          <w:p w14:paraId="51DC1DE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4739D2E" w14:textId="77777777" w:rsidR="005A22A5" w:rsidRPr="005A22A5" w:rsidRDefault="005A22A5" w:rsidP="005A22A5">
            <w:pPr>
              <w:spacing w:after="0" w:line="240" w:lineRule="auto"/>
              <w:ind w:left="527" w:hanging="527"/>
              <w:jc w:val="both"/>
              <w:rPr>
                <w:rFonts w:ascii="Times New Roman" w:eastAsia="Times New Roman" w:hAnsi="Times New Roman" w:cs="Times New Roman"/>
                <w:i/>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be addressed to the Purchaser at the address given in the </w:t>
            </w:r>
            <w:r w:rsidRPr="005A22A5">
              <w:rPr>
                <w:rFonts w:ascii="Times New Roman" w:eastAsia="Times New Roman" w:hAnsi="Times New Roman" w:cs="Times New Roman"/>
                <w:i/>
                <w:sz w:val="24"/>
                <w:szCs w:val="24"/>
              </w:rPr>
              <w:t>Bid Data Sheet:</w:t>
            </w:r>
          </w:p>
          <w:p w14:paraId="6261B005"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p>
          <w:p w14:paraId="58AAA680" w14:textId="77777777" w:rsidR="005A22A5" w:rsidRPr="005A22A5" w:rsidRDefault="005A22A5" w:rsidP="005A22A5">
            <w:pPr>
              <w:spacing w:after="0" w:line="240" w:lineRule="auto"/>
              <w:ind w:left="527" w:hanging="52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bear (the Project Name, the Invitation for Tenders number and </w:t>
            </w:r>
          </w:p>
          <w:p w14:paraId="25C271EA"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Identification number if any).</w:t>
            </w:r>
          </w:p>
          <w:p w14:paraId="2F98E9B0"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p>
          <w:p w14:paraId="1849C9F3" w14:textId="77777777" w:rsidR="005A22A5" w:rsidRPr="005A22A5" w:rsidRDefault="005A22A5" w:rsidP="005A22A5">
            <w:pPr>
              <w:spacing w:after="0" w:line="240" w:lineRule="auto"/>
              <w:ind w:left="527" w:hanging="52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 xml:space="preserve">provide a warning </w:t>
            </w:r>
            <w:r w:rsidRPr="005A22A5">
              <w:rPr>
                <w:rFonts w:ascii="Times New Roman" w:eastAsia="Times New Roman" w:hAnsi="Times New Roman" w:cs="Times New Roman"/>
                <w:b/>
                <w:bCs/>
                <w:sz w:val="24"/>
                <w:szCs w:val="24"/>
              </w:rPr>
              <w:t xml:space="preserve">“Not to Open Before” </w:t>
            </w:r>
            <w:r w:rsidRPr="005A22A5">
              <w:rPr>
                <w:rFonts w:ascii="Times New Roman" w:eastAsia="Times New Roman" w:hAnsi="Times New Roman" w:cs="Times New Roman"/>
                <w:sz w:val="24"/>
                <w:szCs w:val="24"/>
              </w:rPr>
              <w:t xml:space="preserve">the time and date for Tender opening as specified in the </w:t>
            </w:r>
            <w:r w:rsidRPr="005A22A5">
              <w:rPr>
                <w:rFonts w:ascii="Times New Roman" w:eastAsia="Times New Roman" w:hAnsi="Times New Roman" w:cs="Times New Roman"/>
                <w:i/>
                <w:iCs/>
                <w:sz w:val="24"/>
                <w:szCs w:val="24"/>
              </w:rPr>
              <w:t>Bid Data Sheet</w:t>
            </w:r>
            <w:r w:rsidRPr="005A22A5">
              <w:rPr>
                <w:rFonts w:ascii="Times New Roman" w:eastAsia="Times New Roman" w:hAnsi="Times New Roman" w:cs="Times New Roman"/>
                <w:sz w:val="24"/>
                <w:szCs w:val="24"/>
              </w:rPr>
              <w:t>.</w:t>
            </w:r>
          </w:p>
        </w:tc>
      </w:tr>
      <w:tr w:rsidR="005A22A5" w:rsidRPr="005A22A5" w14:paraId="1FC81BA7" w14:textId="77777777" w:rsidTr="00EA52A1">
        <w:trPr>
          <w:trHeight w:val="55"/>
        </w:trPr>
        <w:tc>
          <w:tcPr>
            <w:tcW w:w="2257" w:type="dxa"/>
          </w:tcPr>
          <w:p w14:paraId="4A4F6484"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62CFF51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19.3</w:t>
            </w:r>
          </w:p>
        </w:tc>
        <w:tc>
          <w:tcPr>
            <w:tcW w:w="6215" w:type="dxa"/>
          </w:tcPr>
          <w:p w14:paraId="5EFB5F9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addition to the identification required in sub-clause 19.2, the </w:t>
            </w:r>
          </w:p>
          <w:p w14:paraId="6C8EAF3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inner envelope shall indicate the name and address of the </w:t>
            </w:r>
          </w:p>
          <w:p w14:paraId="38E5CEB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 to enable the Tender to be returned unopened in case it is </w:t>
            </w:r>
          </w:p>
          <w:p w14:paraId="6339142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declared “Late”, pursuant to sub-clause 21.</w:t>
            </w:r>
          </w:p>
        </w:tc>
      </w:tr>
      <w:tr w:rsidR="005A22A5" w:rsidRPr="005A22A5" w14:paraId="04910D60" w14:textId="77777777" w:rsidTr="00EA52A1">
        <w:trPr>
          <w:trHeight w:val="55"/>
        </w:trPr>
        <w:tc>
          <w:tcPr>
            <w:tcW w:w="2257" w:type="dxa"/>
          </w:tcPr>
          <w:p w14:paraId="5AD9A192"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6A1837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E27644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19.4</w:t>
            </w:r>
          </w:p>
        </w:tc>
        <w:tc>
          <w:tcPr>
            <w:tcW w:w="6215" w:type="dxa"/>
          </w:tcPr>
          <w:p w14:paraId="083EF36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20D6B3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the outer envelope is not sealed and marked as required by </w:t>
            </w:r>
          </w:p>
          <w:p w14:paraId="07D64BC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para 19.2, the Purchaser will assume no responsibility for the </w:t>
            </w:r>
          </w:p>
          <w:p w14:paraId="43252F3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Tender’s misplacement or premature opening.</w:t>
            </w:r>
          </w:p>
        </w:tc>
      </w:tr>
      <w:tr w:rsidR="005A22A5" w:rsidRPr="005A22A5" w14:paraId="09682222" w14:textId="77777777" w:rsidTr="00EA52A1">
        <w:trPr>
          <w:trHeight w:val="55"/>
        </w:trPr>
        <w:tc>
          <w:tcPr>
            <w:tcW w:w="2257" w:type="dxa"/>
          </w:tcPr>
          <w:p w14:paraId="4BBADEC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5B01A6B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6966020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3DD1BF3" w14:textId="77777777" w:rsidTr="00EA52A1">
        <w:trPr>
          <w:trHeight w:val="55"/>
        </w:trPr>
        <w:tc>
          <w:tcPr>
            <w:tcW w:w="2257" w:type="dxa"/>
          </w:tcPr>
          <w:p w14:paraId="7AF21B2F"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3509DA0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55FF07D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F7D8118" w14:textId="77777777" w:rsidTr="00EA52A1">
        <w:trPr>
          <w:trHeight w:val="55"/>
        </w:trPr>
        <w:tc>
          <w:tcPr>
            <w:tcW w:w="2257" w:type="dxa"/>
          </w:tcPr>
          <w:p w14:paraId="44860661" w14:textId="77777777" w:rsidR="005A22A5" w:rsidRPr="005A22A5" w:rsidRDefault="005A22A5" w:rsidP="005A22A5">
            <w:pPr>
              <w:spacing w:after="0" w:line="240" w:lineRule="auto"/>
              <w:jc w:val="center"/>
              <w:rPr>
                <w:rFonts w:ascii="Times New Roman" w:eastAsia="Times New Roman" w:hAnsi="Times New Roman" w:cs="Times New Roman"/>
                <w:b/>
                <w:bCs/>
                <w:sz w:val="24"/>
                <w:szCs w:val="24"/>
              </w:rPr>
            </w:pPr>
          </w:p>
          <w:p w14:paraId="64AF8D8E"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20.  Deadline for   </w:t>
            </w:r>
          </w:p>
          <w:p w14:paraId="3DD66404"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Submission of      </w:t>
            </w:r>
          </w:p>
          <w:p w14:paraId="64C7C8B7"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Tenders</w:t>
            </w:r>
          </w:p>
          <w:p w14:paraId="5F6BF776"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C0141A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741ABE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20.1</w:t>
            </w:r>
          </w:p>
        </w:tc>
        <w:tc>
          <w:tcPr>
            <w:tcW w:w="6215" w:type="dxa"/>
          </w:tcPr>
          <w:p w14:paraId="5D6D2BF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03B80A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Tenders must be received by the Purchaser at the address and no </w:t>
            </w:r>
          </w:p>
          <w:p w14:paraId="45C3B181" w14:textId="77777777" w:rsidR="005A22A5" w:rsidRPr="005A22A5" w:rsidRDefault="005A22A5" w:rsidP="005A22A5">
            <w:pPr>
              <w:tabs>
                <w:tab w:val="left" w:pos="1720"/>
              </w:tabs>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later than the time and date specified in the </w:t>
            </w:r>
            <w:r w:rsidRPr="005A22A5">
              <w:rPr>
                <w:rFonts w:ascii="Times New Roman" w:eastAsia="Times New Roman" w:hAnsi="Times New Roman" w:cs="Times New Roman"/>
                <w:i/>
                <w:iCs/>
                <w:sz w:val="24"/>
                <w:szCs w:val="24"/>
              </w:rPr>
              <w:t>Bid Data Sheet</w:t>
            </w:r>
            <w:r w:rsidRPr="005A22A5">
              <w:rPr>
                <w:rFonts w:ascii="Times New Roman" w:eastAsia="Times New Roman" w:hAnsi="Times New Roman" w:cs="Times New Roman"/>
                <w:sz w:val="24"/>
                <w:szCs w:val="24"/>
              </w:rPr>
              <w:t>.</w:t>
            </w:r>
          </w:p>
        </w:tc>
      </w:tr>
      <w:tr w:rsidR="005A22A5" w:rsidRPr="005A22A5" w14:paraId="639D0772" w14:textId="77777777" w:rsidTr="00EA52A1">
        <w:trPr>
          <w:trHeight w:val="55"/>
        </w:trPr>
        <w:tc>
          <w:tcPr>
            <w:tcW w:w="2257" w:type="dxa"/>
          </w:tcPr>
          <w:p w14:paraId="0CCE70C1"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66C8597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20.2</w:t>
            </w:r>
          </w:p>
        </w:tc>
        <w:tc>
          <w:tcPr>
            <w:tcW w:w="6215" w:type="dxa"/>
          </w:tcPr>
          <w:p w14:paraId="2F1D947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at its discretion, extend this deadline for </w:t>
            </w:r>
          </w:p>
          <w:p w14:paraId="1CD51F0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submission of Tenders by issuing an amendment in accordance </w:t>
            </w:r>
          </w:p>
          <w:p w14:paraId="37131C5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with Clause 8, in which case, all rights and obligations of the </w:t>
            </w:r>
          </w:p>
          <w:p w14:paraId="733216A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 and Bidders previously subject to the original deadline will thereafter be subject to the deadline as extended.</w:t>
            </w:r>
          </w:p>
        </w:tc>
      </w:tr>
      <w:tr w:rsidR="005A22A5" w:rsidRPr="005A22A5" w14:paraId="1EBBD852" w14:textId="77777777" w:rsidTr="00EA52A1">
        <w:trPr>
          <w:trHeight w:val="55"/>
        </w:trPr>
        <w:tc>
          <w:tcPr>
            <w:tcW w:w="2257" w:type="dxa"/>
          </w:tcPr>
          <w:p w14:paraId="1A339288"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21.</w:t>
            </w:r>
            <w:r w:rsidRPr="005A22A5">
              <w:rPr>
                <w:rFonts w:ascii="Times New Roman" w:eastAsia="Times New Roman" w:hAnsi="Times New Roman" w:cs="Times New Roman"/>
                <w:b/>
                <w:bCs/>
                <w:sz w:val="24"/>
                <w:szCs w:val="24"/>
              </w:rPr>
              <w:tab/>
              <w:t>Late Tenders</w:t>
            </w:r>
          </w:p>
        </w:tc>
        <w:tc>
          <w:tcPr>
            <w:tcW w:w="636" w:type="dxa"/>
          </w:tcPr>
          <w:p w14:paraId="4789376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21.1</w:t>
            </w:r>
          </w:p>
        </w:tc>
        <w:tc>
          <w:tcPr>
            <w:tcW w:w="6215" w:type="dxa"/>
          </w:tcPr>
          <w:p w14:paraId="761E8B7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Any Tender not received within the date and time specified in ITB Clause 20 will not be accepted and will be returned unopened.</w:t>
            </w:r>
          </w:p>
          <w:p w14:paraId="0CD9E89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91DDEF8" w14:textId="77777777" w:rsidTr="00EA52A1">
        <w:trPr>
          <w:trHeight w:val="55"/>
        </w:trPr>
        <w:tc>
          <w:tcPr>
            <w:tcW w:w="2257" w:type="dxa"/>
          </w:tcPr>
          <w:p w14:paraId="27668CDE"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22.</w:t>
            </w:r>
            <w:r w:rsidRPr="005A22A5">
              <w:rPr>
                <w:rFonts w:ascii="Times New Roman" w:eastAsia="Times New Roman" w:hAnsi="Times New Roman" w:cs="Times New Roman"/>
                <w:b/>
                <w:bCs/>
                <w:sz w:val="24"/>
                <w:szCs w:val="24"/>
              </w:rPr>
              <w:tab/>
              <w:t>Modification and Withdrawal of Tender</w:t>
            </w:r>
          </w:p>
        </w:tc>
        <w:tc>
          <w:tcPr>
            <w:tcW w:w="636" w:type="dxa"/>
          </w:tcPr>
          <w:p w14:paraId="2436FAA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22.1</w:t>
            </w:r>
          </w:p>
        </w:tc>
        <w:tc>
          <w:tcPr>
            <w:tcW w:w="6215" w:type="dxa"/>
          </w:tcPr>
          <w:p w14:paraId="6C3A1ED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may modify or withdraw its Tender after the Tender </w:t>
            </w:r>
          </w:p>
          <w:p w14:paraId="0CBD55C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submission, provided that written notice of the modification or </w:t>
            </w:r>
          </w:p>
          <w:p w14:paraId="5691688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withdrawal is received by the Purchaser twenty four (24) hours </w:t>
            </w:r>
          </w:p>
          <w:p w14:paraId="2363A85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prior to the deadline prescribed for submission of Tenders in Clause </w:t>
            </w:r>
          </w:p>
          <w:p w14:paraId="413E966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w:t>
            </w:r>
          </w:p>
        </w:tc>
      </w:tr>
      <w:tr w:rsidR="005A22A5" w:rsidRPr="005A22A5" w14:paraId="15A30E0B" w14:textId="77777777" w:rsidTr="00EA52A1">
        <w:trPr>
          <w:trHeight w:val="55"/>
        </w:trPr>
        <w:tc>
          <w:tcPr>
            <w:tcW w:w="2257" w:type="dxa"/>
          </w:tcPr>
          <w:p w14:paraId="29FF7DE0"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98CD38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3A9C34D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73ECF15" w14:textId="77777777" w:rsidTr="00EA52A1">
        <w:trPr>
          <w:trHeight w:val="55"/>
        </w:trPr>
        <w:tc>
          <w:tcPr>
            <w:tcW w:w="2257" w:type="dxa"/>
          </w:tcPr>
          <w:p w14:paraId="2B5E86DA"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64681E4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22.2</w:t>
            </w:r>
          </w:p>
        </w:tc>
        <w:tc>
          <w:tcPr>
            <w:tcW w:w="6215" w:type="dxa"/>
          </w:tcPr>
          <w:p w14:paraId="095E75C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Bidder’s modification or withdrawal notice shall be </w:t>
            </w:r>
          </w:p>
          <w:p w14:paraId="07D8B03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prepared, sealed, marked and dispatched in accordance with </w:t>
            </w:r>
          </w:p>
          <w:p w14:paraId="1EED7A9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provisions of Clause 18 and 19, with the outer and inner envelopes additionally marked “Modification” or Withdrawal” as </w:t>
            </w:r>
          </w:p>
          <w:p w14:paraId="17858ED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appropriate. A withdrawal notice may also be sent by fax or </w:t>
            </w:r>
          </w:p>
          <w:p w14:paraId="79C56B4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email but followed by a signed confirmation copy, received not </w:t>
            </w:r>
          </w:p>
          <w:p w14:paraId="25B0695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later than the deadline for submission of Tenders.</w:t>
            </w:r>
          </w:p>
          <w:p w14:paraId="7BC6087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03769F1" w14:textId="77777777" w:rsidTr="00EA52A1">
        <w:trPr>
          <w:trHeight w:val="55"/>
        </w:trPr>
        <w:tc>
          <w:tcPr>
            <w:tcW w:w="2257" w:type="dxa"/>
          </w:tcPr>
          <w:p w14:paraId="3F9B5888"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5A035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22.3</w:t>
            </w:r>
          </w:p>
        </w:tc>
        <w:tc>
          <w:tcPr>
            <w:tcW w:w="6215" w:type="dxa"/>
          </w:tcPr>
          <w:p w14:paraId="2E36C56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 Tender may be modified or withdrawn subsequent to the </w:t>
            </w:r>
          </w:p>
          <w:p w14:paraId="064088D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deadline for submission of Tenders.</w:t>
            </w:r>
          </w:p>
          <w:p w14:paraId="74CE7A5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29DFAE1" w14:textId="77777777" w:rsidTr="00EA52A1">
        <w:trPr>
          <w:trHeight w:val="55"/>
        </w:trPr>
        <w:tc>
          <w:tcPr>
            <w:tcW w:w="2257" w:type="dxa"/>
          </w:tcPr>
          <w:p w14:paraId="58E8076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58711E3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22.4</w:t>
            </w:r>
          </w:p>
        </w:tc>
        <w:tc>
          <w:tcPr>
            <w:tcW w:w="6215" w:type="dxa"/>
          </w:tcPr>
          <w:p w14:paraId="06A0DA0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 Tender may be withdrawn in the interval between the deadline for submission of Tenders and the expiration of the period of Tender </w:t>
            </w:r>
          </w:p>
          <w:p w14:paraId="63D830C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validity specified by the Bidder on the Tender Form. Withdrawal of </w:t>
            </w:r>
          </w:p>
          <w:p w14:paraId="77D4290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Tender during this interval shall result in the Bidder’s forfeiture of </w:t>
            </w:r>
          </w:p>
          <w:p w14:paraId="21367FC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its Bid Security, pursuant to Clause 16.6.</w:t>
            </w:r>
          </w:p>
          <w:p w14:paraId="42D0E2E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60D03B6" w14:textId="77777777" w:rsidTr="00EA52A1">
        <w:trPr>
          <w:trHeight w:val="55"/>
        </w:trPr>
        <w:tc>
          <w:tcPr>
            <w:tcW w:w="2257" w:type="dxa"/>
          </w:tcPr>
          <w:p w14:paraId="61AE7BB4"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DCC8CC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22.5</w:t>
            </w:r>
          </w:p>
        </w:tc>
        <w:tc>
          <w:tcPr>
            <w:tcW w:w="6215" w:type="dxa"/>
          </w:tcPr>
          <w:p w14:paraId="2B4230D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Bidders may only offer discounts, or otherwise modify the </w:t>
            </w:r>
          </w:p>
          <w:p w14:paraId="2559AED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prices of their Tenders by submitted Tender modifications in </w:t>
            </w:r>
          </w:p>
          <w:p w14:paraId="7C95EB3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accordance with ITB Clause 22, or included in the original Tender </w:t>
            </w:r>
          </w:p>
          <w:p w14:paraId="1E6D66C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submission.</w:t>
            </w:r>
          </w:p>
        </w:tc>
      </w:tr>
    </w:tbl>
    <w:p w14:paraId="1C543D0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6B5FC3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E99156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1D616D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D35E4AF" w14:textId="77777777" w:rsidR="005A22A5" w:rsidRPr="005A22A5" w:rsidRDefault="005A22A5" w:rsidP="005A22A5">
      <w:pPr>
        <w:spacing w:after="0" w:line="240" w:lineRule="auto"/>
        <w:ind w:left="240"/>
        <w:rPr>
          <w:rFonts w:ascii="Times New Roman" w:eastAsia="Times New Roman" w:hAnsi="Times New Roman" w:cs="Times New Roman"/>
          <w:smallCaps/>
          <w:sz w:val="20"/>
          <w:szCs w:val="24"/>
        </w:rPr>
      </w:pPr>
      <w:r w:rsidRPr="005A22A5">
        <w:rPr>
          <w:rFonts w:ascii="Times New Roman" w:eastAsia="Times New Roman" w:hAnsi="Times New Roman" w:cs="Times New Roman"/>
          <w:smallCaps/>
          <w:sz w:val="20"/>
          <w:szCs w:val="24"/>
        </w:rPr>
        <w:t>E.</w:t>
      </w:r>
      <w:r w:rsidRPr="005A22A5">
        <w:rPr>
          <w:rFonts w:ascii="Times New Roman" w:eastAsia="Times New Roman" w:hAnsi="Times New Roman" w:cs="Times New Roman"/>
          <w:smallCaps/>
          <w:sz w:val="20"/>
          <w:szCs w:val="24"/>
        </w:rPr>
        <w:tab/>
        <w:t>Tender Opening and Evaluation</w:t>
      </w:r>
    </w:p>
    <w:p w14:paraId="6792CD1D"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5A22A5" w:rsidRPr="005A22A5" w14:paraId="446A2C92" w14:textId="77777777" w:rsidTr="00EA52A1">
        <w:trPr>
          <w:trHeight w:val="55"/>
        </w:trPr>
        <w:tc>
          <w:tcPr>
            <w:tcW w:w="2509" w:type="dxa"/>
          </w:tcPr>
          <w:p w14:paraId="05D3C392"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23.</w:t>
            </w:r>
            <w:r w:rsidRPr="005A22A5">
              <w:rPr>
                <w:rFonts w:ascii="Times New Roman" w:eastAsia="Times New Roman" w:hAnsi="Times New Roman" w:cs="Times New Roman"/>
                <w:b/>
                <w:bCs/>
                <w:sz w:val="24"/>
                <w:szCs w:val="24"/>
              </w:rPr>
              <w:tab/>
              <w:t>Opening of Tenders by Purchaser</w:t>
            </w:r>
          </w:p>
        </w:tc>
        <w:tc>
          <w:tcPr>
            <w:tcW w:w="636" w:type="dxa"/>
          </w:tcPr>
          <w:p w14:paraId="28026DC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23.1</w:t>
            </w:r>
          </w:p>
        </w:tc>
        <w:tc>
          <w:tcPr>
            <w:tcW w:w="6215" w:type="dxa"/>
          </w:tcPr>
          <w:p w14:paraId="0039B4C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will open Tenders including modifications made </w:t>
            </w:r>
          </w:p>
          <w:p w14:paraId="40D7D43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pursuant to Clause 22, in the presence of Bidders’ </w:t>
            </w:r>
          </w:p>
          <w:p w14:paraId="32F5DB4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representatives who choose to attend, at </w:t>
            </w:r>
            <w:r w:rsidRPr="005A22A5">
              <w:rPr>
                <w:rFonts w:ascii="Times New Roman" w:eastAsia="Times New Roman" w:hAnsi="Times New Roman" w:cs="Times New Roman"/>
                <w:i/>
                <w:iCs/>
                <w:sz w:val="24"/>
                <w:szCs w:val="24"/>
              </w:rPr>
              <w:t>(Date and Time)</w:t>
            </w:r>
            <w:r w:rsidRPr="005A22A5">
              <w:rPr>
                <w:rFonts w:ascii="Times New Roman" w:eastAsia="Times New Roman" w:hAnsi="Times New Roman" w:cs="Times New Roman"/>
                <w:i/>
                <w:iCs/>
                <w:sz w:val="24"/>
                <w:szCs w:val="24"/>
                <w:vertAlign w:val="superscript"/>
              </w:rPr>
              <w:footnoteReference w:id="1"/>
            </w:r>
            <w:r w:rsidRPr="005A22A5">
              <w:rPr>
                <w:rFonts w:ascii="Times New Roman" w:eastAsia="Times New Roman" w:hAnsi="Times New Roman" w:cs="Times New Roman"/>
                <w:i/>
                <w:iCs/>
                <w:sz w:val="12"/>
                <w:szCs w:val="12"/>
              </w:rPr>
              <w:t xml:space="preserve"> </w:t>
            </w:r>
            <w:r w:rsidRPr="005A22A5">
              <w:rPr>
                <w:rFonts w:ascii="Times New Roman" w:eastAsia="Times New Roman" w:hAnsi="Times New Roman" w:cs="Times New Roman"/>
                <w:sz w:val="24"/>
                <w:szCs w:val="24"/>
              </w:rPr>
              <w:t xml:space="preserve">and at the place specified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The Bidders’ representatives who are present shall sign a register evidencing their attendance.</w:t>
            </w:r>
          </w:p>
          <w:p w14:paraId="1CE97CE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235B613" w14:textId="77777777" w:rsidTr="00EA52A1">
        <w:trPr>
          <w:trHeight w:val="55"/>
        </w:trPr>
        <w:tc>
          <w:tcPr>
            <w:tcW w:w="2509" w:type="dxa"/>
          </w:tcPr>
          <w:p w14:paraId="383CB7C7"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0C6325D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23.2</w:t>
            </w:r>
          </w:p>
        </w:tc>
        <w:tc>
          <w:tcPr>
            <w:tcW w:w="6215" w:type="dxa"/>
          </w:tcPr>
          <w:p w14:paraId="52B0373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Envelope marked “WITHDRAWAL” shall be opened and read </w:t>
            </w:r>
          </w:p>
          <w:p w14:paraId="4D43586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out first. Tenders for which an acceptable notice of withdrawal has </w:t>
            </w:r>
          </w:p>
          <w:p w14:paraId="2BA43BD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been submitted pursuant to ITB Clause 22 shall not be opened.</w:t>
            </w:r>
          </w:p>
          <w:p w14:paraId="5697A2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6091820" w14:textId="77777777" w:rsidTr="00EA52A1">
        <w:trPr>
          <w:trHeight w:val="55"/>
        </w:trPr>
        <w:tc>
          <w:tcPr>
            <w:tcW w:w="2509" w:type="dxa"/>
          </w:tcPr>
          <w:p w14:paraId="3196B7F1"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7E1B658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23.3</w:t>
            </w:r>
          </w:p>
        </w:tc>
        <w:tc>
          <w:tcPr>
            <w:tcW w:w="6215" w:type="dxa"/>
          </w:tcPr>
          <w:p w14:paraId="7C11CE3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Bidders’ names, Tender prices, modifications, discounts offered, Tender withdrawals and the presence or absence of the </w:t>
            </w:r>
          </w:p>
          <w:p w14:paraId="52220C5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requisite Bid Security and such other details as the Purchaser, </w:t>
            </w:r>
          </w:p>
          <w:p w14:paraId="7F40747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at its discretion, may consider appropriate will be announced </w:t>
            </w:r>
          </w:p>
          <w:p w14:paraId="66C1EE8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and read aloud by the Purchaser at the Tender opening session.</w:t>
            </w:r>
          </w:p>
          <w:p w14:paraId="38E8621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98FD9C6" w14:textId="77777777" w:rsidTr="00EA52A1">
        <w:trPr>
          <w:trHeight w:val="55"/>
        </w:trPr>
        <w:tc>
          <w:tcPr>
            <w:tcW w:w="2509" w:type="dxa"/>
          </w:tcPr>
          <w:p w14:paraId="65EF6DCC"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2D5413B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23.4</w:t>
            </w:r>
          </w:p>
        </w:tc>
        <w:tc>
          <w:tcPr>
            <w:tcW w:w="6215" w:type="dxa"/>
          </w:tcPr>
          <w:p w14:paraId="0D84F67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will prepare minutes of the Tender opening, </w:t>
            </w:r>
          </w:p>
          <w:p w14:paraId="40F0532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including the information disclosed to those present in </w:t>
            </w:r>
          </w:p>
          <w:p w14:paraId="5EB1E44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accordance with sub-clause 23.3.</w:t>
            </w:r>
          </w:p>
        </w:tc>
      </w:tr>
      <w:tr w:rsidR="005A22A5" w:rsidRPr="005A22A5" w14:paraId="3906BF6C" w14:textId="77777777" w:rsidTr="00EA52A1">
        <w:trPr>
          <w:trHeight w:val="55"/>
        </w:trPr>
        <w:tc>
          <w:tcPr>
            <w:tcW w:w="2509" w:type="dxa"/>
          </w:tcPr>
          <w:p w14:paraId="4EA27A8A"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4A43D26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26EBA43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2215AC9A" w14:textId="77777777" w:rsidTr="00EA52A1">
        <w:trPr>
          <w:trHeight w:val="55"/>
        </w:trPr>
        <w:tc>
          <w:tcPr>
            <w:tcW w:w="2509" w:type="dxa"/>
          </w:tcPr>
          <w:p w14:paraId="52EA60FC"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24.</w:t>
            </w:r>
            <w:r w:rsidRPr="005A22A5">
              <w:rPr>
                <w:rFonts w:ascii="Times New Roman" w:eastAsia="Times New Roman" w:hAnsi="Times New Roman" w:cs="Times New Roman"/>
                <w:b/>
                <w:bCs/>
                <w:sz w:val="24"/>
                <w:szCs w:val="24"/>
              </w:rPr>
              <w:tab/>
              <w:t xml:space="preserve">  Process to be Confidential</w:t>
            </w:r>
          </w:p>
        </w:tc>
        <w:tc>
          <w:tcPr>
            <w:tcW w:w="636" w:type="dxa"/>
          </w:tcPr>
          <w:p w14:paraId="049779B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24.1</w:t>
            </w:r>
          </w:p>
        </w:tc>
        <w:tc>
          <w:tcPr>
            <w:tcW w:w="6215" w:type="dxa"/>
          </w:tcPr>
          <w:p w14:paraId="422536F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Information relating to the examination, clarification, evaluation, </w:t>
            </w:r>
          </w:p>
          <w:p w14:paraId="28BAD1F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and comparison of Tenders and recommendations for the Award of Contract shall not be disclosed to Bidders or any other persons not officially concerned with such process until the Award to the successful Bidder has been announced.</w:t>
            </w:r>
          </w:p>
        </w:tc>
      </w:tr>
      <w:tr w:rsidR="005A22A5" w:rsidRPr="005A22A5" w14:paraId="288EEA4C" w14:textId="77777777" w:rsidTr="00EA52A1">
        <w:trPr>
          <w:trHeight w:val="55"/>
        </w:trPr>
        <w:tc>
          <w:tcPr>
            <w:tcW w:w="2509" w:type="dxa"/>
          </w:tcPr>
          <w:p w14:paraId="348B4871"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5E66EF3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2DF4EF5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675171E" w14:textId="77777777" w:rsidTr="00EA52A1">
        <w:trPr>
          <w:trHeight w:val="55"/>
        </w:trPr>
        <w:tc>
          <w:tcPr>
            <w:tcW w:w="2509" w:type="dxa"/>
          </w:tcPr>
          <w:p w14:paraId="0DBF2B99" w14:textId="77777777" w:rsidR="005A22A5" w:rsidRPr="005A22A5" w:rsidRDefault="005A22A5" w:rsidP="005A22A5">
            <w:pPr>
              <w:spacing w:after="0" w:line="240" w:lineRule="auto"/>
              <w:ind w:left="360" w:right="421" w:hanging="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25.</w:t>
            </w:r>
            <w:r w:rsidRPr="005A22A5">
              <w:rPr>
                <w:rFonts w:ascii="Times New Roman" w:eastAsia="Times New Roman" w:hAnsi="Times New Roman" w:cs="Times New Roman"/>
                <w:b/>
                <w:bCs/>
                <w:sz w:val="24"/>
                <w:szCs w:val="24"/>
              </w:rPr>
              <w:tab/>
              <w:t>Clarification of Tenders</w:t>
            </w:r>
          </w:p>
        </w:tc>
        <w:tc>
          <w:tcPr>
            <w:tcW w:w="636" w:type="dxa"/>
          </w:tcPr>
          <w:p w14:paraId="79F832B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25.1</w:t>
            </w:r>
          </w:p>
        </w:tc>
        <w:tc>
          <w:tcPr>
            <w:tcW w:w="6215" w:type="dxa"/>
          </w:tcPr>
          <w:p w14:paraId="41BEA82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To assist in the examination, evaluation and comparison of </w:t>
            </w:r>
          </w:p>
          <w:p w14:paraId="4A454B1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Tenders, the Purchaser may, at its discretion, ask any Bidder for </w:t>
            </w:r>
          </w:p>
          <w:p w14:paraId="5F5F6FC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clarification of its Tender, including breakdowns of unit rates. The </w:t>
            </w:r>
          </w:p>
          <w:p w14:paraId="6B50E44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request for clarification and the response shall be in writing and </w:t>
            </w:r>
          </w:p>
          <w:p w14:paraId="1951C18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 change in the price or substance of the Tender shall be sought, </w:t>
            </w:r>
          </w:p>
          <w:p w14:paraId="707ADE3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offered or permitted, except as required to confirm the </w:t>
            </w:r>
          </w:p>
          <w:p w14:paraId="34ABD35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correction of arithmetic errors discovered by the Purchaser in </w:t>
            </w:r>
          </w:p>
          <w:p w14:paraId="3ED6EDF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evaluation of the Tenders.</w:t>
            </w:r>
          </w:p>
        </w:tc>
      </w:tr>
    </w:tbl>
    <w:p w14:paraId="6504BEA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5A22A5" w:rsidRPr="005A22A5" w14:paraId="01FDE8A3" w14:textId="77777777" w:rsidTr="00EA52A1">
        <w:trPr>
          <w:trHeight w:val="55"/>
        </w:trPr>
        <w:tc>
          <w:tcPr>
            <w:tcW w:w="2689" w:type="dxa"/>
          </w:tcPr>
          <w:p w14:paraId="0213D874" w14:textId="77777777" w:rsidR="005A22A5" w:rsidRPr="005A22A5" w:rsidRDefault="005A22A5" w:rsidP="005A22A5">
            <w:pPr>
              <w:spacing w:after="0" w:line="240" w:lineRule="auto"/>
              <w:ind w:left="252" w:right="601" w:hanging="25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26. Examination of Tenders and Determination of Responsiveness</w:t>
            </w:r>
          </w:p>
        </w:tc>
        <w:tc>
          <w:tcPr>
            <w:tcW w:w="636" w:type="dxa"/>
          </w:tcPr>
          <w:p w14:paraId="4E63994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26.1</w:t>
            </w:r>
          </w:p>
        </w:tc>
        <w:tc>
          <w:tcPr>
            <w:tcW w:w="6215" w:type="dxa"/>
          </w:tcPr>
          <w:p w14:paraId="5DFD23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Purchaser will determine whether each Tender:</w:t>
            </w:r>
          </w:p>
          <w:p w14:paraId="535701E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BEFC79D"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meets the eligibility criteria defined in ITB Clause 3;</w:t>
            </w:r>
          </w:p>
          <w:p w14:paraId="48C9B8B0"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7DBF0BEE"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has been properly signed;</w:t>
            </w:r>
          </w:p>
          <w:p w14:paraId="25399B0E"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2DFE29A6"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is accompanied by the required securities;</w:t>
            </w:r>
          </w:p>
          <w:p w14:paraId="0A909CAD"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68D74461"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is substantially responsive to the requirements of the Tender documents.</w:t>
            </w:r>
          </w:p>
          <w:p w14:paraId="25672B89"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tc>
      </w:tr>
      <w:tr w:rsidR="005A22A5" w:rsidRPr="005A22A5" w14:paraId="7BA9ABAC" w14:textId="77777777" w:rsidTr="00EA52A1">
        <w:trPr>
          <w:trHeight w:val="55"/>
        </w:trPr>
        <w:tc>
          <w:tcPr>
            <w:tcW w:w="2689" w:type="dxa"/>
          </w:tcPr>
          <w:p w14:paraId="04D25BBB"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1515D65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26.2</w:t>
            </w:r>
          </w:p>
        </w:tc>
        <w:tc>
          <w:tcPr>
            <w:tcW w:w="6215" w:type="dxa"/>
          </w:tcPr>
          <w:p w14:paraId="01CCF4C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Arithmetical errors will be rectified on the following basis:</w:t>
            </w:r>
          </w:p>
          <w:p w14:paraId="2ED678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4D1FE8C"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371F2E85"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42486488"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If there is a discrepancy between words and figures, the amount in words will prevail.</w:t>
            </w:r>
          </w:p>
          <w:p w14:paraId="6E45826E"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tc>
      </w:tr>
      <w:tr w:rsidR="005A22A5" w:rsidRPr="005A22A5" w14:paraId="2D710B34" w14:textId="77777777" w:rsidTr="00EA52A1">
        <w:trPr>
          <w:trHeight w:val="55"/>
        </w:trPr>
        <w:tc>
          <w:tcPr>
            <w:tcW w:w="2689" w:type="dxa"/>
          </w:tcPr>
          <w:p w14:paraId="372BCD1C"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26688D1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26.3</w:t>
            </w:r>
          </w:p>
        </w:tc>
        <w:tc>
          <w:tcPr>
            <w:tcW w:w="6215" w:type="dxa"/>
          </w:tcPr>
          <w:p w14:paraId="13FA07C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7A09DF6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Bidder’s responsiveness is to be based on the contents of the Tender </w:t>
            </w:r>
          </w:p>
          <w:p w14:paraId="67CD028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b/>
                <w:bCs/>
                <w:sz w:val="24"/>
                <w:szCs w:val="24"/>
              </w:rPr>
              <w:t>i</w:t>
            </w:r>
            <w:r w:rsidRPr="005A22A5">
              <w:rPr>
                <w:rFonts w:ascii="Times New Roman" w:eastAsia="Times New Roman" w:hAnsi="Times New Roman" w:cs="Times New Roman"/>
                <w:sz w:val="24"/>
                <w:szCs w:val="24"/>
              </w:rPr>
              <w:t xml:space="preserve">tself without recourse to extrinsic evidence. A material </w:t>
            </w:r>
          </w:p>
          <w:p w14:paraId="3EE7F70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deviation or reservation is one:</w:t>
            </w:r>
          </w:p>
          <w:p w14:paraId="63FB86A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36A8638"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which affects in any substantial way the Scope, Quality, or Performance of the Contract;</w:t>
            </w:r>
          </w:p>
          <w:p w14:paraId="68ABF758"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283CE57A"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which limits in any substantial way, inconsistent with the   </w:t>
            </w:r>
          </w:p>
          <w:p w14:paraId="433C527C"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19"/>
                <w:szCs w:val="19"/>
              </w:rPr>
              <w:t xml:space="preserve">       </w:t>
            </w:r>
          </w:p>
          <w:p w14:paraId="7C353EBA"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documents, the Purchaser’s rights or the Bidder’s </w:t>
            </w:r>
          </w:p>
          <w:p w14:paraId="21B4640D"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obligations under the contract; or</w:t>
            </w:r>
          </w:p>
          <w:p w14:paraId="206F1194"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60021FD9"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 xml:space="preserve">whose rectification would affect unfairly the competitive  </w:t>
            </w:r>
          </w:p>
          <w:p w14:paraId="4C8CB3CE"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19"/>
                <w:szCs w:val="19"/>
              </w:rPr>
              <w:t xml:space="preserve">       </w:t>
            </w:r>
          </w:p>
          <w:p w14:paraId="4CDAB5DC"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position of other Bidders presenting substantially       </w:t>
            </w:r>
          </w:p>
          <w:p w14:paraId="7D7F9275"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w:t>
            </w:r>
          </w:p>
          <w:p w14:paraId="22229508"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responsive Tenders.</w:t>
            </w:r>
          </w:p>
          <w:p w14:paraId="23BC179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1E0F05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50C7E9C" w14:textId="77777777" w:rsidTr="00EA52A1">
        <w:trPr>
          <w:trHeight w:val="55"/>
        </w:trPr>
        <w:tc>
          <w:tcPr>
            <w:tcW w:w="2689" w:type="dxa"/>
          </w:tcPr>
          <w:p w14:paraId="64C79C50"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58C4926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0831AED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5BBA465" w14:textId="77777777" w:rsidTr="00EA52A1">
        <w:trPr>
          <w:trHeight w:val="55"/>
        </w:trPr>
        <w:tc>
          <w:tcPr>
            <w:tcW w:w="2689" w:type="dxa"/>
          </w:tcPr>
          <w:p w14:paraId="7B621C15" w14:textId="77777777" w:rsidR="005A22A5" w:rsidRPr="005A22A5" w:rsidRDefault="005A22A5" w:rsidP="005A22A5">
            <w:pPr>
              <w:spacing w:after="0" w:line="240" w:lineRule="auto"/>
              <w:ind w:right="601"/>
              <w:jc w:val="both"/>
              <w:rPr>
                <w:rFonts w:ascii="Times New Roman" w:eastAsia="Times New Roman" w:hAnsi="Times New Roman" w:cs="Times New Roman"/>
                <w:b/>
                <w:bCs/>
                <w:sz w:val="24"/>
                <w:szCs w:val="24"/>
              </w:rPr>
            </w:pPr>
          </w:p>
        </w:tc>
        <w:tc>
          <w:tcPr>
            <w:tcW w:w="636" w:type="dxa"/>
          </w:tcPr>
          <w:p w14:paraId="7DDC43B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61FC27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26.4</w:t>
            </w:r>
          </w:p>
        </w:tc>
        <w:tc>
          <w:tcPr>
            <w:tcW w:w="6215" w:type="dxa"/>
          </w:tcPr>
          <w:p w14:paraId="0B732A9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5C36A06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Tender determined as not substantially responsive will be rejected by the Purchaser and may not subsequently be made </w:t>
            </w:r>
          </w:p>
          <w:p w14:paraId="36B4615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responsive by the Bidder by correction or withdrawal of nonconforming </w:t>
            </w:r>
          </w:p>
          <w:p w14:paraId="4106285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deviation or reservation.</w:t>
            </w:r>
          </w:p>
          <w:p w14:paraId="24471349" w14:textId="77777777" w:rsidR="005A22A5" w:rsidRPr="005A22A5" w:rsidRDefault="005A22A5" w:rsidP="005A22A5">
            <w:pPr>
              <w:spacing w:after="0" w:line="240" w:lineRule="auto"/>
              <w:jc w:val="both"/>
              <w:rPr>
                <w:rFonts w:ascii="Times New Roman" w:eastAsia="Times New Roman" w:hAnsi="Times New Roman" w:cs="Times New Roman"/>
                <w:sz w:val="16"/>
                <w:szCs w:val="24"/>
              </w:rPr>
            </w:pPr>
          </w:p>
        </w:tc>
      </w:tr>
      <w:tr w:rsidR="005A22A5" w:rsidRPr="005A22A5" w14:paraId="7E794241" w14:textId="77777777" w:rsidTr="00EA52A1">
        <w:trPr>
          <w:trHeight w:val="55"/>
        </w:trPr>
        <w:tc>
          <w:tcPr>
            <w:tcW w:w="2689" w:type="dxa"/>
          </w:tcPr>
          <w:p w14:paraId="1A9E9E78"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52322B0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26.5</w:t>
            </w:r>
          </w:p>
        </w:tc>
        <w:tc>
          <w:tcPr>
            <w:tcW w:w="6215" w:type="dxa"/>
          </w:tcPr>
          <w:p w14:paraId="69A95F5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waive any minor informality or nonconformity </w:t>
            </w:r>
          </w:p>
          <w:p w14:paraId="21BA93F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irregularity in a Tender which does not constitute a </w:t>
            </w:r>
          </w:p>
          <w:p w14:paraId="0DCB805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material deviation, provided such waiver does not prejudice or </w:t>
            </w:r>
          </w:p>
          <w:p w14:paraId="53083F8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affect the relative ranking of any Tender. </w:t>
            </w:r>
          </w:p>
        </w:tc>
      </w:tr>
      <w:tr w:rsidR="005A22A5" w:rsidRPr="005A22A5" w14:paraId="2B79298B" w14:textId="77777777" w:rsidTr="00EA52A1">
        <w:trPr>
          <w:trHeight w:val="117"/>
        </w:trPr>
        <w:tc>
          <w:tcPr>
            <w:tcW w:w="2689" w:type="dxa"/>
          </w:tcPr>
          <w:p w14:paraId="0CEFA443"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607D608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44EBF740" w14:textId="77777777" w:rsidR="005A22A5" w:rsidRPr="005A22A5" w:rsidRDefault="005A22A5" w:rsidP="005A22A5">
            <w:pPr>
              <w:spacing w:after="0" w:line="240" w:lineRule="auto"/>
              <w:jc w:val="both"/>
              <w:rPr>
                <w:rFonts w:ascii="Times New Roman" w:eastAsia="Times New Roman" w:hAnsi="Times New Roman" w:cs="Times New Roman"/>
                <w:sz w:val="16"/>
                <w:szCs w:val="24"/>
              </w:rPr>
            </w:pPr>
          </w:p>
        </w:tc>
      </w:tr>
      <w:tr w:rsidR="005A22A5" w:rsidRPr="005A22A5" w14:paraId="2C825BBE" w14:textId="77777777" w:rsidTr="00EA52A1">
        <w:trPr>
          <w:trHeight w:val="55"/>
        </w:trPr>
        <w:tc>
          <w:tcPr>
            <w:tcW w:w="2689" w:type="dxa"/>
          </w:tcPr>
          <w:p w14:paraId="623B846C"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28.</w:t>
            </w:r>
            <w:r w:rsidRPr="005A22A5">
              <w:rPr>
                <w:rFonts w:ascii="Times New Roman" w:eastAsia="Times New Roman" w:hAnsi="Times New Roman" w:cs="Times New Roman"/>
                <w:b/>
                <w:bCs/>
                <w:sz w:val="24"/>
                <w:szCs w:val="24"/>
              </w:rPr>
              <w:tab/>
              <w:t xml:space="preserve">Evaluation and      </w:t>
            </w:r>
          </w:p>
          <w:p w14:paraId="205415A7"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Comparison </w:t>
            </w:r>
          </w:p>
          <w:p w14:paraId="54CF6928"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of Tenders</w:t>
            </w:r>
          </w:p>
          <w:p w14:paraId="3401F3EE"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49F7C77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28.1</w:t>
            </w:r>
          </w:p>
        </w:tc>
        <w:tc>
          <w:tcPr>
            <w:tcW w:w="6215" w:type="dxa"/>
          </w:tcPr>
          <w:p w14:paraId="41AC813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will evaluate and compare only the Tenders </w:t>
            </w:r>
          </w:p>
          <w:p w14:paraId="11E6ECE9"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determined to be substantially responsive in accordance with </w:t>
            </w:r>
          </w:p>
          <w:p w14:paraId="631B61C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Clause 26.</w:t>
            </w:r>
          </w:p>
        </w:tc>
      </w:tr>
      <w:tr w:rsidR="005A22A5" w:rsidRPr="005A22A5" w14:paraId="5ABD091B" w14:textId="77777777" w:rsidTr="00EA52A1">
        <w:trPr>
          <w:trHeight w:val="55"/>
        </w:trPr>
        <w:tc>
          <w:tcPr>
            <w:tcW w:w="2689" w:type="dxa"/>
          </w:tcPr>
          <w:p w14:paraId="20066310"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30132AE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28.2</w:t>
            </w:r>
          </w:p>
        </w:tc>
        <w:tc>
          <w:tcPr>
            <w:tcW w:w="6215" w:type="dxa"/>
          </w:tcPr>
          <w:p w14:paraId="6A612AA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Purchaser’s evaluation of a Tender will be on the bases of Tender </w:t>
            </w:r>
          </w:p>
          <w:p w14:paraId="2CADD02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Price as specified in the Price Schedule.</w:t>
            </w:r>
          </w:p>
          <w:p w14:paraId="23179508" w14:textId="77777777" w:rsidR="005A22A5" w:rsidRPr="005A22A5" w:rsidRDefault="005A22A5" w:rsidP="005A22A5">
            <w:pPr>
              <w:spacing w:after="0" w:line="240" w:lineRule="auto"/>
              <w:rPr>
                <w:rFonts w:ascii="Times New Roman" w:eastAsia="Times New Roman" w:hAnsi="Times New Roman" w:cs="Times New Roman"/>
                <w:sz w:val="16"/>
                <w:szCs w:val="24"/>
              </w:rPr>
            </w:pPr>
          </w:p>
        </w:tc>
      </w:tr>
      <w:tr w:rsidR="005A22A5" w:rsidRPr="005A22A5" w14:paraId="66A8C15E" w14:textId="77777777" w:rsidTr="00EA52A1">
        <w:trPr>
          <w:trHeight w:val="55"/>
        </w:trPr>
        <w:tc>
          <w:tcPr>
            <w:tcW w:w="2689" w:type="dxa"/>
          </w:tcPr>
          <w:p w14:paraId="2113294D"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772436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28.3</w:t>
            </w:r>
          </w:p>
        </w:tc>
        <w:tc>
          <w:tcPr>
            <w:tcW w:w="6215" w:type="dxa"/>
          </w:tcPr>
          <w:p w14:paraId="4344252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reserves the right to accept or reject any variation, deviation, or alternative offer. Variations, deviations, </w:t>
            </w:r>
          </w:p>
          <w:p w14:paraId="28531D45"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alternative offers and other factors which are in excess of </w:t>
            </w:r>
          </w:p>
          <w:p w14:paraId="1796A57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requirements of the Tender documents or </w:t>
            </w:r>
            <w:r w:rsidRPr="005A22A5">
              <w:rPr>
                <w:rFonts w:ascii="Times New Roman" w:eastAsia="Times New Roman" w:hAnsi="Times New Roman" w:cs="Times New Roman"/>
                <w:sz w:val="24"/>
                <w:szCs w:val="24"/>
              </w:rPr>
              <w:lastRenderedPageBreak/>
              <w:t xml:space="preserve">otherwise result </w:t>
            </w:r>
          </w:p>
          <w:p w14:paraId="09560E43"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unsolicited benefits for the Purchaser will not be taken into </w:t>
            </w:r>
          </w:p>
          <w:p w14:paraId="456DDFE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account in Tender evaluation.</w:t>
            </w:r>
          </w:p>
          <w:p w14:paraId="233295C7" w14:textId="77777777" w:rsidR="005A22A5" w:rsidRPr="005A22A5" w:rsidRDefault="005A22A5" w:rsidP="005A22A5">
            <w:pPr>
              <w:spacing w:after="0" w:line="240" w:lineRule="auto"/>
              <w:rPr>
                <w:rFonts w:ascii="Times New Roman" w:eastAsia="Times New Roman" w:hAnsi="Times New Roman" w:cs="Times New Roman"/>
                <w:sz w:val="16"/>
                <w:szCs w:val="24"/>
              </w:rPr>
            </w:pPr>
          </w:p>
        </w:tc>
      </w:tr>
      <w:tr w:rsidR="005A22A5" w:rsidRPr="005A22A5" w14:paraId="241E077C" w14:textId="77777777" w:rsidTr="00EA52A1">
        <w:trPr>
          <w:trHeight w:val="55"/>
        </w:trPr>
        <w:tc>
          <w:tcPr>
            <w:tcW w:w="2689" w:type="dxa"/>
          </w:tcPr>
          <w:p w14:paraId="730F1753"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24FEC5B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28.4</w:t>
            </w:r>
          </w:p>
        </w:tc>
        <w:tc>
          <w:tcPr>
            <w:tcW w:w="6215" w:type="dxa"/>
          </w:tcPr>
          <w:p w14:paraId="5CF49D6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Purchaser’s evaluation of a Tender will take into account, in </w:t>
            </w:r>
          </w:p>
          <w:p w14:paraId="2F48608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addition to the Tender Price quoted in accordance with ITB Clause </w:t>
            </w:r>
          </w:p>
          <w:p w14:paraId="06ABCD2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12.1, one or more of the following factors as specified in the </w:t>
            </w:r>
            <w:r w:rsidRPr="005A22A5">
              <w:rPr>
                <w:rFonts w:ascii="Times New Roman" w:eastAsia="Times New Roman" w:hAnsi="Times New Roman" w:cs="Times New Roman"/>
                <w:i/>
                <w:iCs/>
                <w:sz w:val="24"/>
                <w:szCs w:val="24"/>
              </w:rPr>
              <w:t>Tender Data Sheet</w:t>
            </w:r>
            <w:r w:rsidRPr="005A22A5">
              <w:rPr>
                <w:rFonts w:ascii="Times New Roman" w:eastAsia="Times New Roman" w:hAnsi="Times New Roman" w:cs="Times New Roman"/>
                <w:sz w:val="24"/>
                <w:szCs w:val="24"/>
              </w:rPr>
              <w:t>, and quantified in ITB Clause 28.6:</w:t>
            </w:r>
          </w:p>
          <w:p w14:paraId="07EAD852" w14:textId="77777777" w:rsidR="005A22A5" w:rsidRPr="005A22A5" w:rsidRDefault="005A22A5" w:rsidP="005A22A5">
            <w:pPr>
              <w:spacing w:after="0" w:line="240" w:lineRule="auto"/>
              <w:ind w:left="347" w:hanging="347"/>
              <w:rPr>
                <w:rFonts w:ascii="Times New Roman" w:eastAsia="Times New Roman" w:hAnsi="Times New Roman" w:cs="Times New Roman"/>
                <w:sz w:val="16"/>
                <w:szCs w:val="24"/>
              </w:rPr>
            </w:pPr>
          </w:p>
          <w:p w14:paraId="57797244"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 Delivery schedule offered in the Tender;</w:t>
            </w:r>
          </w:p>
          <w:p w14:paraId="6921888C"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 xml:space="preserve">      [Specify factors, if necessary as per departmental   requirements]</w:t>
            </w:r>
          </w:p>
          <w:p w14:paraId="468047A3" w14:textId="77777777" w:rsidR="005A22A5" w:rsidRPr="005A22A5" w:rsidRDefault="005A22A5" w:rsidP="005A22A5">
            <w:pPr>
              <w:spacing w:after="0" w:line="240" w:lineRule="auto"/>
              <w:ind w:left="347" w:hanging="347"/>
              <w:rPr>
                <w:rFonts w:ascii="Times New Roman" w:eastAsia="Times New Roman" w:hAnsi="Times New Roman" w:cs="Times New Roman"/>
                <w:sz w:val="16"/>
                <w:szCs w:val="24"/>
              </w:rPr>
            </w:pPr>
          </w:p>
          <w:p w14:paraId="42491DD1"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 the cost of components, mandatory spare parts, and service;</w:t>
            </w:r>
          </w:p>
          <w:p w14:paraId="0A09C075"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 xml:space="preserve">    [Specify factors, if necessary as per departmental requirements]</w:t>
            </w:r>
          </w:p>
          <w:p w14:paraId="332900B4" w14:textId="77777777" w:rsidR="005A22A5" w:rsidRPr="005A22A5" w:rsidRDefault="005A22A5" w:rsidP="005A22A5">
            <w:pPr>
              <w:spacing w:after="0" w:line="240" w:lineRule="auto"/>
              <w:ind w:left="347" w:hanging="347"/>
              <w:rPr>
                <w:rFonts w:ascii="Times New Roman" w:eastAsia="Times New Roman" w:hAnsi="Times New Roman" w:cs="Times New Roman"/>
                <w:sz w:val="16"/>
                <w:szCs w:val="24"/>
              </w:rPr>
            </w:pPr>
          </w:p>
          <w:p w14:paraId="470CB5B5"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 Contractual and Commercial Deviations:</w:t>
            </w:r>
          </w:p>
          <w:p w14:paraId="4DA3C30F" w14:textId="77777777" w:rsidR="005A22A5" w:rsidRPr="005A22A5" w:rsidRDefault="005A22A5" w:rsidP="005A22A5">
            <w:pPr>
              <w:spacing w:after="0" w:line="240" w:lineRule="auto"/>
              <w:ind w:left="347" w:hanging="347"/>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 xml:space="preserve">    [Specify factors, if necessary as per departmental requirements]</w:t>
            </w:r>
          </w:p>
          <w:p w14:paraId="1E7EFC47" w14:textId="77777777" w:rsidR="005A22A5" w:rsidRPr="005A22A5" w:rsidRDefault="005A22A5" w:rsidP="005A22A5">
            <w:pPr>
              <w:spacing w:after="0" w:line="240" w:lineRule="auto"/>
              <w:ind w:left="347" w:hanging="347"/>
              <w:rPr>
                <w:rFonts w:ascii="Times New Roman" w:eastAsia="Times New Roman" w:hAnsi="Times New Roman" w:cs="Times New Roman"/>
                <w:sz w:val="16"/>
                <w:szCs w:val="24"/>
              </w:rPr>
            </w:pPr>
          </w:p>
          <w:p w14:paraId="08A103DE" w14:textId="77777777" w:rsidR="005A22A5" w:rsidRPr="005A22A5" w:rsidRDefault="005A22A5" w:rsidP="005A22A5">
            <w:pPr>
              <w:spacing w:after="0" w:line="240" w:lineRule="auto"/>
              <w:ind w:left="347" w:hanging="3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e. Other specific criteria indicated in the </w:t>
            </w:r>
            <w:r w:rsidRPr="005A22A5">
              <w:rPr>
                <w:rFonts w:ascii="Times New Roman" w:eastAsia="Times New Roman" w:hAnsi="Times New Roman" w:cs="Times New Roman"/>
                <w:i/>
                <w:iCs/>
                <w:sz w:val="24"/>
                <w:szCs w:val="24"/>
              </w:rPr>
              <w:t>Bid Data Sheet</w:t>
            </w:r>
            <w:r w:rsidRPr="005A22A5">
              <w:rPr>
                <w:rFonts w:ascii="Times New Roman" w:eastAsia="Times New Roman" w:hAnsi="Times New Roman" w:cs="Times New Roman"/>
                <w:sz w:val="24"/>
                <w:szCs w:val="24"/>
              </w:rPr>
              <w:t>and/or in the Technical Specifications.</w:t>
            </w:r>
          </w:p>
        </w:tc>
      </w:tr>
    </w:tbl>
    <w:p w14:paraId="2F11DD7D"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5A22A5" w:rsidRPr="005A22A5" w14:paraId="6A8A7330" w14:textId="77777777" w:rsidTr="00EA52A1">
        <w:trPr>
          <w:trHeight w:val="55"/>
        </w:trPr>
        <w:tc>
          <w:tcPr>
            <w:tcW w:w="2689" w:type="dxa"/>
          </w:tcPr>
          <w:p w14:paraId="5B6ADC26"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2D8C92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28.5</w:t>
            </w:r>
          </w:p>
        </w:tc>
        <w:tc>
          <w:tcPr>
            <w:tcW w:w="6215" w:type="dxa"/>
          </w:tcPr>
          <w:p w14:paraId="04DEB83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factors retained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 xml:space="preserve">pursuant to ITB 28.4, </w:t>
            </w:r>
          </w:p>
          <w:p w14:paraId="6F4CCD2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one or more of the following quantification methods will be </w:t>
            </w:r>
          </w:p>
          <w:p w14:paraId="7067F29D" w14:textId="77777777" w:rsidR="005A22A5" w:rsidRPr="005A22A5" w:rsidRDefault="005A22A5" w:rsidP="005A22A5">
            <w:pPr>
              <w:spacing w:after="0" w:line="240" w:lineRule="auto"/>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applied, as detailed in the </w:t>
            </w:r>
            <w:r w:rsidRPr="005A22A5">
              <w:rPr>
                <w:rFonts w:ascii="Times New Roman" w:eastAsia="Times New Roman" w:hAnsi="Times New Roman" w:cs="Times New Roman"/>
                <w:i/>
                <w:iCs/>
                <w:sz w:val="24"/>
                <w:szCs w:val="24"/>
              </w:rPr>
              <w:t>Bid Data Sheet:</w:t>
            </w:r>
          </w:p>
          <w:p w14:paraId="5ED364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ED4981D"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b/>
                <w:bCs/>
                <w:sz w:val="24"/>
                <w:szCs w:val="24"/>
              </w:rPr>
              <w:t xml:space="preserve">Delivery schedule: </w:t>
            </w:r>
            <w:r w:rsidRPr="005A22A5">
              <w:rPr>
                <w:rFonts w:ascii="Times New Roman" w:eastAsia="Times New Roman" w:hAnsi="Times New Roman" w:cs="Times New Roman"/>
                <w:sz w:val="24"/>
                <w:szCs w:val="24"/>
              </w:rPr>
              <w:t xml:space="preserve">The Goods covered under this Invitation are required to be delivered (shipped) within an acceptable range of days/weeks/months </w:t>
            </w:r>
            <w:r w:rsidRPr="005A22A5">
              <w:rPr>
                <w:rFonts w:ascii="Times New Roman" w:eastAsia="Times New Roman" w:hAnsi="Times New Roman" w:cs="Times New Roman"/>
                <w:i/>
                <w:iCs/>
                <w:sz w:val="24"/>
                <w:szCs w:val="24"/>
              </w:rPr>
              <w:t>[as applicable]</w:t>
            </w:r>
          </w:p>
          <w:p w14:paraId="6CDC8891"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sidRPr="005A22A5">
              <w:rPr>
                <w:rFonts w:ascii="Times New Roman" w:eastAsia="Times New Roman" w:hAnsi="Times New Roman" w:cs="Times New Roman"/>
                <w:i/>
                <w:iCs/>
                <w:sz w:val="24"/>
                <w:szCs w:val="24"/>
              </w:rPr>
              <w:t>Bid Data Sheet</w:t>
            </w:r>
            <w:r w:rsidRPr="005A22A5">
              <w:rPr>
                <w:rFonts w:ascii="Times New Roman" w:eastAsia="Times New Roman" w:hAnsi="Times New Roman" w:cs="Times New Roman"/>
                <w:sz w:val="24"/>
                <w:szCs w:val="24"/>
              </w:rPr>
              <w:t>, will be added for evaluation to the Tender Price of Tenders offering delivery later than the Earliest</w:t>
            </w:r>
          </w:p>
          <w:p w14:paraId="63702294"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Delivery Period specified in the Schedule of Requirements.</w:t>
            </w:r>
          </w:p>
          <w:p w14:paraId="5FEB6400"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i/>
                <w:iCs/>
                <w:sz w:val="24"/>
                <w:szCs w:val="24"/>
              </w:rPr>
              <w:t xml:space="preserve">[specify factors, if necessary as per departmental     </w:t>
            </w:r>
          </w:p>
          <w:p w14:paraId="646844D7"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19"/>
                <w:szCs w:val="19"/>
              </w:rPr>
              <w:t xml:space="preserve">       </w:t>
            </w:r>
          </w:p>
          <w:p w14:paraId="0F25DB14"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 xml:space="preserve">requirements. This Clause should be the elaboration of    </w:t>
            </w:r>
          </w:p>
          <w:p w14:paraId="3A52421E"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24"/>
                <w:szCs w:val="24"/>
              </w:rPr>
              <w:t xml:space="preserve">      </w:t>
            </w:r>
          </w:p>
          <w:p w14:paraId="00BF470E"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ITB Clause 28.5 (b)]</w:t>
            </w:r>
          </w:p>
          <w:p w14:paraId="45158282"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653C8553"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b/>
                <w:bCs/>
                <w:sz w:val="24"/>
                <w:szCs w:val="24"/>
              </w:rPr>
              <w:t xml:space="preserve">Cost of spare parts and services: </w:t>
            </w:r>
            <w:r w:rsidRPr="005A22A5">
              <w:rPr>
                <w:rFonts w:ascii="Times New Roman" w:eastAsia="Times New Roman" w:hAnsi="Times New Roman" w:cs="Times New Roman"/>
                <w:sz w:val="24"/>
                <w:szCs w:val="24"/>
              </w:rPr>
              <w:t xml:space="preserve">The list of items and quantities of major assemblies, components, and selected spare parts, likely to be required during the initial period of operation specified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 xml:space="preserve">is annexed to the Technical Specifications. The total cost of these items, at the unit prices quoted in each Tender, will be added to the </w:t>
            </w:r>
            <w:r w:rsidRPr="005A22A5">
              <w:rPr>
                <w:rFonts w:ascii="Times New Roman" w:eastAsia="Times New Roman" w:hAnsi="Times New Roman" w:cs="Times New Roman"/>
                <w:sz w:val="24"/>
                <w:szCs w:val="24"/>
              </w:rP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DD3AD1F"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i/>
                <w:iCs/>
                <w:sz w:val="24"/>
                <w:szCs w:val="24"/>
              </w:rPr>
              <w:t xml:space="preserve">[Specify factors, if necessary as per departmental  </w:t>
            </w:r>
          </w:p>
          <w:p w14:paraId="1CA574A7"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19"/>
                <w:szCs w:val="19"/>
              </w:rPr>
              <w:t xml:space="preserve">      </w:t>
            </w:r>
          </w:p>
          <w:p w14:paraId="1278DDD9"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24"/>
                <w:szCs w:val="24"/>
              </w:rPr>
              <w:t xml:space="preserve">requirements. This Clause should be the elaboration of </w:t>
            </w:r>
          </w:p>
          <w:p w14:paraId="41E383A1" w14:textId="77777777" w:rsidR="005A22A5" w:rsidRPr="005A22A5" w:rsidRDefault="005A22A5" w:rsidP="005A22A5">
            <w:pPr>
              <w:spacing w:after="0" w:line="240" w:lineRule="auto"/>
              <w:ind w:left="347" w:hanging="347"/>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ITB Clause 28.5 (d) and 28.6 (d)].</w:t>
            </w:r>
          </w:p>
          <w:p w14:paraId="503DA15C"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67643982"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b/>
                <w:bCs/>
                <w:sz w:val="24"/>
                <w:szCs w:val="24"/>
              </w:rPr>
              <w:t>Contractual and Commercial Deviations:</w:t>
            </w:r>
            <w:r w:rsidRPr="005A22A5">
              <w:rPr>
                <w:rFonts w:ascii="Times New Roman" w:eastAsia="Times New Roman" w:hAnsi="Times New Roman" w:cs="Times New Roman"/>
                <w:sz w:val="24"/>
                <w:szCs w:val="24"/>
              </w:rP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AFF306F"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p>
          <w:p w14:paraId="7AF1BDA1"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b/>
                <w:bCs/>
                <w:sz w:val="24"/>
                <w:szCs w:val="24"/>
              </w:rPr>
              <w:t>Specific additional criteria:</w:t>
            </w:r>
            <w:r w:rsidRPr="005A22A5">
              <w:rPr>
                <w:rFonts w:ascii="Times New Roman" w:eastAsia="Times New Roman" w:hAnsi="Times New Roman" w:cs="Times New Roman"/>
                <w:sz w:val="24"/>
                <w:szCs w:val="24"/>
              </w:rPr>
              <w:t xml:space="preserve"> The relevant evaluation  </w:t>
            </w:r>
          </w:p>
          <w:p w14:paraId="2704C93E"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19"/>
                <w:szCs w:val="19"/>
              </w:rPr>
              <w:t xml:space="preserve">        </w:t>
            </w:r>
          </w:p>
          <w:p w14:paraId="7DA91DD2"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method shall be detailed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 xml:space="preserve">and/or    </w:t>
            </w:r>
          </w:p>
          <w:p w14:paraId="5BE9FA5F" w14:textId="77777777" w:rsidR="005A22A5" w:rsidRPr="005A22A5" w:rsidRDefault="005A22A5" w:rsidP="005A22A5">
            <w:pPr>
              <w:spacing w:after="0" w:line="240" w:lineRule="auto"/>
              <w:ind w:left="347" w:hanging="347"/>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in </w:t>
            </w:r>
          </w:p>
          <w:p w14:paraId="3A36FCBB" w14:textId="77777777" w:rsidR="005A22A5" w:rsidRPr="005A22A5" w:rsidRDefault="005A22A5" w:rsidP="005A22A5">
            <w:pPr>
              <w:spacing w:after="0" w:line="240" w:lineRule="auto"/>
              <w:ind w:left="347" w:hanging="347"/>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Technical Specification.</w:t>
            </w:r>
          </w:p>
        </w:tc>
      </w:tr>
    </w:tbl>
    <w:p w14:paraId="5C71EFC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A094C8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1C90A8A"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5A22A5" w:rsidRPr="005A22A5" w14:paraId="5AF64628" w14:textId="77777777" w:rsidTr="00EA52A1">
        <w:trPr>
          <w:trHeight w:val="55"/>
        </w:trPr>
        <w:tc>
          <w:tcPr>
            <w:tcW w:w="2689" w:type="dxa"/>
          </w:tcPr>
          <w:p w14:paraId="48A63EE0"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iCs/>
                <w:sz w:val="24"/>
                <w:szCs w:val="24"/>
              </w:rPr>
              <w:t>Alternative</w:t>
            </w:r>
            <w:r w:rsidRPr="005A22A5">
              <w:rPr>
                <w:rFonts w:ascii="Times New Roman" w:eastAsia="Times New Roman" w:hAnsi="Times New Roman" w:cs="Times New Roman"/>
                <w:b/>
                <w:bCs/>
                <w:sz w:val="24"/>
                <w:szCs w:val="24"/>
              </w:rPr>
              <w:t xml:space="preserve"> </w:t>
            </w:r>
          </w:p>
        </w:tc>
        <w:tc>
          <w:tcPr>
            <w:tcW w:w="636" w:type="dxa"/>
          </w:tcPr>
          <w:p w14:paraId="2CC703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28.6</w:t>
            </w:r>
          </w:p>
        </w:tc>
        <w:tc>
          <w:tcPr>
            <w:tcW w:w="6215" w:type="dxa"/>
          </w:tcPr>
          <w:p w14:paraId="69D27D9D" w14:textId="77777777" w:rsidR="005A22A5" w:rsidRPr="005A22A5" w:rsidRDefault="005A22A5" w:rsidP="005A22A5">
            <w:pPr>
              <w:spacing w:after="0" w:line="240" w:lineRule="auto"/>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[Specify alternative criteria for further enhancement of ITB </w:t>
            </w:r>
          </w:p>
          <w:p w14:paraId="4B29D1D1"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Clause 28, if necessary as per departmental requirement].</w:t>
            </w:r>
          </w:p>
          <w:p w14:paraId="1E631A5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F059171" w14:textId="77777777" w:rsidTr="00EA52A1">
        <w:trPr>
          <w:trHeight w:val="55"/>
        </w:trPr>
        <w:tc>
          <w:tcPr>
            <w:tcW w:w="2689" w:type="dxa"/>
          </w:tcPr>
          <w:p w14:paraId="34EE6278"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29.  Margin of  </w:t>
            </w:r>
          </w:p>
          <w:p w14:paraId="38446BB0" w14:textId="77777777" w:rsidR="005A22A5" w:rsidRPr="005A22A5" w:rsidRDefault="005A22A5" w:rsidP="005A22A5">
            <w:pPr>
              <w:spacing w:after="0" w:line="240" w:lineRule="auto"/>
              <w:ind w:left="252" w:hanging="25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       Preference</w:t>
            </w:r>
          </w:p>
          <w:p w14:paraId="33E40D77" w14:textId="77777777" w:rsidR="005A22A5" w:rsidRPr="005A22A5" w:rsidRDefault="005A22A5" w:rsidP="005A22A5">
            <w:pPr>
              <w:spacing w:after="0" w:line="240" w:lineRule="auto"/>
              <w:ind w:left="252" w:right="601" w:hanging="252"/>
              <w:jc w:val="both"/>
              <w:rPr>
                <w:rFonts w:ascii="Times New Roman" w:eastAsia="Times New Roman" w:hAnsi="Times New Roman" w:cs="Times New Roman"/>
                <w:b/>
                <w:bCs/>
                <w:iCs/>
                <w:sz w:val="24"/>
                <w:szCs w:val="24"/>
              </w:rPr>
            </w:pPr>
          </w:p>
        </w:tc>
        <w:tc>
          <w:tcPr>
            <w:tcW w:w="636" w:type="dxa"/>
          </w:tcPr>
          <w:p w14:paraId="4EE54F7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29.1</w:t>
            </w:r>
          </w:p>
        </w:tc>
        <w:tc>
          <w:tcPr>
            <w:tcW w:w="6215" w:type="dxa"/>
          </w:tcPr>
          <w:p w14:paraId="4E2776A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margin of Preference where applicable shall be provided as </w:t>
            </w:r>
          </w:p>
          <w:p w14:paraId="5AFEE0DE"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specified in Bid Data Sheet.</w:t>
            </w:r>
          </w:p>
        </w:tc>
      </w:tr>
      <w:tr w:rsidR="005A22A5" w:rsidRPr="005A22A5" w14:paraId="6BBC6E18" w14:textId="77777777" w:rsidTr="00EA52A1">
        <w:trPr>
          <w:trHeight w:val="55"/>
        </w:trPr>
        <w:tc>
          <w:tcPr>
            <w:tcW w:w="2689" w:type="dxa"/>
          </w:tcPr>
          <w:p w14:paraId="13A9925E"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30.</w:t>
            </w:r>
            <w:r w:rsidRPr="005A22A5">
              <w:rPr>
                <w:rFonts w:ascii="Times New Roman" w:eastAsia="Times New Roman" w:hAnsi="Times New Roman" w:cs="Times New Roman"/>
                <w:b/>
                <w:bCs/>
                <w:sz w:val="24"/>
                <w:szCs w:val="24"/>
              </w:rPr>
              <w:tab/>
              <w:t>Contacting the Purchaser</w:t>
            </w:r>
          </w:p>
          <w:p w14:paraId="6B60CC6E"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7B8F7F3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30.1</w:t>
            </w:r>
          </w:p>
        </w:tc>
        <w:tc>
          <w:tcPr>
            <w:tcW w:w="6215" w:type="dxa"/>
          </w:tcPr>
          <w:p w14:paraId="4B10202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Subject to Clause 25, no Bidder shall contact the Purchaser on </w:t>
            </w:r>
          </w:p>
          <w:p w14:paraId="44AE0A1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matter relating to its Tender, from the time of the Tender opening to </w:t>
            </w:r>
          </w:p>
          <w:p w14:paraId="63C5648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time the Contract is awarded. If the Tender wishes to bring </w:t>
            </w:r>
          </w:p>
          <w:p w14:paraId="26AF536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additional information to the notice of the Purchaser, it should </w:t>
            </w:r>
          </w:p>
          <w:p w14:paraId="2F1FA2F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do so in writing.</w:t>
            </w:r>
          </w:p>
        </w:tc>
      </w:tr>
      <w:tr w:rsidR="005A22A5" w:rsidRPr="005A22A5" w14:paraId="75BF1D8C" w14:textId="77777777" w:rsidTr="00EA52A1">
        <w:trPr>
          <w:trHeight w:val="55"/>
        </w:trPr>
        <w:tc>
          <w:tcPr>
            <w:tcW w:w="2689" w:type="dxa"/>
          </w:tcPr>
          <w:p w14:paraId="36D872AD"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28B4165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1FC8CF2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DE5EA47" w14:textId="77777777" w:rsidTr="00EA52A1">
        <w:trPr>
          <w:trHeight w:val="55"/>
        </w:trPr>
        <w:tc>
          <w:tcPr>
            <w:tcW w:w="2689" w:type="dxa"/>
          </w:tcPr>
          <w:p w14:paraId="3FDD67AA"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2BDEBC8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30.2</w:t>
            </w:r>
          </w:p>
        </w:tc>
        <w:tc>
          <w:tcPr>
            <w:tcW w:w="6215" w:type="dxa"/>
          </w:tcPr>
          <w:p w14:paraId="1AF248E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effort by a Bidder to influence the Purchaser in the </w:t>
            </w:r>
          </w:p>
          <w:p w14:paraId="5BE2931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Purchaser’s Tender evaluation, Tender comparison or contract award </w:t>
            </w:r>
          </w:p>
          <w:p w14:paraId="1E30B6E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decisions may result in the rejection of the Bidder’s Tender</w:t>
            </w:r>
          </w:p>
        </w:tc>
      </w:tr>
      <w:tr w:rsidR="005A22A5" w:rsidRPr="005A22A5" w14:paraId="15F99850" w14:textId="77777777" w:rsidTr="00EA52A1">
        <w:trPr>
          <w:trHeight w:val="55"/>
        </w:trPr>
        <w:tc>
          <w:tcPr>
            <w:tcW w:w="2689" w:type="dxa"/>
          </w:tcPr>
          <w:p w14:paraId="08597346"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6AA7F0D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215" w:type="dxa"/>
          </w:tcPr>
          <w:p w14:paraId="47D01D1C"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2354E013" w14:textId="77777777" w:rsidR="005A22A5" w:rsidRPr="005A22A5" w:rsidRDefault="005A22A5" w:rsidP="005A22A5">
      <w:pPr>
        <w:spacing w:after="0" w:line="240" w:lineRule="auto"/>
        <w:ind w:left="240"/>
        <w:rPr>
          <w:rFonts w:ascii="Times New Roman" w:eastAsia="Times New Roman" w:hAnsi="Times New Roman" w:cs="Times New Roman"/>
          <w:smallCaps/>
          <w:sz w:val="20"/>
          <w:szCs w:val="24"/>
        </w:rPr>
      </w:pPr>
      <w:r w:rsidRPr="005A22A5">
        <w:rPr>
          <w:rFonts w:ascii="Times New Roman" w:eastAsia="Times New Roman" w:hAnsi="Times New Roman" w:cs="Times New Roman"/>
          <w:smallCaps/>
          <w:sz w:val="20"/>
          <w:szCs w:val="24"/>
        </w:rPr>
        <w:t>F.</w:t>
      </w:r>
      <w:r w:rsidRPr="005A22A5">
        <w:rPr>
          <w:rFonts w:ascii="Times New Roman" w:eastAsia="Times New Roman" w:hAnsi="Times New Roman" w:cs="Times New Roman"/>
          <w:smallCaps/>
          <w:sz w:val="20"/>
          <w:szCs w:val="24"/>
        </w:rPr>
        <w:tab/>
        <w:t>Award of Contract</w:t>
      </w:r>
    </w:p>
    <w:p w14:paraId="0A24F66C"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5A22A5" w:rsidRPr="005A22A5" w14:paraId="30C1624A" w14:textId="77777777" w:rsidTr="00EA52A1">
        <w:trPr>
          <w:trHeight w:val="55"/>
        </w:trPr>
        <w:tc>
          <w:tcPr>
            <w:tcW w:w="2689" w:type="dxa"/>
          </w:tcPr>
          <w:p w14:paraId="470E4595" w14:textId="77777777" w:rsidR="005A22A5" w:rsidRPr="005A22A5" w:rsidRDefault="005A22A5" w:rsidP="005A22A5">
            <w:pPr>
              <w:spacing w:after="0" w:line="240" w:lineRule="auto"/>
              <w:rPr>
                <w:rFonts w:ascii="Times New Roman" w:eastAsia="Times New Roman" w:hAnsi="Times New Roman" w:cs="Times New Roman"/>
                <w:b/>
                <w:bCs/>
                <w:sz w:val="12"/>
                <w:szCs w:val="12"/>
              </w:rPr>
            </w:pPr>
            <w:r w:rsidRPr="005A22A5">
              <w:rPr>
                <w:rFonts w:ascii="Times New Roman" w:eastAsia="Times New Roman" w:hAnsi="Times New Roman" w:cs="Times New Roman"/>
                <w:b/>
                <w:bCs/>
                <w:sz w:val="24"/>
                <w:szCs w:val="24"/>
              </w:rPr>
              <w:t>31. Postqualification</w:t>
            </w:r>
            <w:r w:rsidRPr="005A22A5">
              <w:rPr>
                <w:rFonts w:ascii="Times New Roman" w:eastAsia="Times New Roman" w:hAnsi="Times New Roman" w:cs="Times New Roman"/>
                <w:b/>
                <w:bCs/>
                <w:sz w:val="24"/>
                <w:szCs w:val="24"/>
                <w:vertAlign w:val="superscript"/>
              </w:rPr>
              <w:footnoteReference w:id="2"/>
            </w:r>
          </w:p>
          <w:p w14:paraId="09902F63"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7B769CA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31.1</w:t>
            </w:r>
          </w:p>
        </w:tc>
        <w:tc>
          <w:tcPr>
            <w:tcW w:w="6215" w:type="dxa"/>
          </w:tcPr>
          <w:p w14:paraId="10650C5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In the absence of prequalification, the Purchaser will determine to its satisfaction whether the Bidder selected as having </w:t>
            </w:r>
            <w:r w:rsidRPr="005A22A5">
              <w:rPr>
                <w:rFonts w:ascii="Times New Roman" w:eastAsia="Times New Roman" w:hAnsi="Times New Roman" w:cs="Times New Roman"/>
                <w:sz w:val="24"/>
                <w:szCs w:val="24"/>
              </w:rPr>
              <w:lastRenderedPageBreak/>
              <w:t>submitted the lowest evaluated responsive Tender is qualified to satisfactorily perform the Contract.</w:t>
            </w:r>
          </w:p>
          <w:p w14:paraId="0F970C5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ED7A926" w14:textId="77777777" w:rsidTr="00EA52A1">
        <w:trPr>
          <w:trHeight w:val="55"/>
        </w:trPr>
        <w:tc>
          <w:tcPr>
            <w:tcW w:w="2689" w:type="dxa"/>
          </w:tcPr>
          <w:p w14:paraId="05E46DF4"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275ADE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31.2</w:t>
            </w:r>
          </w:p>
        </w:tc>
        <w:tc>
          <w:tcPr>
            <w:tcW w:w="6215" w:type="dxa"/>
          </w:tcPr>
          <w:p w14:paraId="6418371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determination will take into account the Bidder’s financial, </w:t>
            </w:r>
          </w:p>
          <w:p w14:paraId="10072B5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technical and production capabilities/ resources. It will be </w:t>
            </w:r>
          </w:p>
          <w:p w14:paraId="7E16F10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based upon an examination of the documentary evidence of the Bidder’s qualifications submitted by the Bidder, pursuant to Clause 14.3, as well as such other information as the Purchaser deems necessary and appropriate.</w:t>
            </w:r>
          </w:p>
          <w:p w14:paraId="5129E2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DAB6C06" w14:textId="77777777" w:rsidTr="00EA52A1">
        <w:trPr>
          <w:trHeight w:val="55"/>
        </w:trPr>
        <w:tc>
          <w:tcPr>
            <w:tcW w:w="2689" w:type="dxa"/>
          </w:tcPr>
          <w:p w14:paraId="428102DA"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636" w:type="dxa"/>
          </w:tcPr>
          <w:p w14:paraId="6A573C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31.3</w:t>
            </w:r>
          </w:p>
        </w:tc>
        <w:tc>
          <w:tcPr>
            <w:tcW w:w="6215" w:type="dxa"/>
          </w:tcPr>
          <w:p w14:paraId="2FACD2D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 affirmative determination will be a prerequisite for award of </w:t>
            </w:r>
          </w:p>
          <w:p w14:paraId="1421F81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Contract to the Bidder. A negative determination will result </w:t>
            </w:r>
          </w:p>
          <w:p w14:paraId="7637971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 rejection of the Bidder’s Tender, in which event the Purchaser will proceed to the next lowest evaluated Tender to make a similar determination of that Bidder’s capabilities to perform satisfactorily.</w:t>
            </w:r>
          </w:p>
        </w:tc>
      </w:tr>
    </w:tbl>
    <w:p w14:paraId="445BFDF8"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p w14:paraId="182ADA21"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5A22A5" w:rsidRPr="005A22A5" w14:paraId="004738C1" w14:textId="77777777" w:rsidTr="00EA52A1">
        <w:trPr>
          <w:trHeight w:val="55"/>
        </w:trPr>
        <w:tc>
          <w:tcPr>
            <w:tcW w:w="2314" w:type="dxa"/>
          </w:tcPr>
          <w:p w14:paraId="3EFEDEF5" w14:textId="77777777" w:rsidR="005A22A5" w:rsidRPr="005A22A5" w:rsidRDefault="005A22A5" w:rsidP="005A22A5">
            <w:pPr>
              <w:spacing w:after="0" w:line="240" w:lineRule="auto"/>
              <w:ind w:left="432" w:right="601" w:hanging="432"/>
              <w:jc w:val="both"/>
              <w:rPr>
                <w:rFonts w:ascii="Times New Roman" w:eastAsia="Times New Roman" w:hAnsi="Times New Roman" w:cs="Times New Roman"/>
                <w:b/>
                <w:bCs/>
                <w:iCs/>
                <w:sz w:val="24"/>
                <w:szCs w:val="24"/>
              </w:rPr>
            </w:pPr>
            <w:r w:rsidRPr="005A22A5">
              <w:rPr>
                <w:rFonts w:ascii="Times New Roman" w:eastAsia="Times New Roman" w:hAnsi="Times New Roman" w:cs="Times New Roman"/>
                <w:b/>
                <w:bCs/>
                <w:sz w:val="24"/>
                <w:szCs w:val="24"/>
              </w:rPr>
              <w:t>32.</w:t>
            </w:r>
            <w:r w:rsidRPr="005A22A5">
              <w:rPr>
                <w:rFonts w:ascii="Times New Roman" w:eastAsia="Times New Roman" w:hAnsi="Times New Roman" w:cs="Times New Roman"/>
                <w:b/>
                <w:bCs/>
                <w:sz w:val="24"/>
                <w:szCs w:val="24"/>
              </w:rPr>
              <w:tab/>
              <w:t xml:space="preserve">Award Criteria </w:t>
            </w:r>
          </w:p>
        </w:tc>
        <w:tc>
          <w:tcPr>
            <w:tcW w:w="716" w:type="dxa"/>
          </w:tcPr>
          <w:p w14:paraId="52BC34F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32.1</w:t>
            </w:r>
          </w:p>
        </w:tc>
        <w:tc>
          <w:tcPr>
            <w:tcW w:w="6150" w:type="dxa"/>
          </w:tcPr>
          <w:p w14:paraId="1948F16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1E60BD34"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p>
        </w:tc>
      </w:tr>
      <w:tr w:rsidR="005A22A5" w:rsidRPr="005A22A5" w14:paraId="10C2A721" w14:textId="77777777" w:rsidTr="00EA52A1">
        <w:trPr>
          <w:trHeight w:val="55"/>
        </w:trPr>
        <w:tc>
          <w:tcPr>
            <w:tcW w:w="2314" w:type="dxa"/>
          </w:tcPr>
          <w:p w14:paraId="4758F4D1"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33.</w:t>
            </w:r>
            <w:r w:rsidRPr="005A22A5">
              <w:rPr>
                <w:rFonts w:ascii="Times New Roman" w:eastAsia="Times New Roman" w:hAnsi="Times New Roman" w:cs="Times New Roman"/>
                <w:b/>
                <w:bCs/>
                <w:sz w:val="24"/>
                <w:szCs w:val="24"/>
              </w:rPr>
              <w:tab/>
              <w:t>Purchaser’s Right to Vary Quantities at Time of Award</w:t>
            </w:r>
          </w:p>
          <w:p w14:paraId="3AB4D251" w14:textId="77777777" w:rsidR="005A22A5" w:rsidRPr="005A22A5" w:rsidRDefault="005A22A5" w:rsidP="005A22A5">
            <w:pPr>
              <w:spacing w:after="0" w:line="240" w:lineRule="auto"/>
              <w:ind w:left="432" w:right="601" w:hanging="432"/>
              <w:jc w:val="both"/>
              <w:rPr>
                <w:rFonts w:ascii="Times New Roman" w:eastAsia="Times New Roman" w:hAnsi="Times New Roman" w:cs="Times New Roman"/>
                <w:b/>
                <w:bCs/>
                <w:sz w:val="24"/>
                <w:szCs w:val="24"/>
              </w:rPr>
            </w:pPr>
          </w:p>
        </w:tc>
        <w:tc>
          <w:tcPr>
            <w:tcW w:w="716" w:type="dxa"/>
          </w:tcPr>
          <w:p w14:paraId="45F52DD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33.1</w:t>
            </w:r>
            <w:r w:rsidRPr="005A22A5">
              <w:rPr>
                <w:rFonts w:ascii="Times New Roman" w:eastAsia="Times New Roman" w:hAnsi="Times New Roman" w:cs="Times New Roman"/>
                <w:sz w:val="24"/>
                <w:szCs w:val="24"/>
                <w:vertAlign w:val="superscript"/>
              </w:rPr>
              <w:footnoteReference w:id="3"/>
            </w:r>
          </w:p>
        </w:tc>
        <w:tc>
          <w:tcPr>
            <w:tcW w:w="6150" w:type="dxa"/>
          </w:tcPr>
          <w:p w14:paraId="69ED593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The Purchaser reserves the right at the time of award of Contract to increase or decrease by the percentage as specified in the </w:t>
            </w:r>
            <w:r w:rsidRPr="005A22A5">
              <w:rPr>
                <w:rFonts w:ascii="Times New Roman" w:eastAsia="Times New Roman" w:hAnsi="Times New Roman" w:cs="Times New Roman"/>
                <w:i/>
                <w:iCs/>
                <w:sz w:val="24"/>
                <w:szCs w:val="24"/>
              </w:rPr>
              <w:t xml:space="preserve">Bid Data Sheet, </w:t>
            </w:r>
            <w:r w:rsidRPr="005A22A5">
              <w:rPr>
                <w:rFonts w:ascii="Times New Roman" w:eastAsia="Times New Roman" w:hAnsi="Times New Roman" w:cs="Times New Roman"/>
                <w:sz w:val="24"/>
                <w:szCs w:val="24"/>
              </w:rPr>
              <w:t>the quantity of goods and</w:t>
            </w:r>
          </w:p>
          <w:p w14:paraId="51847C5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services originally specified in the Schedule of Requirements without any change in unit prices or other terms and conditions.</w:t>
            </w:r>
          </w:p>
          <w:p w14:paraId="62A28B3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BD00FA2" w14:textId="77777777" w:rsidTr="00EA52A1">
        <w:trPr>
          <w:trHeight w:val="55"/>
        </w:trPr>
        <w:tc>
          <w:tcPr>
            <w:tcW w:w="2314" w:type="dxa"/>
          </w:tcPr>
          <w:p w14:paraId="169245AD"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34.</w:t>
            </w:r>
            <w:r w:rsidRPr="005A22A5">
              <w:rPr>
                <w:rFonts w:ascii="Times New Roman" w:eastAsia="Times New Roman" w:hAnsi="Times New Roman" w:cs="Times New Roman"/>
                <w:b/>
                <w:bCs/>
                <w:sz w:val="24"/>
                <w:szCs w:val="24"/>
              </w:rPr>
              <w:tab/>
              <w:t>Purchaser’s Right to Accept Any Tender and to Reject Any or All Tenders</w:t>
            </w:r>
          </w:p>
          <w:p w14:paraId="0487C987"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684B050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34.1</w:t>
            </w:r>
          </w:p>
        </w:tc>
        <w:tc>
          <w:tcPr>
            <w:tcW w:w="6150" w:type="dxa"/>
          </w:tcPr>
          <w:p w14:paraId="210DA8B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reserves the right to accept or reject any Tender, </w:t>
            </w:r>
          </w:p>
          <w:p w14:paraId="240EBBB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to annul the Tender process and reject all Tenders, at any time </w:t>
            </w:r>
          </w:p>
          <w:p w14:paraId="644434A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prior to award of Contract, without thereby incurring any liability </w:t>
            </w:r>
          </w:p>
          <w:p w14:paraId="27A47DA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to the affected Bidder or Bidders or any obligation to inform the </w:t>
            </w:r>
          </w:p>
          <w:p w14:paraId="6C743B3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affected Bidder or Bidders of the grounds for the Purchaser’s </w:t>
            </w:r>
          </w:p>
          <w:p w14:paraId="4211846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action.</w:t>
            </w:r>
          </w:p>
          <w:p w14:paraId="3510426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F830858" w14:textId="77777777" w:rsidTr="00EA52A1">
        <w:trPr>
          <w:trHeight w:val="55"/>
        </w:trPr>
        <w:tc>
          <w:tcPr>
            <w:tcW w:w="2314" w:type="dxa"/>
          </w:tcPr>
          <w:p w14:paraId="07F485C2"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35.</w:t>
            </w:r>
            <w:r w:rsidRPr="005A22A5">
              <w:rPr>
                <w:rFonts w:ascii="Times New Roman" w:eastAsia="Times New Roman" w:hAnsi="Times New Roman" w:cs="Times New Roman"/>
                <w:b/>
                <w:bCs/>
                <w:sz w:val="24"/>
                <w:szCs w:val="24"/>
              </w:rPr>
              <w:tab/>
              <w:t>Notification of Award</w:t>
            </w:r>
          </w:p>
          <w:p w14:paraId="4ABC1707"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2CCC40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35.1</w:t>
            </w:r>
          </w:p>
        </w:tc>
        <w:tc>
          <w:tcPr>
            <w:tcW w:w="6150" w:type="dxa"/>
          </w:tcPr>
          <w:p w14:paraId="32C72058"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Bidder whose Tender has been accepted will be notified of the </w:t>
            </w:r>
          </w:p>
          <w:p w14:paraId="1C309E92"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award by the Purchaser prior to expiration of the Tender validity </w:t>
            </w:r>
          </w:p>
          <w:p w14:paraId="10400F4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period by facsimile confirmed by a letter that its Tender has </w:t>
            </w:r>
          </w:p>
          <w:p w14:paraId="0496A7C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been accepted.</w:t>
            </w:r>
          </w:p>
          <w:p w14:paraId="22B0463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19A46D1" w14:textId="77777777" w:rsidTr="00EA52A1">
        <w:trPr>
          <w:trHeight w:val="55"/>
        </w:trPr>
        <w:tc>
          <w:tcPr>
            <w:tcW w:w="2314" w:type="dxa"/>
          </w:tcPr>
          <w:p w14:paraId="40E3F9AD"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04EE364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35.2</w:t>
            </w:r>
          </w:p>
        </w:tc>
        <w:tc>
          <w:tcPr>
            <w:tcW w:w="6150" w:type="dxa"/>
          </w:tcPr>
          <w:p w14:paraId="41A5A9EC"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notification of award will constitute the formation of the </w:t>
            </w:r>
          </w:p>
          <w:p w14:paraId="0B7491F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w:t>
            </w:r>
          </w:p>
          <w:p w14:paraId="120F5771"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4100D71" w14:textId="77777777" w:rsidTr="00EA52A1">
        <w:trPr>
          <w:trHeight w:val="55"/>
        </w:trPr>
        <w:tc>
          <w:tcPr>
            <w:tcW w:w="2314" w:type="dxa"/>
          </w:tcPr>
          <w:p w14:paraId="469BA5AE"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5C2FD17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35.3</w:t>
            </w:r>
          </w:p>
        </w:tc>
        <w:tc>
          <w:tcPr>
            <w:tcW w:w="6150" w:type="dxa"/>
          </w:tcPr>
          <w:p w14:paraId="3183801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Upon the successful Bidder’s furnishing of performance security </w:t>
            </w:r>
          </w:p>
          <w:p w14:paraId="1CD7007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pursuant to Clause 37, the Purchaser will promptly notify each </w:t>
            </w:r>
          </w:p>
          <w:p w14:paraId="7F3917C9"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unsuccessful Bidder and will discharge its Bid Security, </w:t>
            </w:r>
          </w:p>
          <w:p w14:paraId="4C527C5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pursuant to Clause 16.</w:t>
            </w:r>
          </w:p>
          <w:p w14:paraId="13782AD6"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EB77514" w14:textId="77777777" w:rsidTr="00EA52A1">
        <w:trPr>
          <w:trHeight w:val="55"/>
        </w:trPr>
        <w:tc>
          <w:tcPr>
            <w:tcW w:w="2314" w:type="dxa"/>
          </w:tcPr>
          <w:p w14:paraId="76E05647"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175AE4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35.4</w:t>
            </w:r>
          </w:p>
        </w:tc>
        <w:tc>
          <w:tcPr>
            <w:tcW w:w="6150" w:type="dxa"/>
          </w:tcPr>
          <w:p w14:paraId="1507208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contract will incorporate all Agreements between the </w:t>
            </w:r>
          </w:p>
          <w:p w14:paraId="4D778F0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 and the successful Bidder.</w:t>
            </w:r>
          </w:p>
        </w:tc>
      </w:tr>
      <w:tr w:rsidR="005A22A5" w:rsidRPr="005A22A5" w14:paraId="7FE6667A" w14:textId="77777777" w:rsidTr="00EA52A1">
        <w:trPr>
          <w:trHeight w:val="55"/>
        </w:trPr>
        <w:tc>
          <w:tcPr>
            <w:tcW w:w="2314" w:type="dxa"/>
          </w:tcPr>
          <w:p w14:paraId="5F138988"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0B901D9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32CD0FD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8F6F4CC" w14:textId="77777777" w:rsidTr="00EA52A1">
        <w:trPr>
          <w:trHeight w:val="55"/>
        </w:trPr>
        <w:tc>
          <w:tcPr>
            <w:tcW w:w="2314" w:type="dxa"/>
          </w:tcPr>
          <w:p w14:paraId="44F64451"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36.</w:t>
            </w:r>
            <w:r w:rsidRPr="005A22A5">
              <w:rPr>
                <w:rFonts w:ascii="Times New Roman" w:eastAsia="Times New Roman" w:hAnsi="Times New Roman" w:cs="Times New Roman"/>
                <w:b/>
                <w:bCs/>
                <w:sz w:val="24"/>
                <w:szCs w:val="24"/>
              </w:rPr>
              <w:tab/>
              <w:t>Signing of Contract</w:t>
            </w:r>
          </w:p>
          <w:p w14:paraId="36A7A3C7"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5842E6A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36.1</w:t>
            </w:r>
          </w:p>
        </w:tc>
        <w:tc>
          <w:tcPr>
            <w:tcW w:w="6150" w:type="dxa"/>
          </w:tcPr>
          <w:p w14:paraId="19977AF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At the same time as the Purchaser notifies the successful</w:t>
            </w:r>
          </w:p>
          <w:p w14:paraId="63546D6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Bidder that its Tender has been accepted, the Purchaser will call the successful Bidder in order to sign the Contract through Notification of Award.</w:t>
            </w:r>
          </w:p>
        </w:tc>
      </w:tr>
      <w:tr w:rsidR="005A22A5" w:rsidRPr="005A22A5" w14:paraId="5BE9C711" w14:textId="77777777" w:rsidTr="00EA52A1">
        <w:trPr>
          <w:trHeight w:val="55"/>
        </w:trPr>
        <w:tc>
          <w:tcPr>
            <w:tcW w:w="2314" w:type="dxa"/>
          </w:tcPr>
          <w:p w14:paraId="7519F5CC"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7FF77C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36.2</w:t>
            </w:r>
          </w:p>
        </w:tc>
        <w:tc>
          <w:tcPr>
            <w:tcW w:w="6150" w:type="dxa"/>
          </w:tcPr>
          <w:p w14:paraId="54601DE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Within fourteen (14) days of receipt of the Notification of Award, </w:t>
            </w:r>
          </w:p>
          <w:p w14:paraId="0667EC8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successful Bidder shall sign the Contract.</w:t>
            </w:r>
          </w:p>
        </w:tc>
      </w:tr>
      <w:tr w:rsidR="005A22A5" w:rsidRPr="005A22A5" w14:paraId="16348FF2" w14:textId="77777777" w:rsidTr="00EA52A1">
        <w:trPr>
          <w:trHeight w:val="55"/>
        </w:trPr>
        <w:tc>
          <w:tcPr>
            <w:tcW w:w="2314" w:type="dxa"/>
          </w:tcPr>
          <w:p w14:paraId="3286B0B7"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743638A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F27D573"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B2BD1BF" w14:textId="77777777" w:rsidTr="00EA52A1">
        <w:trPr>
          <w:trHeight w:val="55"/>
        </w:trPr>
        <w:tc>
          <w:tcPr>
            <w:tcW w:w="2314" w:type="dxa"/>
          </w:tcPr>
          <w:p w14:paraId="7982F15B" w14:textId="77777777" w:rsidR="005A22A5" w:rsidRPr="005A22A5" w:rsidRDefault="005A22A5" w:rsidP="005A22A5">
            <w:pPr>
              <w:spacing w:after="0" w:line="240" w:lineRule="auto"/>
              <w:ind w:left="612" w:hanging="61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37.</w:t>
            </w:r>
            <w:r w:rsidRPr="005A22A5">
              <w:rPr>
                <w:rFonts w:ascii="Times New Roman" w:eastAsia="Times New Roman" w:hAnsi="Times New Roman" w:cs="Times New Roman"/>
                <w:b/>
                <w:bCs/>
                <w:sz w:val="24"/>
                <w:szCs w:val="24"/>
              </w:rPr>
              <w:tab/>
              <w:t>Performance Security</w:t>
            </w:r>
          </w:p>
          <w:p w14:paraId="2F7223F9"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48DAE14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37.1</w:t>
            </w:r>
          </w:p>
        </w:tc>
        <w:tc>
          <w:tcPr>
            <w:tcW w:w="6150" w:type="dxa"/>
          </w:tcPr>
          <w:p w14:paraId="1001F24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35B88D8C" w14:textId="77777777" w:rsidR="005A22A5" w:rsidRPr="005A22A5" w:rsidRDefault="005A22A5" w:rsidP="005A22A5">
            <w:pPr>
              <w:spacing w:after="0" w:line="240" w:lineRule="auto"/>
              <w:rPr>
                <w:rFonts w:ascii="Times New Roman" w:eastAsia="Times New Roman" w:hAnsi="Times New Roman" w:cs="Times New Roman"/>
                <w:sz w:val="20"/>
                <w:szCs w:val="20"/>
              </w:rPr>
            </w:pPr>
          </w:p>
          <w:p w14:paraId="041B0217" w14:textId="77777777" w:rsidR="005A22A5" w:rsidRPr="005A22A5" w:rsidRDefault="005A22A5" w:rsidP="005A22A5">
            <w:pPr>
              <w:spacing w:after="0" w:line="240" w:lineRule="auto"/>
              <w:rPr>
                <w:rFonts w:ascii="Times New Roman" w:eastAsia="Times New Roman" w:hAnsi="Times New Roman" w:cs="Times New Roman"/>
                <w:sz w:val="20"/>
                <w:szCs w:val="20"/>
              </w:rPr>
            </w:pPr>
          </w:p>
        </w:tc>
      </w:tr>
      <w:tr w:rsidR="005A22A5" w:rsidRPr="005A22A5" w14:paraId="588C6F56" w14:textId="77777777" w:rsidTr="00EA52A1">
        <w:trPr>
          <w:trHeight w:val="55"/>
        </w:trPr>
        <w:tc>
          <w:tcPr>
            <w:tcW w:w="2314" w:type="dxa"/>
          </w:tcPr>
          <w:p w14:paraId="7B1A585C" w14:textId="77777777" w:rsidR="005A22A5" w:rsidRPr="005A22A5" w:rsidRDefault="005A22A5" w:rsidP="005A22A5">
            <w:pPr>
              <w:spacing w:after="0" w:line="240" w:lineRule="auto"/>
              <w:ind w:left="612" w:hanging="612"/>
              <w:rPr>
                <w:rFonts w:ascii="Times New Roman" w:eastAsia="Times New Roman" w:hAnsi="Times New Roman" w:cs="Times New Roman"/>
                <w:b/>
                <w:bCs/>
                <w:sz w:val="24"/>
                <w:szCs w:val="24"/>
              </w:rPr>
            </w:pPr>
          </w:p>
        </w:tc>
        <w:tc>
          <w:tcPr>
            <w:tcW w:w="716" w:type="dxa"/>
          </w:tcPr>
          <w:p w14:paraId="3CBCC8A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37.2</w:t>
            </w:r>
          </w:p>
        </w:tc>
        <w:tc>
          <w:tcPr>
            <w:tcW w:w="6150" w:type="dxa"/>
          </w:tcPr>
          <w:p w14:paraId="316B1CB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Failure of the successful Bidder to comply with the requirement </w:t>
            </w:r>
          </w:p>
          <w:p w14:paraId="7539751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Clause 36 or sub-clause 37.1 shall constitute sufficient </w:t>
            </w:r>
          </w:p>
          <w:p w14:paraId="384DE0A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grounds for the annulment of the award and forfeiture of the Tender </w:t>
            </w:r>
          </w:p>
          <w:p w14:paraId="1EB1274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security in which event the Purchaser may make the award to </w:t>
            </w:r>
          </w:p>
          <w:p w14:paraId="0D3CFE94"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next lowest evaluated Tender or call for new Tenders.</w:t>
            </w:r>
          </w:p>
          <w:p w14:paraId="77FF2C2F" w14:textId="77777777" w:rsidR="005A22A5" w:rsidRPr="005A22A5" w:rsidRDefault="005A22A5" w:rsidP="005A22A5">
            <w:pPr>
              <w:spacing w:after="0" w:line="240" w:lineRule="auto"/>
              <w:rPr>
                <w:rFonts w:ascii="Times New Roman" w:eastAsia="Times New Roman" w:hAnsi="Times New Roman" w:cs="Times New Roman"/>
                <w:sz w:val="16"/>
                <w:szCs w:val="16"/>
              </w:rPr>
            </w:pPr>
          </w:p>
          <w:p w14:paraId="134EFEAA" w14:textId="77777777" w:rsidR="005A22A5" w:rsidRPr="005A22A5" w:rsidRDefault="005A22A5" w:rsidP="005A22A5">
            <w:pPr>
              <w:spacing w:after="0" w:line="240" w:lineRule="auto"/>
              <w:rPr>
                <w:rFonts w:ascii="Times New Roman" w:eastAsia="Times New Roman" w:hAnsi="Times New Roman" w:cs="Times New Roman"/>
                <w:sz w:val="16"/>
                <w:szCs w:val="16"/>
              </w:rPr>
            </w:pPr>
          </w:p>
        </w:tc>
      </w:tr>
      <w:tr w:rsidR="005A22A5" w:rsidRPr="005A22A5" w14:paraId="1D200113" w14:textId="77777777" w:rsidTr="00EA52A1">
        <w:trPr>
          <w:trHeight w:val="55"/>
        </w:trPr>
        <w:tc>
          <w:tcPr>
            <w:tcW w:w="2314" w:type="dxa"/>
          </w:tcPr>
          <w:p w14:paraId="1E981D32" w14:textId="77777777" w:rsidR="005A22A5" w:rsidRPr="005A22A5" w:rsidRDefault="005A22A5" w:rsidP="005A22A5">
            <w:pPr>
              <w:spacing w:after="0" w:line="240" w:lineRule="auto"/>
              <w:ind w:left="612" w:hanging="612"/>
              <w:rPr>
                <w:rFonts w:ascii="Times New Roman" w:eastAsia="Times New Roman" w:hAnsi="Times New Roman" w:cs="Times New Roman"/>
                <w:b/>
                <w:bCs/>
                <w:sz w:val="24"/>
                <w:szCs w:val="24"/>
              </w:rPr>
            </w:pPr>
          </w:p>
        </w:tc>
        <w:tc>
          <w:tcPr>
            <w:tcW w:w="716" w:type="dxa"/>
          </w:tcPr>
          <w:p w14:paraId="4CA4D0A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37.3</w:t>
            </w:r>
          </w:p>
        </w:tc>
        <w:tc>
          <w:tcPr>
            <w:tcW w:w="6150" w:type="dxa"/>
          </w:tcPr>
          <w:p w14:paraId="69E6113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Performance Security provided by the successful Tender in </w:t>
            </w:r>
          </w:p>
          <w:p w14:paraId="3A2FC77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form of a Bank Guarantee as specified in Section VII, shall </w:t>
            </w:r>
          </w:p>
          <w:p w14:paraId="56051C6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be issued by a Bank in Liberia acceptable to the Purchaser.</w:t>
            </w:r>
          </w:p>
        </w:tc>
      </w:tr>
      <w:tr w:rsidR="005A22A5" w:rsidRPr="005A22A5" w14:paraId="40B9D853" w14:textId="77777777" w:rsidTr="00EA52A1">
        <w:trPr>
          <w:trHeight w:val="55"/>
        </w:trPr>
        <w:tc>
          <w:tcPr>
            <w:tcW w:w="2314" w:type="dxa"/>
          </w:tcPr>
          <w:p w14:paraId="6FD60553" w14:textId="77777777" w:rsidR="005A22A5" w:rsidRPr="005A22A5" w:rsidRDefault="005A22A5" w:rsidP="005A22A5">
            <w:pPr>
              <w:spacing w:after="0" w:line="240" w:lineRule="auto"/>
              <w:ind w:left="612" w:hanging="612"/>
              <w:rPr>
                <w:rFonts w:ascii="Times New Roman" w:eastAsia="Times New Roman" w:hAnsi="Times New Roman" w:cs="Times New Roman"/>
                <w:b/>
                <w:bCs/>
                <w:sz w:val="10"/>
                <w:szCs w:val="10"/>
              </w:rPr>
            </w:pPr>
          </w:p>
        </w:tc>
        <w:tc>
          <w:tcPr>
            <w:tcW w:w="716" w:type="dxa"/>
          </w:tcPr>
          <w:p w14:paraId="00972FA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30CB054" w14:textId="77777777" w:rsidR="005A22A5" w:rsidRPr="005A22A5" w:rsidRDefault="005A22A5" w:rsidP="005A22A5">
            <w:pPr>
              <w:spacing w:after="0" w:line="240" w:lineRule="auto"/>
              <w:rPr>
                <w:rFonts w:ascii="Times New Roman" w:eastAsia="Times New Roman" w:hAnsi="Times New Roman" w:cs="Times New Roman"/>
                <w:sz w:val="12"/>
                <w:szCs w:val="12"/>
              </w:rPr>
            </w:pPr>
          </w:p>
          <w:p w14:paraId="58D54DFF" w14:textId="77777777" w:rsidR="005A22A5" w:rsidRPr="005A22A5" w:rsidRDefault="005A22A5" w:rsidP="005A22A5">
            <w:pPr>
              <w:spacing w:after="0" w:line="240" w:lineRule="auto"/>
              <w:rPr>
                <w:rFonts w:ascii="Times New Roman" w:eastAsia="Times New Roman" w:hAnsi="Times New Roman" w:cs="Times New Roman"/>
                <w:sz w:val="12"/>
                <w:szCs w:val="12"/>
              </w:rPr>
            </w:pPr>
          </w:p>
          <w:p w14:paraId="0A1E1FE2" w14:textId="77777777" w:rsidR="005A22A5" w:rsidRPr="005A22A5" w:rsidRDefault="005A22A5" w:rsidP="005A22A5">
            <w:pPr>
              <w:spacing w:after="0" w:line="240" w:lineRule="auto"/>
              <w:rPr>
                <w:rFonts w:ascii="Times New Roman" w:eastAsia="Times New Roman" w:hAnsi="Times New Roman" w:cs="Times New Roman"/>
                <w:sz w:val="12"/>
                <w:szCs w:val="12"/>
              </w:rPr>
            </w:pPr>
          </w:p>
        </w:tc>
      </w:tr>
      <w:tr w:rsidR="005A22A5" w:rsidRPr="005A22A5" w14:paraId="7FD14116" w14:textId="77777777" w:rsidTr="00EA52A1">
        <w:trPr>
          <w:trHeight w:val="55"/>
        </w:trPr>
        <w:tc>
          <w:tcPr>
            <w:tcW w:w="2314" w:type="dxa"/>
          </w:tcPr>
          <w:p w14:paraId="34ACBCF9"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38.</w:t>
            </w:r>
            <w:r w:rsidRPr="005A22A5">
              <w:rPr>
                <w:rFonts w:ascii="Times New Roman" w:eastAsia="Times New Roman" w:hAnsi="Times New Roman" w:cs="Times New Roman"/>
                <w:b/>
                <w:bCs/>
                <w:sz w:val="24"/>
                <w:szCs w:val="24"/>
              </w:rPr>
              <w:tab/>
              <w:t>Corrupt or Fraudulent Practices</w:t>
            </w:r>
          </w:p>
          <w:p w14:paraId="61DA679C" w14:textId="77777777" w:rsidR="005A22A5" w:rsidRPr="005A22A5" w:rsidRDefault="005A22A5" w:rsidP="005A22A5">
            <w:pPr>
              <w:spacing w:after="0" w:line="240" w:lineRule="auto"/>
              <w:ind w:left="612" w:hanging="612"/>
              <w:rPr>
                <w:rFonts w:ascii="Times New Roman" w:eastAsia="Times New Roman" w:hAnsi="Times New Roman" w:cs="Times New Roman"/>
                <w:b/>
                <w:bCs/>
                <w:sz w:val="24"/>
                <w:szCs w:val="24"/>
              </w:rPr>
            </w:pPr>
          </w:p>
        </w:tc>
        <w:tc>
          <w:tcPr>
            <w:tcW w:w="716" w:type="dxa"/>
          </w:tcPr>
          <w:p w14:paraId="12C5ACA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38.1</w:t>
            </w:r>
          </w:p>
        </w:tc>
        <w:tc>
          <w:tcPr>
            <w:tcW w:w="6150" w:type="dxa"/>
          </w:tcPr>
          <w:p w14:paraId="447C77F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Government of the Republic of Liberia requires that Bidders </w:t>
            </w:r>
          </w:p>
          <w:p w14:paraId="7613835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under the contracts financed from public funds, observe the highest </w:t>
            </w:r>
          </w:p>
          <w:p w14:paraId="65A2926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standard of ethics during the procurement and execution of </w:t>
            </w:r>
          </w:p>
          <w:p w14:paraId="28D80FC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such contracts. In pursuance of this policy, the following terms </w:t>
            </w:r>
          </w:p>
          <w:p w14:paraId="03E2174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shall be interpreted as indicated:</w:t>
            </w:r>
          </w:p>
          <w:p w14:paraId="13A35A9B" w14:textId="77777777" w:rsidR="005A22A5" w:rsidRPr="005A22A5" w:rsidRDefault="005A22A5" w:rsidP="005A22A5">
            <w:pPr>
              <w:spacing w:after="0" w:line="240" w:lineRule="auto"/>
              <w:rPr>
                <w:rFonts w:ascii="Times New Roman" w:eastAsia="Times New Roman" w:hAnsi="Times New Roman" w:cs="Times New Roman"/>
                <w:sz w:val="10"/>
                <w:szCs w:val="10"/>
              </w:rPr>
            </w:pPr>
          </w:p>
          <w:p w14:paraId="7CD7AA0C" w14:textId="77777777" w:rsidR="005A22A5" w:rsidRPr="005A22A5" w:rsidRDefault="005A22A5" w:rsidP="005A22A5">
            <w:pPr>
              <w:spacing w:after="0" w:line="240" w:lineRule="auto"/>
              <w:rPr>
                <w:rFonts w:ascii="Times New Roman" w:eastAsia="Times New Roman" w:hAnsi="Times New Roman" w:cs="Times New Roman"/>
                <w:sz w:val="10"/>
                <w:szCs w:val="10"/>
              </w:rPr>
            </w:pPr>
          </w:p>
          <w:p w14:paraId="78A381F8" w14:textId="77777777" w:rsidR="005A22A5" w:rsidRPr="005A22A5" w:rsidRDefault="005A22A5" w:rsidP="005A22A5">
            <w:pPr>
              <w:spacing w:after="0" w:line="240" w:lineRule="auto"/>
              <w:rPr>
                <w:rFonts w:ascii="Times New Roman" w:eastAsia="Times New Roman" w:hAnsi="Times New Roman" w:cs="Times New Roman"/>
                <w:sz w:val="10"/>
                <w:szCs w:val="10"/>
              </w:rPr>
            </w:pPr>
          </w:p>
          <w:p w14:paraId="33BE11C9" w14:textId="77777777" w:rsidR="005A22A5" w:rsidRPr="005A22A5" w:rsidRDefault="005A22A5" w:rsidP="005A22A5">
            <w:pPr>
              <w:spacing w:after="0" w:line="240" w:lineRule="auto"/>
              <w:ind w:left="462" w:hanging="46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“corrupt practice” means the offering, giving, receiving or soliciting of anything of value to influence the action of a public official in the procurement process or in contract execution; and</w:t>
            </w:r>
          </w:p>
          <w:p w14:paraId="1DBD2E41" w14:textId="77777777" w:rsidR="005A22A5" w:rsidRPr="005A22A5" w:rsidRDefault="005A22A5" w:rsidP="005A22A5">
            <w:pPr>
              <w:spacing w:after="0" w:line="240" w:lineRule="auto"/>
              <w:ind w:left="462" w:hanging="462"/>
              <w:rPr>
                <w:rFonts w:ascii="Times New Roman" w:eastAsia="Times New Roman" w:hAnsi="Times New Roman" w:cs="Times New Roman"/>
                <w:sz w:val="14"/>
                <w:szCs w:val="14"/>
              </w:rPr>
            </w:pPr>
          </w:p>
          <w:p w14:paraId="7DA42C1B" w14:textId="77777777" w:rsidR="005A22A5" w:rsidRPr="005A22A5" w:rsidRDefault="005A22A5" w:rsidP="005A22A5">
            <w:pPr>
              <w:spacing w:after="0" w:line="240" w:lineRule="auto"/>
              <w:ind w:left="462" w:hanging="462"/>
              <w:rPr>
                <w:rFonts w:ascii="Times New Roman" w:eastAsia="Times New Roman" w:hAnsi="Times New Roman" w:cs="Times New Roman"/>
                <w:sz w:val="14"/>
                <w:szCs w:val="14"/>
              </w:rPr>
            </w:pPr>
          </w:p>
          <w:p w14:paraId="1E3D065D" w14:textId="77777777" w:rsidR="005A22A5" w:rsidRPr="005A22A5" w:rsidRDefault="005A22A5" w:rsidP="005A22A5">
            <w:pPr>
              <w:spacing w:after="0" w:line="240" w:lineRule="auto"/>
              <w:ind w:left="462" w:hanging="46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2629EFAF" w14:textId="77777777" w:rsidR="005A22A5" w:rsidRPr="005A22A5" w:rsidRDefault="005A22A5" w:rsidP="005A22A5">
            <w:pPr>
              <w:spacing w:after="0" w:line="240" w:lineRule="auto"/>
              <w:ind w:left="462" w:hanging="462"/>
              <w:rPr>
                <w:rFonts w:ascii="Times New Roman" w:eastAsia="Times New Roman" w:hAnsi="Times New Roman" w:cs="Times New Roman"/>
                <w:sz w:val="18"/>
                <w:szCs w:val="18"/>
              </w:rPr>
            </w:pPr>
          </w:p>
          <w:p w14:paraId="31DCD482" w14:textId="77777777" w:rsidR="005A22A5" w:rsidRPr="005A22A5" w:rsidRDefault="005A22A5" w:rsidP="005A22A5">
            <w:pPr>
              <w:spacing w:after="0" w:line="240" w:lineRule="auto"/>
              <w:ind w:left="462" w:hanging="462"/>
              <w:rPr>
                <w:rFonts w:ascii="Times New Roman" w:eastAsia="Times New Roman" w:hAnsi="Times New Roman" w:cs="Times New Roman"/>
                <w:sz w:val="18"/>
                <w:szCs w:val="18"/>
              </w:rPr>
            </w:pPr>
          </w:p>
        </w:tc>
      </w:tr>
      <w:tr w:rsidR="005A22A5" w:rsidRPr="005A22A5" w14:paraId="7F19B152" w14:textId="77777777" w:rsidTr="00EA52A1">
        <w:trPr>
          <w:trHeight w:val="55"/>
        </w:trPr>
        <w:tc>
          <w:tcPr>
            <w:tcW w:w="2314" w:type="dxa"/>
          </w:tcPr>
          <w:p w14:paraId="19BADC3C"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309FAB5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38.2</w:t>
            </w:r>
          </w:p>
        </w:tc>
        <w:tc>
          <w:tcPr>
            <w:tcW w:w="6150" w:type="dxa"/>
          </w:tcPr>
          <w:p w14:paraId="787DBFC9" w14:textId="77777777" w:rsidR="005A22A5" w:rsidRPr="005A22A5" w:rsidRDefault="005A22A5" w:rsidP="005A22A5">
            <w:pPr>
              <w:numPr>
                <w:ilvl w:val="0"/>
                <w:numId w:val="8"/>
              </w:numPr>
              <w:tabs>
                <w:tab w:val="left" w:pos="462"/>
              </w:tabs>
              <w:spacing w:after="0" w:line="240" w:lineRule="auto"/>
              <w:ind w:left="462" w:hanging="46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Purchaser will reject a proposal for award if it determines that the Bidder recommended for award has engaged in corrupt or fraudulent practices in competing for the contract in question;</w:t>
            </w:r>
          </w:p>
          <w:p w14:paraId="0B337A48" w14:textId="77777777" w:rsidR="005A22A5" w:rsidRPr="005A22A5" w:rsidRDefault="005A22A5" w:rsidP="005A22A5">
            <w:pPr>
              <w:spacing w:after="0" w:line="240" w:lineRule="auto"/>
              <w:ind w:left="462"/>
              <w:rPr>
                <w:rFonts w:ascii="Times New Roman" w:eastAsia="Times New Roman" w:hAnsi="Times New Roman" w:cs="Times New Roman"/>
                <w:sz w:val="24"/>
                <w:szCs w:val="24"/>
              </w:rPr>
            </w:pPr>
          </w:p>
          <w:p w14:paraId="50E6E429" w14:textId="77777777" w:rsidR="005A22A5" w:rsidRPr="005A22A5" w:rsidRDefault="005A22A5" w:rsidP="005A22A5">
            <w:pPr>
              <w:spacing w:after="0" w:line="240" w:lineRule="auto"/>
              <w:ind w:left="360"/>
              <w:rPr>
                <w:rFonts w:ascii="Times New Roman" w:eastAsia="Times New Roman" w:hAnsi="Times New Roman" w:cs="Times New Roman"/>
                <w:sz w:val="24"/>
                <w:szCs w:val="24"/>
              </w:rPr>
            </w:pPr>
          </w:p>
          <w:p w14:paraId="44CBE817" w14:textId="77777777" w:rsidR="005A22A5" w:rsidRPr="005A22A5" w:rsidRDefault="005A22A5" w:rsidP="005A22A5">
            <w:pPr>
              <w:spacing w:after="0" w:line="240" w:lineRule="auto"/>
              <w:ind w:left="360"/>
              <w:rPr>
                <w:rFonts w:ascii="Times New Roman" w:eastAsia="Times New Roman" w:hAnsi="Times New Roman" w:cs="Times New Roman"/>
                <w:sz w:val="12"/>
                <w:szCs w:val="12"/>
              </w:rPr>
            </w:pPr>
          </w:p>
          <w:p w14:paraId="5D93831C" w14:textId="77777777" w:rsidR="005A22A5" w:rsidRPr="005A22A5" w:rsidRDefault="005A22A5" w:rsidP="005A22A5">
            <w:pPr>
              <w:spacing w:after="0" w:line="240" w:lineRule="auto"/>
              <w:ind w:left="462" w:hanging="46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    The Purhaser will reject a proposal for award if it determines that the Bidder recommended for award has engaged in corrupt or fraudulent practices in competing for the contract in question.</w:t>
            </w:r>
          </w:p>
        </w:tc>
      </w:tr>
      <w:tr w:rsidR="005A22A5" w:rsidRPr="005A22A5" w14:paraId="3EFFB285" w14:textId="77777777" w:rsidTr="00EA52A1">
        <w:trPr>
          <w:trHeight w:val="55"/>
        </w:trPr>
        <w:tc>
          <w:tcPr>
            <w:tcW w:w="2314" w:type="dxa"/>
          </w:tcPr>
          <w:p w14:paraId="17B48310"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0314C26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E737942" w14:textId="77777777" w:rsidR="005A22A5" w:rsidRPr="005A22A5" w:rsidRDefault="005A22A5" w:rsidP="005A22A5">
            <w:pPr>
              <w:spacing w:after="0" w:line="240" w:lineRule="auto"/>
              <w:rPr>
                <w:rFonts w:ascii="Times New Roman" w:eastAsia="Times New Roman" w:hAnsi="Times New Roman" w:cs="Times New Roman"/>
                <w:sz w:val="14"/>
                <w:szCs w:val="14"/>
              </w:rPr>
            </w:pPr>
          </w:p>
        </w:tc>
      </w:tr>
      <w:tr w:rsidR="005A22A5" w:rsidRPr="005A22A5" w14:paraId="63BD3726" w14:textId="77777777" w:rsidTr="00EA52A1">
        <w:trPr>
          <w:trHeight w:val="55"/>
        </w:trPr>
        <w:tc>
          <w:tcPr>
            <w:tcW w:w="2314" w:type="dxa"/>
          </w:tcPr>
          <w:p w14:paraId="7270651D"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5CE410B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38.3</w:t>
            </w:r>
          </w:p>
        </w:tc>
        <w:tc>
          <w:tcPr>
            <w:tcW w:w="6150" w:type="dxa"/>
          </w:tcPr>
          <w:p w14:paraId="3461BD4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Furthermore, Bidder shall be aware of the provision stated in </w:t>
            </w:r>
          </w:p>
          <w:p w14:paraId="24A8331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sub-clause 24.1 (c) of the General Conditions of Contact.</w:t>
            </w:r>
          </w:p>
        </w:tc>
      </w:tr>
      <w:tr w:rsidR="005A22A5" w:rsidRPr="005A22A5" w14:paraId="3FDAFEA1" w14:textId="77777777" w:rsidTr="00EA52A1">
        <w:trPr>
          <w:trHeight w:val="55"/>
        </w:trPr>
        <w:tc>
          <w:tcPr>
            <w:tcW w:w="2314" w:type="dxa"/>
          </w:tcPr>
          <w:p w14:paraId="6CF98A50" w14:textId="77777777" w:rsidR="005A22A5" w:rsidRPr="005A22A5" w:rsidRDefault="005A22A5" w:rsidP="005A22A5">
            <w:pPr>
              <w:spacing w:after="0" w:line="240" w:lineRule="auto"/>
              <w:ind w:left="612" w:hanging="612"/>
              <w:rPr>
                <w:rFonts w:ascii="Times New Roman" w:eastAsia="Times New Roman" w:hAnsi="Times New Roman" w:cs="Times New Roman"/>
                <w:b/>
                <w:bCs/>
                <w:sz w:val="24"/>
                <w:szCs w:val="24"/>
              </w:rPr>
            </w:pPr>
          </w:p>
        </w:tc>
        <w:tc>
          <w:tcPr>
            <w:tcW w:w="716" w:type="dxa"/>
          </w:tcPr>
          <w:p w14:paraId="3C3C134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7BC5A24"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0DB8015" w14:textId="77777777" w:rsidTr="00EA52A1">
        <w:trPr>
          <w:trHeight w:val="55"/>
        </w:trPr>
        <w:tc>
          <w:tcPr>
            <w:tcW w:w="2314" w:type="dxa"/>
          </w:tcPr>
          <w:p w14:paraId="4F674160"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4743E66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2E9DD4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6FCD6670" w14:textId="77777777" w:rsidR="005A22A5" w:rsidRPr="005A22A5" w:rsidRDefault="005A22A5" w:rsidP="005A22A5">
      <w:pPr>
        <w:spacing w:after="0" w:line="240" w:lineRule="auto"/>
        <w:rPr>
          <w:rFonts w:ascii="Times New Roman" w:eastAsia="Times New Roman" w:hAnsi="Times New Roman" w:cs="Times New Roman"/>
          <w:sz w:val="24"/>
          <w:szCs w:val="24"/>
        </w:rPr>
        <w:sectPr w:rsidR="005A22A5" w:rsidRPr="005A22A5">
          <w:headerReference w:type="even" r:id="rId9"/>
          <w:headerReference w:type="default" r:id="rId10"/>
          <w:pgSz w:w="12240" w:h="15840"/>
          <w:pgMar w:top="1440" w:right="1800" w:bottom="1440" w:left="1800" w:header="720" w:footer="720" w:gutter="0"/>
          <w:pgNumType w:start="1"/>
          <w:cols w:space="720"/>
          <w:noEndnote/>
        </w:sectPr>
      </w:pPr>
    </w:p>
    <w:p w14:paraId="35DFDB76" w14:textId="77777777" w:rsidR="005A22A5" w:rsidRPr="005A22A5" w:rsidRDefault="005A22A5" w:rsidP="005A22A5">
      <w:pPr>
        <w:keepNext/>
        <w:spacing w:before="240" w:after="60" w:line="240" w:lineRule="auto"/>
        <w:jc w:val="center"/>
        <w:outlineLvl w:val="0"/>
        <w:rPr>
          <w:rFonts w:ascii="Arial" w:eastAsia="Times New Roman" w:hAnsi="Arial" w:cs="Arial"/>
          <w:b/>
          <w:bCs/>
          <w:kern w:val="32"/>
          <w:sz w:val="32"/>
          <w:szCs w:val="32"/>
        </w:rPr>
      </w:pPr>
      <w:r w:rsidRPr="005A22A5">
        <w:rPr>
          <w:rFonts w:ascii="Arial" w:eastAsia="Times New Roman" w:hAnsi="Arial" w:cs="Arial"/>
          <w:b/>
          <w:bCs/>
          <w:kern w:val="32"/>
          <w:sz w:val="32"/>
          <w:szCs w:val="32"/>
        </w:rPr>
        <w:lastRenderedPageBreak/>
        <w:t>Bid Data Sheet</w:t>
      </w:r>
    </w:p>
    <w:p w14:paraId="67F3129C" w14:textId="77777777" w:rsidR="005A22A5" w:rsidRPr="005A22A5" w:rsidRDefault="005A22A5" w:rsidP="005A22A5">
      <w:pPr>
        <w:spacing w:after="0" w:line="240" w:lineRule="auto"/>
        <w:rPr>
          <w:rFonts w:ascii="Times New Roman" w:eastAsia="Times New Roman" w:hAnsi="Times New Roman" w:cs="Times New Roman"/>
          <w:iCs/>
          <w:sz w:val="24"/>
          <w:szCs w:val="24"/>
        </w:rPr>
      </w:pPr>
    </w:p>
    <w:p w14:paraId="731DD538" w14:textId="77777777" w:rsidR="005A22A5" w:rsidRPr="005A22A5" w:rsidRDefault="005A22A5" w:rsidP="005A22A5">
      <w:pPr>
        <w:spacing w:after="0" w:line="240" w:lineRule="auto"/>
        <w:rPr>
          <w:rFonts w:ascii="Times New Roman" w:eastAsia="Times New Roman" w:hAnsi="Times New Roman" w:cs="Times New Roman"/>
          <w:iCs/>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5A22A5" w:rsidRPr="005A22A5" w14:paraId="5328E2DA" w14:textId="77777777" w:rsidTr="00EA52A1">
        <w:trPr>
          <w:cantSplit/>
        </w:trPr>
        <w:tc>
          <w:tcPr>
            <w:tcW w:w="8460" w:type="dxa"/>
            <w:gridSpan w:val="2"/>
          </w:tcPr>
          <w:p w14:paraId="5A89AA6C"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5A22A5" w:rsidRPr="005A22A5" w14:paraId="63F477D2" w14:textId="77777777" w:rsidTr="00EA52A1">
              <w:tc>
                <w:tcPr>
                  <w:tcW w:w="8244" w:type="dxa"/>
                </w:tcPr>
                <w:p w14:paraId="6E5BCC6B" w14:textId="77777777" w:rsidR="005A22A5" w:rsidRPr="005A22A5" w:rsidRDefault="005A22A5" w:rsidP="005A22A5">
                  <w:pPr>
                    <w:spacing w:after="0" w:line="240" w:lineRule="auto"/>
                    <w:jc w:val="center"/>
                    <w:rPr>
                      <w:rFonts w:ascii="Times New Roman" w:eastAsia="Times New Roman" w:hAnsi="Times New Roman" w:cs="Times New Roman"/>
                      <w:b/>
                      <w:bCs/>
                      <w:iCs/>
                      <w:sz w:val="28"/>
                      <w:szCs w:val="24"/>
                    </w:rPr>
                  </w:pPr>
                  <w:r w:rsidRPr="005A22A5">
                    <w:rPr>
                      <w:rFonts w:ascii="Times New Roman" w:eastAsia="Times New Roman" w:hAnsi="Times New Roman" w:cs="Times New Roman"/>
                      <w:b/>
                      <w:bCs/>
                      <w:iCs/>
                      <w:sz w:val="28"/>
                      <w:szCs w:val="24"/>
                    </w:rPr>
                    <w:t>Introduction</w:t>
                  </w:r>
                </w:p>
                <w:p w14:paraId="52BE273F" w14:textId="77777777" w:rsidR="005A22A5" w:rsidRPr="005A22A5" w:rsidRDefault="005A22A5" w:rsidP="005A22A5">
                  <w:pPr>
                    <w:spacing w:after="0" w:line="240" w:lineRule="auto"/>
                    <w:jc w:val="center"/>
                    <w:rPr>
                      <w:rFonts w:ascii="Times New Roman" w:eastAsia="Times New Roman" w:hAnsi="Times New Roman" w:cs="Times New Roman"/>
                      <w:b/>
                      <w:bCs/>
                      <w:iCs/>
                      <w:sz w:val="28"/>
                      <w:szCs w:val="24"/>
                    </w:rPr>
                  </w:pPr>
                </w:p>
              </w:tc>
            </w:tr>
          </w:tbl>
          <w:p w14:paraId="34A5AE9F" w14:textId="77777777" w:rsidR="005A22A5" w:rsidRPr="005A22A5" w:rsidRDefault="005A22A5" w:rsidP="005A22A5">
            <w:pPr>
              <w:spacing w:after="0" w:line="240" w:lineRule="auto"/>
              <w:rPr>
                <w:rFonts w:ascii="Times New Roman" w:eastAsia="Times New Roman" w:hAnsi="Times New Roman" w:cs="Times New Roman"/>
                <w:sz w:val="28"/>
                <w:szCs w:val="24"/>
              </w:rPr>
            </w:pPr>
          </w:p>
        </w:tc>
      </w:tr>
      <w:tr w:rsidR="005A22A5" w:rsidRPr="005A22A5" w14:paraId="16BCDB95" w14:textId="77777777" w:rsidTr="00EA52A1">
        <w:tc>
          <w:tcPr>
            <w:tcW w:w="1260" w:type="dxa"/>
          </w:tcPr>
          <w:p w14:paraId="62939DE9"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ITB.1.1</w:t>
            </w:r>
          </w:p>
        </w:tc>
        <w:tc>
          <w:tcPr>
            <w:tcW w:w="7200" w:type="dxa"/>
          </w:tcPr>
          <w:p w14:paraId="541DCFE1"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National Port Authority (NPA)</w:t>
            </w:r>
          </w:p>
        </w:tc>
      </w:tr>
      <w:tr w:rsidR="005A22A5" w:rsidRPr="005A22A5" w14:paraId="2BF0E0BE" w14:textId="77777777" w:rsidTr="00EA52A1">
        <w:tc>
          <w:tcPr>
            <w:tcW w:w="1260" w:type="dxa"/>
          </w:tcPr>
          <w:p w14:paraId="6640ABBB"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2.1</w:t>
            </w:r>
          </w:p>
        </w:tc>
        <w:tc>
          <w:tcPr>
            <w:tcW w:w="7200" w:type="dxa"/>
          </w:tcPr>
          <w:p w14:paraId="5A092582"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Internally Generated Revenue</w:t>
            </w:r>
          </w:p>
        </w:tc>
      </w:tr>
      <w:tr w:rsidR="005A22A5" w:rsidRPr="005A22A5" w14:paraId="6EC0EA1D" w14:textId="77777777" w:rsidTr="00EA52A1">
        <w:tc>
          <w:tcPr>
            <w:tcW w:w="1260" w:type="dxa"/>
          </w:tcPr>
          <w:p w14:paraId="52EA9DCF"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2.1</w:t>
            </w:r>
          </w:p>
        </w:tc>
        <w:tc>
          <w:tcPr>
            <w:tcW w:w="7200" w:type="dxa"/>
          </w:tcPr>
          <w:p w14:paraId="0DB4DE4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Supply and Delivery of Internet and IT Services </w:t>
            </w:r>
          </w:p>
        </w:tc>
      </w:tr>
      <w:tr w:rsidR="005A22A5" w:rsidRPr="005A22A5" w14:paraId="17A8760F" w14:textId="77777777" w:rsidTr="00EA52A1">
        <w:tc>
          <w:tcPr>
            <w:tcW w:w="1260" w:type="dxa"/>
          </w:tcPr>
          <w:p w14:paraId="79E258F0"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3.1</w:t>
            </w:r>
          </w:p>
        </w:tc>
        <w:tc>
          <w:tcPr>
            <w:tcW w:w="7200" w:type="dxa"/>
          </w:tcPr>
          <w:p w14:paraId="7B7AD98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Invitation for Tenders is open to all those eligible suppliers who are:</w:t>
            </w:r>
          </w:p>
          <w:p w14:paraId="32F746D7" w14:textId="77777777" w:rsidR="005A22A5" w:rsidRPr="005A22A5" w:rsidRDefault="005A22A5" w:rsidP="005A22A5">
            <w:pPr>
              <w:numPr>
                <w:ilvl w:val="0"/>
                <w:numId w:val="10"/>
              </w:num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Current Business Registration</w:t>
            </w:r>
          </w:p>
          <w:p w14:paraId="53656E43" w14:textId="77777777" w:rsidR="005A22A5" w:rsidRPr="005A22A5" w:rsidRDefault="005A22A5" w:rsidP="005A22A5">
            <w:pPr>
              <w:numPr>
                <w:ilvl w:val="0"/>
                <w:numId w:val="10"/>
              </w:num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Current Tax Clarenc</w:t>
            </w:r>
            <w:r w:rsidR="00B3739E">
              <w:rPr>
                <w:rFonts w:ascii="Times New Roman" w:eastAsia="Times New Roman" w:hAnsi="Times New Roman" w:cs="Times New Roman"/>
                <w:b/>
                <w:sz w:val="24"/>
                <w:szCs w:val="24"/>
              </w:rPr>
              <w:t>e</w:t>
            </w:r>
          </w:p>
          <w:p w14:paraId="7543D71B" w14:textId="77777777" w:rsidR="005A22A5" w:rsidRPr="005A22A5" w:rsidRDefault="005A22A5" w:rsidP="005A22A5">
            <w:pPr>
              <w:numPr>
                <w:ilvl w:val="0"/>
                <w:numId w:val="10"/>
              </w:num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b/>
                <w:sz w:val="24"/>
                <w:szCs w:val="24"/>
              </w:rPr>
              <w:t>Business Activity Codes</w:t>
            </w:r>
            <w:r w:rsidRPr="005A22A5">
              <w:rPr>
                <w:rFonts w:ascii="Times New Roman" w:eastAsia="Times New Roman" w:hAnsi="Times New Roman" w:cs="Times New Roman"/>
                <w:sz w:val="24"/>
                <w:szCs w:val="24"/>
              </w:rPr>
              <w:t>:</w:t>
            </w:r>
            <w:r w:rsidR="00EB3E22">
              <w:rPr>
                <w:rFonts w:ascii="Times New Roman" w:eastAsia="Times New Roman" w:hAnsi="Times New Roman" w:cs="Times New Roman"/>
                <w:sz w:val="24"/>
                <w:szCs w:val="24"/>
              </w:rPr>
              <w:t xml:space="preserve"> </w:t>
            </w:r>
            <w:r w:rsidR="00F23C3D">
              <w:rPr>
                <w:rFonts w:ascii="Times New Roman" w:eastAsia="Times New Roman" w:hAnsi="Times New Roman" w:cs="Times New Roman"/>
                <w:sz w:val="24"/>
                <w:szCs w:val="24"/>
              </w:rPr>
              <w:t>G4663</w:t>
            </w:r>
          </w:p>
          <w:p w14:paraId="46A00DAF" w14:textId="77777777" w:rsidR="005A22A5" w:rsidRPr="005A22A5" w:rsidRDefault="005A22A5" w:rsidP="005A22A5">
            <w:pPr>
              <w:numPr>
                <w:ilvl w:val="0"/>
                <w:numId w:val="10"/>
              </w:num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b/>
                <w:sz w:val="24"/>
                <w:szCs w:val="24"/>
              </w:rPr>
              <w:t>Registered with PPCC (Vendor Register Certificate)</w:t>
            </w:r>
          </w:p>
          <w:p w14:paraId="0539DB8D" w14:textId="77777777" w:rsidR="005A22A5" w:rsidRPr="005A22A5" w:rsidRDefault="005A22A5" w:rsidP="005A22A5">
            <w:pPr>
              <w:spacing w:after="0" w:line="240" w:lineRule="auto"/>
              <w:ind w:left="1080"/>
              <w:rPr>
                <w:rFonts w:ascii="Times New Roman" w:eastAsia="Times New Roman" w:hAnsi="Times New Roman" w:cs="Times New Roman"/>
                <w:sz w:val="24"/>
                <w:szCs w:val="24"/>
              </w:rPr>
            </w:pPr>
          </w:p>
        </w:tc>
      </w:tr>
      <w:tr w:rsidR="005A22A5" w:rsidRPr="005A22A5" w14:paraId="07211A92" w14:textId="77777777" w:rsidTr="00EA52A1">
        <w:tc>
          <w:tcPr>
            <w:tcW w:w="1260" w:type="dxa"/>
          </w:tcPr>
          <w:p w14:paraId="34C5DC04"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7.1</w:t>
            </w:r>
          </w:p>
        </w:tc>
        <w:tc>
          <w:tcPr>
            <w:tcW w:w="7200" w:type="dxa"/>
          </w:tcPr>
          <w:p w14:paraId="259652A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Purchaser’s Name: National Port Authority</w:t>
            </w:r>
          </w:p>
          <w:p w14:paraId="12ECC7C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Address: Bushrod Island, Monrovia, Liberia</w:t>
            </w:r>
          </w:p>
          <w:p w14:paraId="20B8D63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Telephone: 0778368488/0886396305</w:t>
            </w:r>
          </w:p>
          <w:p w14:paraId="6DFFBDCC"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 xml:space="preserve">Email Address: </w:t>
            </w:r>
            <w:hyperlink r:id="rId11" w:history="1">
              <w:r w:rsidRPr="005A22A5">
                <w:rPr>
                  <w:rFonts w:ascii="Times New Roman" w:eastAsia="Times New Roman" w:hAnsi="Times New Roman" w:cs="Times New Roman"/>
                  <w:color w:val="0000FF"/>
                  <w:sz w:val="24"/>
                  <w:szCs w:val="24"/>
                  <w:u w:val="single"/>
                </w:rPr>
                <w:t>obrown@npa.gov.lr</w:t>
              </w:r>
            </w:hyperlink>
            <w:r w:rsidRPr="005A22A5">
              <w:rPr>
                <w:rFonts w:ascii="Times New Roman" w:eastAsia="Times New Roman" w:hAnsi="Times New Roman" w:cs="Times New Roman"/>
                <w:sz w:val="24"/>
                <w:szCs w:val="24"/>
              </w:rPr>
              <w:t xml:space="preserve"> / </w:t>
            </w:r>
            <w:hyperlink r:id="rId12" w:history="1">
              <w:r w:rsidRPr="005A22A5">
                <w:rPr>
                  <w:rFonts w:ascii="Times New Roman" w:eastAsia="Times New Roman" w:hAnsi="Times New Roman" w:cs="Times New Roman"/>
                  <w:color w:val="0000FF"/>
                  <w:sz w:val="24"/>
                  <w:szCs w:val="24"/>
                  <w:u w:val="single"/>
                </w:rPr>
                <w:t>olesmanb@gmail.com</w:t>
              </w:r>
            </w:hyperlink>
            <w:r w:rsidRPr="005A22A5">
              <w:rPr>
                <w:rFonts w:ascii="Times New Roman" w:eastAsia="Times New Roman" w:hAnsi="Times New Roman" w:cs="Times New Roman"/>
                <w:sz w:val="24"/>
                <w:szCs w:val="24"/>
              </w:rPr>
              <w:t xml:space="preserve"> </w:t>
            </w:r>
          </w:p>
        </w:tc>
      </w:tr>
      <w:tr w:rsidR="005A22A5" w:rsidRPr="005A22A5" w14:paraId="195BE72B" w14:textId="77777777" w:rsidTr="00EA52A1">
        <w:tc>
          <w:tcPr>
            <w:tcW w:w="1260" w:type="dxa"/>
          </w:tcPr>
          <w:p w14:paraId="1C051667"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8.1</w:t>
            </w:r>
          </w:p>
        </w:tc>
        <w:tc>
          <w:tcPr>
            <w:tcW w:w="7200" w:type="dxa"/>
          </w:tcPr>
          <w:p w14:paraId="0A392C3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 can modify Tender documents before the Deadline for </w:t>
            </w:r>
          </w:p>
          <w:p w14:paraId="4E61CF56"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submission of Tenders by issuing Addenda.</w:t>
            </w:r>
          </w:p>
        </w:tc>
      </w:tr>
      <w:tr w:rsidR="005A22A5" w:rsidRPr="005A22A5" w14:paraId="425D65AC" w14:textId="77777777" w:rsidTr="00EA52A1">
        <w:tc>
          <w:tcPr>
            <w:tcW w:w="1260" w:type="dxa"/>
          </w:tcPr>
          <w:p w14:paraId="75C016B0"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9.1</w:t>
            </w:r>
          </w:p>
        </w:tc>
        <w:tc>
          <w:tcPr>
            <w:tcW w:w="7200" w:type="dxa"/>
          </w:tcPr>
          <w:p w14:paraId="6533555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Language of the Tender: </w:t>
            </w:r>
            <w:r w:rsidRPr="005A22A5">
              <w:rPr>
                <w:rFonts w:ascii="Times New Roman" w:eastAsia="Times New Roman" w:hAnsi="Times New Roman" w:cs="Times New Roman"/>
                <w:b/>
                <w:i/>
                <w:sz w:val="24"/>
                <w:szCs w:val="24"/>
              </w:rPr>
              <w:t>English</w:t>
            </w:r>
          </w:p>
          <w:p w14:paraId="7D5F0C07"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bl>
    <w:p w14:paraId="14125E84"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 xml:space="preserve">   </w:t>
      </w:r>
    </w:p>
    <w:p w14:paraId="1FC09811" w14:textId="77777777" w:rsidR="005A22A5" w:rsidRPr="005A22A5" w:rsidRDefault="005A22A5" w:rsidP="005A22A5">
      <w:pPr>
        <w:spacing w:after="0" w:line="240" w:lineRule="auto"/>
        <w:rPr>
          <w:rFonts w:ascii="Times New Roman" w:eastAsia="Times New Roman" w:hAnsi="Times New Roman" w:cs="Times New Roman"/>
          <w:iCs/>
          <w:sz w:val="24"/>
          <w:szCs w:val="24"/>
        </w:rPr>
      </w:pPr>
    </w:p>
    <w:p w14:paraId="3A967AC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9F1CDE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C75296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5C23262"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5A22A5" w:rsidRPr="005A22A5" w14:paraId="131E7544" w14:textId="77777777" w:rsidTr="00EA52A1">
        <w:trPr>
          <w:cantSplit/>
        </w:trPr>
        <w:tc>
          <w:tcPr>
            <w:tcW w:w="8568" w:type="dxa"/>
            <w:gridSpan w:val="3"/>
          </w:tcPr>
          <w:p w14:paraId="0613848A"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5A22A5" w:rsidRPr="005A22A5" w14:paraId="7A46E5DF" w14:textId="77777777" w:rsidTr="00EA52A1">
              <w:tc>
                <w:tcPr>
                  <w:tcW w:w="8244" w:type="dxa"/>
                </w:tcPr>
                <w:p w14:paraId="35D058AE" w14:textId="77777777" w:rsidR="005A22A5" w:rsidRPr="005A22A5" w:rsidRDefault="005A22A5" w:rsidP="005A22A5">
                  <w:pPr>
                    <w:spacing w:before="120" w:after="120" w:line="240" w:lineRule="auto"/>
                    <w:rPr>
                      <w:rFonts w:ascii="Times New Roman" w:eastAsia="Times New Roman" w:hAnsi="Times New Roman" w:cs="Times New Roman"/>
                      <w:b/>
                      <w:bCs/>
                      <w:caps/>
                      <w:sz w:val="20"/>
                      <w:szCs w:val="24"/>
                    </w:rPr>
                  </w:pPr>
                  <w:r w:rsidRPr="005A22A5">
                    <w:rPr>
                      <w:rFonts w:ascii="Times New Roman" w:eastAsia="Times New Roman" w:hAnsi="Times New Roman" w:cs="Times New Roman"/>
                      <w:b/>
                      <w:bCs/>
                      <w:caps/>
                      <w:sz w:val="20"/>
                      <w:szCs w:val="24"/>
                    </w:rPr>
                    <w:t>Tender Price and Currency</w:t>
                  </w:r>
                </w:p>
                <w:p w14:paraId="14E6EE0B" w14:textId="77777777" w:rsidR="005A22A5" w:rsidRPr="005A22A5" w:rsidRDefault="005A22A5" w:rsidP="005A22A5">
                  <w:pPr>
                    <w:spacing w:after="0" w:line="240" w:lineRule="auto"/>
                    <w:jc w:val="center"/>
                    <w:rPr>
                      <w:rFonts w:ascii="Times New Roman" w:eastAsia="Times New Roman" w:hAnsi="Times New Roman" w:cs="Times New Roman"/>
                      <w:b/>
                      <w:bCs/>
                      <w:iCs/>
                      <w:sz w:val="28"/>
                      <w:szCs w:val="24"/>
                    </w:rPr>
                  </w:pPr>
                </w:p>
              </w:tc>
            </w:tr>
          </w:tbl>
          <w:p w14:paraId="0CED9FF7" w14:textId="77777777" w:rsidR="005A22A5" w:rsidRPr="005A22A5" w:rsidRDefault="005A22A5" w:rsidP="005A22A5">
            <w:pPr>
              <w:spacing w:after="0" w:line="240" w:lineRule="auto"/>
              <w:rPr>
                <w:rFonts w:ascii="Times New Roman" w:eastAsia="Times New Roman" w:hAnsi="Times New Roman" w:cs="Times New Roman"/>
                <w:sz w:val="28"/>
                <w:szCs w:val="24"/>
              </w:rPr>
            </w:pPr>
          </w:p>
        </w:tc>
      </w:tr>
      <w:tr w:rsidR="005A22A5" w:rsidRPr="005A22A5" w14:paraId="109BF9D5" w14:textId="77777777" w:rsidTr="00EA52A1">
        <w:tc>
          <w:tcPr>
            <w:tcW w:w="912" w:type="dxa"/>
          </w:tcPr>
          <w:p w14:paraId="12855D7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12.1</w:t>
            </w:r>
          </w:p>
          <w:p w14:paraId="215F54B5"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w:t>
            </w:r>
          </w:p>
        </w:tc>
        <w:tc>
          <w:tcPr>
            <w:tcW w:w="7656" w:type="dxa"/>
            <w:gridSpan w:val="2"/>
          </w:tcPr>
          <w:p w14:paraId="6141594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price quoted shall be:</w:t>
            </w:r>
          </w:p>
          <w:p w14:paraId="2309E09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prices shall include all duties, taxes and other levies. The prices </w:t>
            </w:r>
          </w:p>
          <w:p w14:paraId="4CFAC43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should be expressed in the term of EXW </w:t>
            </w:r>
          </w:p>
          <w:p w14:paraId="4B477D3A"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60B535F1" w14:textId="77777777" w:rsidTr="00EA52A1">
        <w:tc>
          <w:tcPr>
            <w:tcW w:w="912" w:type="dxa"/>
          </w:tcPr>
          <w:p w14:paraId="4ACC1919"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12.1</w:t>
            </w:r>
          </w:p>
          <w:p w14:paraId="12EBC12E"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(ii)</w:t>
            </w:r>
          </w:p>
        </w:tc>
        <w:tc>
          <w:tcPr>
            <w:tcW w:w="7656" w:type="dxa"/>
            <w:gridSpan w:val="2"/>
          </w:tcPr>
          <w:p w14:paraId="795EC72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Prices for inland transportation</w:t>
            </w:r>
          </w:p>
          <w:p w14:paraId="440BA51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The prices for insurance: </w:t>
            </w:r>
          </w:p>
          <w:p w14:paraId="0DC8857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prices for other local cost: Applicable</w:t>
            </w:r>
          </w:p>
        </w:tc>
      </w:tr>
      <w:tr w:rsidR="005A22A5" w:rsidRPr="005A22A5" w14:paraId="25235749" w14:textId="77777777" w:rsidTr="00EA52A1">
        <w:tc>
          <w:tcPr>
            <w:tcW w:w="912" w:type="dxa"/>
          </w:tcPr>
          <w:p w14:paraId="22E3473A"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12.1</w:t>
            </w:r>
          </w:p>
          <w:p w14:paraId="04304C66"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(iii)</w:t>
            </w:r>
          </w:p>
        </w:tc>
        <w:tc>
          <w:tcPr>
            <w:tcW w:w="7656" w:type="dxa"/>
            <w:gridSpan w:val="2"/>
          </w:tcPr>
          <w:p w14:paraId="4BEF8DB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price of other incidental services:</w:t>
            </w:r>
          </w:p>
          <w:p w14:paraId="401D7DB4"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………………………………L$ OR Us$…………………………</w:t>
            </w:r>
          </w:p>
          <w:p w14:paraId="466C276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L$ OR Us$…………………………</w:t>
            </w:r>
          </w:p>
          <w:p w14:paraId="3E30590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 L$ OR Us$…………………………</w:t>
            </w:r>
          </w:p>
          <w:p w14:paraId="5FD5689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 xml:space="preserve">Total CIP to …………… </w:t>
            </w:r>
            <w:r w:rsidRPr="005A22A5">
              <w:rPr>
                <w:rFonts w:ascii="Times New Roman" w:eastAsia="Times New Roman" w:hAnsi="Times New Roman" w:cs="Times New Roman"/>
                <w:i/>
                <w:iCs/>
                <w:sz w:val="24"/>
                <w:szCs w:val="24"/>
              </w:rPr>
              <w:t>[name of final destination]</w:t>
            </w:r>
            <w:r w:rsidRPr="005A22A5">
              <w:rPr>
                <w:rFonts w:ascii="Times New Roman" w:eastAsia="Times New Roman" w:hAnsi="Times New Roman" w:cs="Times New Roman"/>
                <w:sz w:val="24"/>
                <w:szCs w:val="24"/>
              </w:rPr>
              <w:t xml:space="preserve"> L$ OR Us$…………</w:t>
            </w:r>
          </w:p>
          <w:p w14:paraId="191A6863"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14E18AA0" w14:textId="77777777" w:rsidTr="00EA52A1">
        <w:tc>
          <w:tcPr>
            <w:tcW w:w="912" w:type="dxa"/>
          </w:tcPr>
          <w:p w14:paraId="57D863A2"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lastRenderedPageBreak/>
              <w:t>ITB 12.4</w:t>
            </w:r>
          </w:p>
        </w:tc>
        <w:tc>
          <w:tcPr>
            <w:tcW w:w="7656" w:type="dxa"/>
            <w:gridSpan w:val="2"/>
          </w:tcPr>
          <w:p w14:paraId="23732F12"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The prices shall be fixed</w:t>
            </w:r>
          </w:p>
        </w:tc>
      </w:tr>
      <w:tr w:rsidR="005A22A5" w:rsidRPr="005A22A5" w14:paraId="5A795854" w14:textId="77777777" w:rsidTr="00EA52A1">
        <w:tc>
          <w:tcPr>
            <w:tcW w:w="912" w:type="dxa"/>
          </w:tcPr>
          <w:p w14:paraId="2B8FE1BC"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13.1</w:t>
            </w:r>
          </w:p>
        </w:tc>
        <w:tc>
          <w:tcPr>
            <w:tcW w:w="7656" w:type="dxa"/>
            <w:gridSpan w:val="2"/>
          </w:tcPr>
          <w:p w14:paraId="49D3B952"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 xml:space="preserve">The prices shall be quoted in: </w:t>
            </w:r>
            <w:r w:rsidRPr="005A22A5">
              <w:rPr>
                <w:rFonts w:ascii="Times New Roman" w:eastAsia="Times New Roman" w:hAnsi="Times New Roman" w:cs="Times New Roman"/>
                <w:b/>
                <w:iCs/>
                <w:sz w:val="24"/>
                <w:szCs w:val="24"/>
              </w:rPr>
              <w:t>Liberian Dollars (LD)</w:t>
            </w:r>
            <w:r w:rsidRPr="005A22A5">
              <w:rPr>
                <w:rFonts w:ascii="Times New Roman" w:eastAsia="Times New Roman" w:hAnsi="Times New Roman" w:cs="Times New Roman"/>
                <w:iCs/>
                <w:sz w:val="24"/>
                <w:szCs w:val="24"/>
              </w:rPr>
              <w:t xml:space="preserve"> &amp; </w:t>
            </w:r>
            <w:r w:rsidRPr="005A22A5">
              <w:rPr>
                <w:rFonts w:ascii="Times New Roman" w:eastAsia="Times New Roman" w:hAnsi="Times New Roman" w:cs="Times New Roman"/>
                <w:b/>
                <w:sz w:val="24"/>
                <w:szCs w:val="24"/>
              </w:rPr>
              <w:t>United States Dollars (USD)</w:t>
            </w:r>
          </w:p>
        </w:tc>
      </w:tr>
      <w:tr w:rsidR="005A22A5" w:rsidRPr="005A22A5" w14:paraId="322DF389" w14:textId="77777777" w:rsidTr="00EA52A1">
        <w:trPr>
          <w:cantSplit/>
        </w:trPr>
        <w:tc>
          <w:tcPr>
            <w:tcW w:w="8568" w:type="dxa"/>
            <w:gridSpan w:val="3"/>
          </w:tcPr>
          <w:p w14:paraId="7C3E6AAD" w14:textId="77777777" w:rsidR="005A22A5" w:rsidRPr="005A22A5" w:rsidRDefault="005A22A5" w:rsidP="005A22A5">
            <w:pPr>
              <w:spacing w:after="0" w:line="240" w:lineRule="auto"/>
              <w:jc w:val="center"/>
              <w:rPr>
                <w:rFonts w:ascii="Times New Roman" w:eastAsia="Times New Roman" w:hAnsi="Times New Roman" w:cs="Times New Roman"/>
                <w:b/>
                <w:bCs/>
                <w:sz w:val="28"/>
                <w:szCs w:val="24"/>
              </w:rPr>
            </w:pPr>
          </w:p>
          <w:p w14:paraId="018F58BA" w14:textId="77777777" w:rsidR="005A22A5" w:rsidRPr="005A22A5" w:rsidRDefault="005A22A5" w:rsidP="005A22A5">
            <w:pPr>
              <w:spacing w:after="0" w:line="240" w:lineRule="auto"/>
              <w:ind w:left="240"/>
              <w:rPr>
                <w:rFonts w:ascii="Times New Roman" w:eastAsia="Times New Roman" w:hAnsi="Times New Roman" w:cs="Times New Roman"/>
                <w:b/>
                <w:bCs/>
                <w:smallCaps/>
                <w:sz w:val="20"/>
                <w:szCs w:val="24"/>
              </w:rPr>
            </w:pPr>
            <w:r w:rsidRPr="005A22A5">
              <w:rPr>
                <w:rFonts w:ascii="Times New Roman" w:eastAsia="Times New Roman" w:hAnsi="Times New Roman" w:cs="Times New Roman"/>
                <w:b/>
                <w:bCs/>
                <w:smallCaps/>
                <w:sz w:val="20"/>
                <w:szCs w:val="24"/>
              </w:rPr>
              <w:t>Preparation and Submission of Tenders</w:t>
            </w:r>
          </w:p>
          <w:p w14:paraId="734B7E01" w14:textId="77777777" w:rsidR="005A22A5" w:rsidRPr="005A22A5" w:rsidRDefault="005A22A5" w:rsidP="005A22A5">
            <w:pPr>
              <w:spacing w:after="0" w:line="240" w:lineRule="auto"/>
              <w:jc w:val="center"/>
              <w:rPr>
                <w:rFonts w:ascii="Times New Roman" w:eastAsia="Times New Roman" w:hAnsi="Times New Roman" w:cs="Times New Roman"/>
                <w:b/>
                <w:bCs/>
                <w:iCs/>
                <w:sz w:val="28"/>
                <w:szCs w:val="24"/>
              </w:rPr>
            </w:pPr>
          </w:p>
        </w:tc>
      </w:tr>
      <w:tr w:rsidR="005A22A5" w:rsidRPr="005A22A5" w14:paraId="6C33A251" w14:textId="77777777" w:rsidTr="00EA52A1">
        <w:tc>
          <w:tcPr>
            <w:tcW w:w="1080" w:type="dxa"/>
            <w:gridSpan w:val="2"/>
          </w:tcPr>
          <w:p w14:paraId="27E4A7DC"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14.3</w:t>
            </w:r>
          </w:p>
          <w:p w14:paraId="0A087BA4"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(c)</w:t>
            </w:r>
          </w:p>
        </w:tc>
        <w:tc>
          <w:tcPr>
            <w:tcW w:w="7488" w:type="dxa"/>
          </w:tcPr>
          <w:p w14:paraId="027BF87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Qualification requirements.</w:t>
            </w:r>
          </w:p>
          <w:p w14:paraId="68F7449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110505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 Compliance with Technical Specification of Internet and IT Services as specified in the Technical Specification section.</w:t>
            </w:r>
          </w:p>
          <w:p w14:paraId="19E8175E"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 Compliance with the Delivery Scheduled specified in the schedule of requirement section.</w:t>
            </w:r>
          </w:p>
          <w:p w14:paraId="77D5364E"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 Compliance to qualification requirements in the IFB</w:t>
            </w:r>
          </w:p>
          <w:p w14:paraId="49914147"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iv) Compliance with relevant Bid Security </w:t>
            </w:r>
          </w:p>
          <w:p w14:paraId="64820CD8" w14:textId="77777777" w:rsidR="005A22A5" w:rsidRPr="005A22A5" w:rsidRDefault="005A22A5" w:rsidP="005A22A5">
            <w:pPr>
              <w:spacing w:after="0" w:line="240" w:lineRule="auto"/>
              <w:ind w:left="432" w:hanging="432"/>
              <w:rPr>
                <w:rFonts w:ascii="Times New Roman" w:eastAsia="Times New Roman" w:hAnsi="Times New Roman" w:cs="Times New Roman"/>
                <w:iCs/>
                <w:sz w:val="24"/>
                <w:szCs w:val="24"/>
              </w:rPr>
            </w:pPr>
          </w:p>
        </w:tc>
      </w:tr>
      <w:tr w:rsidR="005A22A5" w:rsidRPr="005A22A5" w14:paraId="163FE817" w14:textId="77777777" w:rsidTr="00EA52A1">
        <w:tc>
          <w:tcPr>
            <w:tcW w:w="1080" w:type="dxa"/>
            <w:gridSpan w:val="2"/>
          </w:tcPr>
          <w:p w14:paraId="13E6F431"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15.3 (b)</w:t>
            </w:r>
          </w:p>
        </w:tc>
        <w:tc>
          <w:tcPr>
            <w:tcW w:w="7488" w:type="dxa"/>
          </w:tcPr>
          <w:p w14:paraId="1E32AB8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Spare parts required: N/A</w:t>
            </w:r>
          </w:p>
          <w:p w14:paraId="18EB4EEF"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10494C6B" w14:textId="77777777" w:rsidTr="00EA52A1">
        <w:tc>
          <w:tcPr>
            <w:tcW w:w="1080" w:type="dxa"/>
            <w:gridSpan w:val="2"/>
          </w:tcPr>
          <w:p w14:paraId="2CB775DA"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16.1</w:t>
            </w:r>
          </w:p>
        </w:tc>
        <w:tc>
          <w:tcPr>
            <w:tcW w:w="7488" w:type="dxa"/>
          </w:tcPr>
          <w:p w14:paraId="1530E837" w14:textId="38351C60"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Amount of Bid Security: </w:t>
            </w:r>
            <w:r w:rsidR="006002A8">
              <w:rPr>
                <w:rFonts w:ascii="Times New Roman" w:eastAsia="Times New Roman" w:hAnsi="Times New Roman" w:cs="Times New Roman"/>
                <w:color w:val="000000" w:themeColor="text1"/>
                <w:sz w:val="24"/>
                <w:szCs w:val="24"/>
              </w:rPr>
              <w:t>N/A</w:t>
            </w:r>
          </w:p>
        </w:tc>
      </w:tr>
      <w:tr w:rsidR="005A22A5" w:rsidRPr="005A22A5" w14:paraId="7659062F" w14:textId="77777777" w:rsidTr="00EA52A1">
        <w:tc>
          <w:tcPr>
            <w:tcW w:w="1080" w:type="dxa"/>
            <w:gridSpan w:val="2"/>
          </w:tcPr>
          <w:p w14:paraId="67054E74"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17.1</w:t>
            </w:r>
          </w:p>
        </w:tc>
        <w:tc>
          <w:tcPr>
            <w:tcW w:w="7488" w:type="dxa"/>
          </w:tcPr>
          <w:p w14:paraId="519FB113"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 xml:space="preserve">Tender Validity Period:  </w:t>
            </w:r>
            <w:r w:rsidRPr="005A22A5">
              <w:rPr>
                <w:rFonts w:ascii="Times New Roman" w:eastAsia="Times New Roman" w:hAnsi="Times New Roman" w:cs="Times New Roman"/>
                <w:b/>
                <w:sz w:val="24"/>
                <w:szCs w:val="24"/>
              </w:rPr>
              <w:t>90 Days</w:t>
            </w:r>
          </w:p>
        </w:tc>
      </w:tr>
      <w:tr w:rsidR="005A22A5" w:rsidRPr="005A22A5" w14:paraId="6EAAE48C" w14:textId="77777777" w:rsidTr="00EA52A1">
        <w:tc>
          <w:tcPr>
            <w:tcW w:w="1080" w:type="dxa"/>
            <w:gridSpan w:val="2"/>
          </w:tcPr>
          <w:p w14:paraId="504F229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18.1</w:t>
            </w:r>
          </w:p>
        </w:tc>
        <w:tc>
          <w:tcPr>
            <w:tcW w:w="7488" w:type="dxa"/>
          </w:tcPr>
          <w:p w14:paraId="06EE31A8" w14:textId="67B577F9"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 xml:space="preserve">Number of copies: </w:t>
            </w:r>
            <w:r w:rsidR="006002A8">
              <w:rPr>
                <w:rFonts w:ascii="Times New Roman" w:eastAsia="Times New Roman" w:hAnsi="Times New Roman" w:cs="Times New Roman"/>
                <w:sz w:val="24"/>
                <w:szCs w:val="24"/>
              </w:rPr>
              <w:t>One</w:t>
            </w:r>
            <w:r w:rsidRPr="005A22A5">
              <w:rPr>
                <w:rFonts w:ascii="Times New Roman" w:eastAsia="Times New Roman" w:hAnsi="Times New Roman" w:cs="Times New Roman"/>
                <w:b/>
                <w:sz w:val="24"/>
                <w:szCs w:val="24"/>
              </w:rPr>
              <w:t xml:space="preserve"> Original </w:t>
            </w:r>
            <w:r w:rsidR="006002A8">
              <w:rPr>
                <w:rFonts w:ascii="Times New Roman" w:eastAsia="Times New Roman" w:hAnsi="Times New Roman" w:cs="Times New Roman"/>
                <w:b/>
                <w:sz w:val="24"/>
                <w:szCs w:val="24"/>
              </w:rPr>
              <w:t>Copy</w:t>
            </w:r>
          </w:p>
          <w:p w14:paraId="7AF39BBF"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7ED9DCFA" w14:textId="77777777" w:rsidTr="00EA52A1">
        <w:tc>
          <w:tcPr>
            <w:tcW w:w="1080" w:type="dxa"/>
            <w:gridSpan w:val="2"/>
          </w:tcPr>
          <w:p w14:paraId="2D0EB9E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19.2 (a)</w:t>
            </w:r>
          </w:p>
        </w:tc>
        <w:tc>
          <w:tcPr>
            <w:tcW w:w="7488" w:type="dxa"/>
          </w:tcPr>
          <w:p w14:paraId="28FFCF0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Address for Tender Submission:</w:t>
            </w:r>
          </w:p>
          <w:p w14:paraId="78B62B2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On</w:t>
            </w:r>
            <w:r w:rsidRPr="005A22A5">
              <w:rPr>
                <w:rFonts w:ascii="Times New Roman" w:eastAsia="Times New Roman" w:hAnsi="Times New Roman" w:cs="Times New Roman"/>
                <w:spacing w:val="-15"/>
                <w:sz w:val="24"/>
                <w:szCs w:val="24"/>
              </w:rPr>
              <w:t xml:space="preserve"> </w:t>
            </w:r>
            <w:r w:rsidRPr="005A22A5">
              <w:rPr>
                <w:rFonts w:ascii="Times New Roman" w:eastAsia="Times New Roman" w:hAnsi="Times New Roman" w:cs="Times New Roman"/>
                <w:sz w:val="24"/>
                <w:szCs w:val="24"/>
              </w:rPr>
              <w:t>Line</w:t>
            </w:r>
            <w:r w:rsidRPr="005A22A5">
              <w:rPr>
                <w:rFonts w:ascii="Times New Roman" w:eastAsia="Times New Roman" w:hAnsi="Times New Roman" w:cs="Times New Roman"/>
                <w:b/>
                <w:sz w:val="24"/>
                <w:szCs w:val="24"/>
              </w:rPr>
              <w:t>:</w:t>
            </w:r>
            <w:r w:rsidRPr="005A22A5">
              <w:rPr>
                <w:rFonts w:ascii="Times New Roman" w:eastAsia="Times New Roman" w:hAnsi="Times New Roman" w:cs="Times New Roman"/>
                <w:b/>
                <w:spacing w:val="-15"/>
                <w:sz w:val="24"/>
                <w:szCs w:val="24"/>
              </w:rPr>
              <w:t xml:space="preserve"> </w:t>
            </w:r>
            <w:hyperlink r:id="rId13">
              <w:r w:rsidRPr="005A22A5">
                <w:rPr>
                  <w:rFonts w:ascii="Times New Roman" w:eastAsia="Times New Roman" w:hAnsi="Times New Roman" w:cs="Times New Roman"/>
                  <w:b/>
                  <w:color w:val="0000FF"/>
                  <w:sz w:val="24"/>
                  <w:szCs w:val="24"/>
                  <w:u w:val="single" w:color="0000FF"/>
                </w:rPr>
                <w:t>https://eprocurement.ppcc.gov.lr</w:t>
              </w:r>
            </w:hyperlink>
          </w:p>
          <w:p w14:paraId="7FA1D79F" w14:textId="77777777" w:rsidR="005A22A5" w:rsidRPr="005A22A5" w:rsidRDefault="005A22A5" w:rsidP="005A22A5">
            <w:pPr>
              <w:spacing w:after="0" w:line="240" w:lineRule="auto"/>
              <w:rPr>
                <w:rFonts w:ascii="Times New Roman" w:eastAsia="Times New Roman" w:hAnsi="Times New Roman" w:cs="Times New Roman"/>
                <w:b/>
                <w:sz w:val="24"/>
                <w:szCs w:val="24"/>
              </w:rPr>
            </w:pPr>
          </w:p>
        </w:tc>
      </w:tr>
      <w:tr w:rsidR="005A22A5" w:rsidRPr="005A22A5" w14:paraId="7372F785" w14:textId="77777777" w:rsidTr="00EA52A1">
        <w:tc>
          <w:tcPr>
            <w:tcW w:w="1080" w:type="dxa"/>
            <w:gridSpan w:val="2"/>
          </w:tcPr>
          <w:p w14:paraId="06FF6A8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19.2 (b)</w:t>
            </w:r>
          </w:p>
        </w:tc>
        <w:tc>
          <w:tcPr>
            <w:tcW w:w="7488" w:type="dxa"/>
          </w:tcPr>
          <w:p w14:paraId="0FA621FF" w14:textId="77777777" w:rsidR="005A22A5" w:rsidRPr="005A22A5" w:rsidRDefault="005A22A5" w:rsidP="005A22A5">
            <w:pPr>
              <w:spacing w:after="0" w:line="240" w:lineRule="auto"/>
              <w:rPr>
                <w:rFonts w:ascii="Times New Roman" w:eastAsia="Times New Roman" w:hAnsi="Times New Roman" w:cs="Times New Roman"/>
                <w:b/>
                <w:color w:val="C00000"/>
                <w:sz w:val="24"/>
                <w:szCs w:val="24"/>
              </w:rPr>
            </w:pPr>
            <w:r w:rsidRPr="005A22A5">
              <w:rPr>
                <w:rFonts w:ascii="Times New Roman" w:eastAsia="Times New Roman" w:hAnsi="Times New Roman" w:cs="Times New Roman"/>
                <w:b/>
                <w:color w:val="000000" w:themeColor="text1"/>
                <w:sz w:val="24"/>
                <w:szCs w:val="24"/>
              </w:rPr>
              <w:t>IFB NO/NPA/</w:t>
            </w:r>
            <w:r w:rsidR="00400170">
              <w:rPr>
                <w:rFonts w:ascii="Times New Roman" w:eastAsia="Times New Roman" w:hAnsi="Times New Roman" w:cs="Times New Roman"/>
                <w:b/>
                <w:color w:val="000000" w:themeColor="text1"/>
                <w:sz w:val="24"/>
                <w:szCs w:val="24"/>
              </w:rPr>
              <w:t>NCB</w:t>
            </w:r>
            <w:r w:rsidRPr="005A22A5">
              <w:rPr>
                <w:rFonts w:ascii="Times New Roman" w:eastAsia="Times New Roman" w:hAnsi="Times New Roman" w:cs="Times New Roman"/>
                <w:b/>
                <w:color w:val="000000" w:themeColor="text1"/>
                <w:sz w:val="24"/>
                <w:szCs w:val="24"/>
              </w:rPr>
              <w:t>/0</w:t>
            </w:r>
            <w:r w:rsidR="00400170">
              <w:rPr>
                <w:rFonts w:ascii="Times New Roman" w:eastAsia="Times New Roman" w:hAnsi="Times New Roman" w:cs="Times New Roman"/>
                <w:b/>
                <w:color w:val="000000" w:themeColor="text1"/>
                <w:sz w:val="24"/>
                <w:szCs w:val="24"/>
              </w:rPr>
              <w:t>10</w:t>
            </w:r>
            <w:r w:rsidRPr="005A22A5">
              <w:rPr>
                <w:rFonts w:ascii="Times New Roman" w:eastAsia="Times New Roman" w:hAnsi="Times New Roman" w:cs="Times New Roman"/>
                <w:b/>
                <w:color w:val="000000" w:themeColor="text1"/>
                <w:sz w:val="24"/>
                <w:szCs w:val="24"/>
              </w:rPr>
              <w:t>/2026</w:t>
            </w:r>
          </w:p>
        </w:tc>
      </w:tr>
      <w:tr w:rsidR="005A22A5" w:rsidRPr="005A22A5" w14:paraId="2AF0EB8B" w14:textId="77777777" w:rsidTr="00EA52A1">
        <w:tc>
          <w:tcPr>
            <w:tcW w:w="1080" w:type="dxa"/>
            <w:gridSpan w:val="2"/>
          </w:tcPr>
          <w:p w14:paraId="1C8E98E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20.1</w:t>
            </w:r>
          </w:p>
        </w:tc>
        <w:tc>
          <w:tcPr>
            <w:tcW w:w="7488" w:type="dxa"/>
          </w:tcPr>
          <w:p w14:paraId="258C01C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Deadline for Tender submission:</w:t>
            </w:r>
          </w:p>
          <w:p w14:paraId="072CE372" w14:textId="3E49A1C8"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            Date : </w:t>
            </w:r>
            <w:r w:rsidR="00EE4417">
              <w:rPr>
                <w:rFonts w:ascii="Times New Roman" w:eastAsia="Times New Roman" w:hAnsi="Times New Roman" w:cs="Times New Roman"/>
                <w:sz w:val="24"/>
                <w:szCs w:val="24"/>
              </w:rPr>
              <w:t>July 22</w:t>
            </w:r>
            <w:r w:rsidRPr="005A22A5">
              <w:rPr>
                <w:rFonts w:ascii="Times New Roman" w:eastAsia="Times New Roman" w:hAnsi="Times New Roman" w:cs="Times New Roman"/>
                <w:sz w:val="24"/>
                <w:szCs w:val="24"/>
              </w:rPr>
              <w:t>, 2026</w:t>
            </w:r>
          </w:p>
          <w:p w14:paraId="601E5013" w14:textId="77777777" w:rsidR="005A22A5" w:rsidRPr="005A22A5" w:rsidRDefault="005A22A5" w:rsidP="005A22A5">
            <w:pPr>
              <w:spacing w:after="0" w:line="240" w:lineRule="auto"/>
              <w:rPr>
                <w:rFonts w:ascii="Times New Roman" w:eastAsia="Times New Roman" w:hAnsi="Times New Roman" w:cs="Times New Roman"/>
                <w:i/>
                <w:iCs/>
                <w:color w:val="000000" w:themeColor="text1"/>
                <w:sz w:val="24"/>
                <w:szCs w:val="24"/>
              </w:rPr>
            </w:pPr>
            <w:r w:rsidRPr="005A22A5">
              <w:rPr>
                <w:rFonts w:ascii="Times New Roman" w:eastAsia="Times New Roman" w:hAnsi="Times New Roman" w:cs="Times New Roman"/>
                <w:sz w:val="24"/>
                <w:szCs w:val="24"/>
              </w:rPr>
              <w:tab/>
              <w:t xml:space="preserve">Time: </w:t>
            </w:r>
            <w:r w:rsidRPr="005A22A5">
              <w:rPr>
                <w:rFonts w:ascii="Times New Roman" w:eastAsia="Times New Roman" w:hAnsi="Times New Roman" w:cs="Times New Roman"/>
                <w:color w:val="000000" w:themeColor="text1"/>
                <w:sz w:val="24"/>
                <w:szCs w:val="24"/>
              </w:rPr>
              <w:t>3:00 Pm</w:t>
            </w:r>
          </w:p>
          <w:p w14:paraId="05F2C392"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ab/>
              <w:t>Place: Online (PPCC e-GP Portal)</w:t>
            </w:r>
          </w:p>
          <w:p w14:paraId="4D45634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9FE46D9"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7788FEF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DA986BE"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4BA3188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r>
    </w:p>
    <w:p w14:paraId="4AF1471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54118D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D62E7F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66AC6B9"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p>
    <w:p w14:paraId="2956A40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BDFDEA2"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5A22A5" w:rsidRPr="005A22A5" w14:paraId="2474798E" w14:textId="77777777" w:rsidTr="00EA52A1">
        <w:tc>
          <w:tcPr>
            <w:tcW w:w="1080" w:type="dxa"/>
          </w:tcPr>
          <w:p w14:paraId="566CE63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ITB 22.1</w:t>
            </w:r>
          </w:p>
        </w:tc>
        <w:tc>
          <w:tcPr>
            <w:tcW w:w="7488" w:type="dxa"/>
          </w:tcPr>
          <w:p w14:paraId="2AC96F8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Deadline for Tender Modification and Withdrawal:</w:t>
            </w:r>
          </w:p>
          <w:p w14:paraId="0CC85ED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DEA4A6B" w14:textId="394F983F"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            Date:  </w:t>
            </w:r>
            <w:r w:rsidR="00C15325">
              <w:rPr>
                <w:rFonts w:ascii="Times New Roman" w:eastAsia="Times New Roman" w:hAnsi="Times New Roman" w:cs="Times New Roman"/>
                <w:sz w:val="24"/>
                <w:szCs w:val="24"/>
              </w:rPr>
              <w:t>July</w:t>
            </w:r>
            <w:r w:rsidR="00EF2241">
              <w:rPr>
                <w:rFonts w:ascii="Times New Roman" w:eastAsia="Times New Roman" w:hAnsi="Times New Roman" w:cs="Times New Roman"/>
                <w:sz w:val="24"/>
                <w:szCs w:val="24"/>
              </w:rPr>
              <w:t xml:space="preserve"> </w:t>
            </w:r>
            <w:r w:rsidR="00C15325">
              <w:rPr>
                <w:rFonts w:ascii="Times New Roman" w:eastAsia="Times New Roman" w:hAnsi="Times New Roman" w:cs="Times New Roman"/>
                <w:sz w:val="24"/>
                <w:szCs w:val="24"/>
              </w:rPr>
              <w:t>2</w:t>
            </w:r>
            <w:r w:rsidR="00EE4417">
              <w:rPr>
                <w:rFonts w:ascii="Times New Roman" w:eastAsia="Times New Roman" w:hAnsi="Times New Roman" w:cs="Times New Roman"/>
                <w:sz w:val="24"/>
                <w:szCs w:val="24"/>
              </w:rPr>
              <w:t>1</w:t>
            </w:r>
            <w:r w:rsidRPr="005A22A5">
              <w:rPr>
                <w:rFonts w:ascii="Times New Roman" w:eastAsia="Times New Roman" w:hAnsi="Times New Roman" w:cs="Times New Roman"/>
                <w:sz w:val="24"/>
                <w:szCs w:val="24"/>
              </w:rPr>
              <w:t>, 2026</w:t>
            </w:r>
          </w:p>
          <w:p w14:paraId="2035EA8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t>Time: 2:00 Pm</w:t>
            </w:r>
          </w:p>
          <w:p w14:paraId="4F73EA7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t xml:space="preserve">Place:  Procurement Unit,  </w:t>
            </w:r>
          </w:p>
          <w:p w14:paraId="2CF7408F"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5B0CFFB" w14:textId="77777777" w:rsidTr="00EA52A1">
        <w:tc>
          <w:tcPr>
            <w:tcW w:w="1080" w:type="dxa"/>
          </w:tcPr>
          <w:p w14:paraId="2367FAA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23.1</w:t>
            </w:r>
          </w:p>
        </w:tc>
        <w:tc>
          <w:tcPr>
            <w:tcW w:w="7488" w:type="dxa"/>
          </w:tcPr>
          <w:p w14:paraId="6706B53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Tender Opening:</w:t>
            </w:r>
          </w:p>
          <w:p w14:paraId="07642C0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8F99881" w14:textId="7AD06E82" w:rsidR="005A22A5" w:rsidRPr="005A22A5" w:rsidRDefault="005A22A5" w:rsidP="005A22A5">
            <w:pPr>
              <w:spacing w:after="0" w:line="240" w:lineRule="auto"/>
              <w:ind w:firstLine="720"/>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Date:  </w:t>
            </w:r>
            <w:r w:rsidR="00EE4417">
              <w:rPr>
                <w:rFonts w:ascii="Times New Roman" w:eastAsia="Times New Roman" w:hAnsi="Times New Roman" w:cs="Times New Roman"/>
                <w:sz w:val="24"/>
                <w:szCs w:val="24"/>
              </w:rPr>
              <w:t>July 22</w:t>
            </w:r>
            <w:r w:rsidRPr="005A22A5">
              <w:rPr>
                <w:rFonts w:ascii="Times New Roman" w:eastAsia="Times New Roman" w:hAnsi="Times New Roman" w:cs="Times New Roman"/>
                <w:sz w:val="24"/>
                <w:szCs w:val="24"/>
              </w:rPr>
              <w:t>, 2026</w:t>
            </w:r>
          </w:p>
          <w:p w14:paraId="0A5C5ACB"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ab/>
              <w:t xml:space="preserve">Time: </w:t>
            </w:r>
            <w:r w:rsidRPr="005A22A5">
              <w:rPr>
                <w:rFonts w:ascii="Times New Roman" w:eastAsia="Times New Roman" w:hAnsi="Times New Roman" w:cs="Times New Roman"/>
                <w:color w:val="000000" w:themeColor="text1"/>
                <w:sz w:val="24"/>
                <w:szCs w:val="24"/>
              </w:rPr>
              <w:t>3:15 Pm</w:t>
            </w:r>
          </w:p>
          <w:p w14:paraId="1413CDA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t>Place: Online (PPCC e-GP Platform)</w:t>
            </w:r>
          </w:p>
          <w:p w14:paraId="56C44F9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42E0CE0"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7B081C6" w14:textId="77777777" w:rsidTr="00EA52A1">
        <w:trPr>
          <w:cantSplit/>
        </w:trPr>
        <w:tc>
          <w:tcPr>
            <w:tcW w:w="8568" w:type="dxa"/>
            <w:gridSpan w:val="2"/>
          </w:tcPr>
          <w:p w14:paraId="5B27AB85" w14:textId="77777777" w:rsidR="005A22A5" w:rsidRPr="005A22A5" w:rsidRDefault="005A22A5" w:rsidP="005A22A5">
            <w:pPr>
              <w:spacing w:after="0" w:line="240" w:lineRule="auto"/>
              <w:jc w:val="center"/>
              <w:rPr>
                <w:rFonts w:ascii="Times New Roman" w:eastAsia="Times New Roman" w:hAnsi="Times New Roman" w:cs="Times New Roman"/>
                <w:b/>
                <w:bCs/>
                <w:sz w:val="28"/>
                <w:szCs w:val="24"/>
              </w:rPr>
            </w:pPr>
          </w:p>
          <w:p w14:paraId="1BEBF744" w14:textId="77777777" w:rsidR="005A22A5" w:rsidRPr="005A22A5" w:rsidRDefault="005A22A5" w:rsidP="005A22A5">
            <w:pPr>
              <w:spacing w:after="0" w:line="240" w:lineRule="auto"/>
              <w:ind w:left="240"/>
              <w:rPr>
                <w:rFonts w:ascii="Times New Roman" w:eastAsia="Times New Roman" w:hAnsi="Times New Roman" w:cs="Times New Roman"/>
                <w:b/>
                <w:bCs/>
                <w:smallCaps/>
                <w:sz w:val="20"/>
                <w:szCs w:val="24"/>
              </w:rPr>
            </w:pPr>
            <w:r w:rsidRPr="005A22A5">
              <w:rPr>
                <w:rFonts w:ascii="Times New Roman" w:eastAsia="Times New Roman" w:hAnsi="Times New Roman" w:cs="Times New Roman"/>
                <w:b/>
                <w:bCs/>
                <w:smallCaps/>
                <w:sz w:val="20"/>
                <w:szCs w:val="24"/>
              </w:rPr>
              <w:t>Tender Evaluation</w:t>
            </w:r>
          </w:p>
          <w:p w14:paraId="4679BF66" w14:textId="77777777" w:rsidR="005A22A5" w:rsidRPr="005A22A5" w:rsidRDefault="005A22A5" w:rsidP="005A22A5">
            <w:pPr>
              <w:spacing w:after="0" w:line="240" w:lineRule="auto"/>
              <w:jc w:val="center"/>
              <w:rPr>
                <w:rFonts w:ascii="Times New Roman" w:eastAsia="Times New Roman" w:hAnsi="Times New Roman" w:cs="Times New Roman"/>
                <w:b/>
                <w:bCs/>
                <w:sz w:val="28"/>
                <w:szCs w:val="24"/>
              </w:rPr>
            </w:pPr>
          </w:p>
        </w:tc>
      </w:tr>
      <w:tr w:rsidR="005A22A5" w:rsidRPr="005A22A5" w14:paraId="3E37B1DB" w14:textId="77777777" w:rsidTr="00EA52A1">
        <w:tc>
          <w:tcPr>
            <w:tcW w:w="1080" w:type="dxa"/>
          </w:tcPr>
          <w:p w14:paraId="596F5AF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28.4</w:t>
            </w:r>
          </w:p>
        </w:tc>
        <w:tc>
          <w:tcPr>
            <w:tcW w:w="7488" w:type="dxa"/>
          </w:tcPr>
          <w:p w14:paraId="2001FEB1" w14:textId="77777777" w:rsidR="005A22A5" w:rsidRPr="005A22A5" w:rsidRDefault="005A22A5" w:rsidP="005A22A5">
            <w:pPr>
              <w:spacing w:after="0" w:line="240" w:lineRule="auto"/>
              <w:rPr>
                <w:rFonts w:ascii="Times New Roman" w:eastAsia="Times New Roman" w:hAnsi="Times New Roman" w:cs="Times New Roman"/>
                <w:color w:val="000000" w:themeColor="text1"/>
                <w:sz w:val="24"/>
                <w:szCs w:val="24"/>
              </w:rPr>
            </w:pPr>
            <w:r w:rsidRPr="005A22A5">
              <w:rPr>
                <w:rFonts w:ascii="Times New Roman" w:eastAsia="Times New Roman" w:hAnsi="Times New Roman" w:cs="Times New Roman"/>
                <w:color w:val="000000" w:themeColor="text1"/>
                <w:sz w:val="24"/>
                <w:szCs w:val="24"/>
              </w:rPr>
              <w:t>Criteria for Tender evaluation shall be on the bases of:</w:t>
            </w:r>
          </w:p>
          <w:p w14:paraId="079485ED" w14:textId="77777777" w:rsidR="005A22A5" w:rsidRPr="005A22A5" w:rsidRDefault="005A22A5" w:rsidP="005A22A5">
            <w:pPr>
              <w:spacing w:after="0" w:line="240" w:lineRule="auto"/>
              <w:rPr>
                <w:rFonts w:ascii="Times New Roman" w:eastAsia="Times New Roman" w:hAnsi="Times New Roman" w:cs="Times New Roman"/>
                <w:color w:val="000000" w:themeColor="text1"/>
                <w:sz w:val="24"/>
                <w:szCs w:val="24"/>
              </w:rPr>
            </w:pPr>
          </w:p>
          <w:p w14:paraId="67E27C5C" w14:textId="77777777"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bCs/>
                <w:color w:val="000000" w:themeColor="text1"/>
                <w:sz w:val="24"/>
                <w:szCs w:val="24"/>
              </w:rPr>
              <w:t>Current Business Registration certificate with appropriate business activity code for sale of specified items;</w:t>
            </w:r>
          </w:p>
          <w:p w14:paraId="76C9B627" w14:textId="77777777"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bCs/>
                <w:color w:val="000000" w:themeColor="text1"/>
                <w:sz w:val="24"/>
                <w:szCs w:val="24"/>
              </w:rPr>
              <w:t>Current Tax Clarence;</w:t>
            </w:r>
          </w:p>
          <w:p w14:paraId="335DE31D" w14:textId="77777777"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bCs/>
                <w:color w:val="000000" w:themeColor="text1"/>
                <w:sz w:val="24"/>
                <w:szCs w:val="24"/>
              </w:rPr>
              <w:t>Current PPCC Vendor Registration Certificate;</w:t>
            </w:r>
          </w:p>
          <w:p w14:paraId="33DEAD92" w14:textId="4A738F2B"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bCs/>
                <w:color w:val="000000" w:themeColor="text1"/>
                <w:sz w:val="24"/>
                <w:szCs w:val="24"/>
              </w:rPr>
              <w:t xml:space="preserve">Relevant Bid </w:t>
            </w:r>
            <w:r w:rsidR="00A304E1">
              <w:rPr>
                <w:rFonts w:ascii="Times New Roman" w:eastAsia="Times New Roman" w:hAnsi="Times New Roman" w:cs="Times New Roman"/>
                <w:bCs/>
                <w:color w:val="000000" w:themeColor="text1"/>
                <w:sz w:val="24"/>
                <w:szCs w:val="24"/>
              </w:rPr>
              <w:t>Securing Declaration</w:t>
            </w:r>
          </w:p>
          <w:p w14:paraId="00B5924F" w14:textId="77777777"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color w:val="000000" w:themeColor="text1"/>
                <w:sz w:val="24"/>
                <w:szCs w:val="24"/>
              </w:rPr>
              <w:t>Compliant with the minimum technical specifications contained in the technical specification section;</w:t>
            </w:r>
          </w:p>
          <w:p w14:paraId="50BA9320" w14:textId="2AE5853E"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color w:val="000000" w:themeColor="text1"/>
                <w:sz w:val="24"/>
                <w:szCs w:val="24"/>
              </w:rPr>
              <w:t xml:space="preserve">Show documentary proof/evidence of experience and past performance in the business for at least </w:t>
            </w:r>
            <w:r w:rsidR="00EE4417">
              <w:rPr>
                <w:rFonts w:ascii="Times New Roman" w:eastAsia="Times New Roman" w:hAnsi="Times New Roman" w:cs="Times New Roman"/>
                <w:color w:val="000000" w:themeColor="text1"/>
                <w:sz w:val="24"/>
                <w:szCs w:val="24"/>
              </w:rPr>
              <w:t>2</w:t>
            </w:r>
            <w:r w:rsidRPr="005A22A5">
              <w:rPr>
                <w:rFonts w:ascii="Times New Roman" w:eastAsia="Times New Roman" w:hAnsi="Times New Roman" w:cs="Times New Roman"/>
                <w:color w:val="000000" w:themeColor="text1"/>
                <w:sz w:val="24"/>
                <w:szCs w:val="24"/>
              </w:rPr>
              <w:t xml:space="preserve"> years; </w:t>
            </w:r>
          </w:p>
          <w:p w14:paraId="20AB15D5" w14:textId="77777777" w:rsidR="005A22A5" w:rsidRPr="005A22A5" w:rsidRDefault="005A22A5" w:rsidP="005A22A5">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5A22A5">
              <w:rPr>
                <w:rFonts w:ascii="Times New Roman" w:eastAsia="Times New Roman" w:hAnsi="Times New Roman" w:cs="Times New Roman"/>
                <w:color w:val="000000" w:themeColor="text1"/>
                <w:sz w:val="24"/>
                <w:szCs w:val="24"/>
              </w:rPr>
              <w:t>Submit Reference list of current and past clients (at least five clients) with detailed addresses and contact numbers</w:t>
            </w:r>
          </w:p>
          <w:p w14:paraId="5E715E33" w14:textId="77777777" w:rsidR="005A22A5" w:rsidRPr="005A22A5" w:rsidRDefault="005A22A5" w:rsidP="005A22A5">
            <w:pPr>
              <w:spacing w:after="0" w:line="240" w:lineRule="auto"/>
              <w:ind w:left="720"/>
              <w:jc w:val="both"/>
              <w:rPr>
                <w:rFonts w:ascii="Times New Roman" w:eastAsia="Times New Roman" w:hAnsi="Times New Roman" w:cs="Times New Roman"/>
                <w:bCs/>
                <w:i/>
                <w:color w:val="C00000"/>
                <w:sz w:val="24"/>
                <w:szCs w:val="24"/>
              </w:rPr>
            </w:pPr>
          </w:p>
        </w:tc>
      </w:tr>
      <w:tr w:rsidR="005A22A5" w:rsidRPr="005A22A5" w14:paraId="38CF4602" w14:textId="77777777" w:rsidTr="00EA52A1">
        <w:tc>
          <w:tcPr>
            <w:tcW w:w="1080" w:type="dxa"/>
          </w:tcPr>
          <w:p w14:paraId="79AEE48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28.5 (a)</w:t>
            </w:r>
          </w:p>
        </w:tc>
        <w:tc>
          <w:tcPr>
            <w:tcW w:w="7488" w:type="dxa"/>
          </w:tcPr>
          <w:p w14:paraId="458274FF"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F87E16F" w14:textId="77777777" w:rsidTr="00EA52A1">
        <w:tc>
          <w:tcPr>
            <w:tcW w:w="1080" w:type="dxa"/>
          </w:tcPr>
          <w:p w14:paraId="02BD9FBC"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ITB 28.5 (c)</w:t>
            </w:r>
          </w:p>
        </w:tc>
        <w:tc>
          <w:tcPr>
            <w:tcW w:w="7488" w:type="dxa"/>
          </w:tcPr>
          <w:p w14:paraId="3FA59D14"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iCs/>
                <w:sz w:val="24"/>
                <w:szCs w:val="24"/>
              </w:rPr>
              <w:t>.</w:t>
            </w:r>
          </w:p>
        </w:tc>
      </w:tr>
    </w:tbl>
    <w:p w14:paraId="2AE02FA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w:t>
      </w:r>
    </w:p>
    <w:p w14:paraId="7590C25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r>
    </w:p>
    <w:p w14:paraId="4D7CE8B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BF95FD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8DDC7D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F495B8D"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5A22A5" w:rsidRPr="005A22A5" w14:paraId="19F83E1E" w14:textId="77777777" w:rsidTr="00EA52A1">
        <w:tc>
          <w:tcPr>
            <w:tcW w:w="1440" w:type="dxa"/>
          </w:tcPr>
          <w:p w14:paraId="2C4A0A2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28.5 (f)</w:t>
            </w:r>
          </w:p>
        </w:tc>
        <w:tc>
          <w:tcPr>
            <w:tcW w:w="7560" w:type="dxa"/>
          </w:tcPr>
          <w:p w14:paraId="2F73B95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Specific additional criteria are: </w:t>
            </w:r>
            <w:r w:rsidRPr="005A22A5">
              <w:rPr>
                <w:rFonts w:ascii="Times New Roman" w:eastAsia="Times New Roman" w:hAnsi="Times New Roman" w:cs="Times New Roman"/>
                <w:b/>
                <w:sz w:val="24"/>
                <w:szCs w:val="24"/>
              </w:rPr>
              <w:t>N/A</w:t>
            </w:r>
          </w:p>
          <w:p w14:paraId="059AAD55"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F575EBF" w14:textId="77777777" w:rsidTr="00EA52A1">
        <w:tc>
          <w:tcPr>
            <w:tcW w:w="1440" w:type="dxa"/>
          </w:tcPr>
          <w:p w14:paraId="6373CD2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ITB 28.5</w:t>
            </w:r>
          </w:p>
          <w:p w14:paraId="6C9148B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Alternative</w:t>
            </w:r>
          </w:p>
        </w:tc>
        <w:tc>
          <w:tcPr>
            <w:tcW w:w="7560" w:type="dxa"/>
          </w:tcPr>
          <w:p w14:paraId="1C9FC3F7"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[Specify the evaluation factors(s) if alternative provision is added in ITB </w:t>
            </w:r>
          </w:p>
          <w:p w14:paraId="382D9DCB" w14:textId="77777777" w:rsidR="005A22A5" w:rsidRPr="005A22A5" w:rsidRDefault="005A22A5" w:rsidP="005A22A5">
            <w:pPr>
              <w:spacing w:after="0" w:line="240" w:lineRule="auto"/>
              <w:rPr>
                <w:rFonts w:ascii="Times New Roman" w:eastAsia="Times New Roman" w:hAnsi="Times New Roman" w:cs="Times New Roman"/>
                <w:b/>
                <w:i/>
                <w:sz w:val="24"/>
                <w:szCs w:val="24"/>
              </w:rPr>
            </w:pPr>
            <w:r w:rsidRPr="005A22A5">
              <w:rPr>
                <w:rFonts w:ascii="Times New Roman" w:eastAsia="Times New Roman" w:hAnsi="Times New Roman" w:cs="Times New Roman"/>
                <w:i/>
                <w:sz w:val="24"/>
                <w:szCs w:val="24"/>
              </w:rPr>
              <w:t xml:space="preserve">28.5.] </w:t>
            </w:r>
            <w:r w:rsidRPr="005A22A5">
              <w:rPr>
                <w:rFonts w:ascii="Times New Roman" w:eastAsia="Times New Roman" w:hAnsi="Times New Roman" w:cs="Times New Roman"/>
                <w:b/>
                <w:i/>
                <w:sz w:val="24"/>
                <w:szCs w:val="24"/>
              </w:rPr>
              <w:t>N/A</w:t>
            </w:r>
          </w:p>
          <w:p w14:paraId="490B3E07"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4A361B8C" w14:textId="77777777" w:rsidTr="00EA52A1">
        <w:tc>
          <w:tcPr>
            <w:tcW w:w="1440" w:type="dxa"/>
          </w:tcPr>
          <w:p w14:paraId="65DA94CF"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lastRenderedPageBreak/>
              <w:t>ITB 29.1</w:t>
            </w:r>
          </w:p>
        </w:tc>
        <w:tc>
          <w:tcPr>
            <w:tcW w:w="7560" w:type="dxa"/>
          </w:tcPr>
          <w:p w14:paraId="0D8BB7B9"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margin of preference shall be given up to </w:t>
            </w:r>
          </w:p>
          <w:p w14:paraId="4413E49C"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 xml:space="preserve">15% higher cost than the lowest evaluated Tender: </w:t>
            </w:r>
            <w:r w:rsidRPr="005A22A5">
              <w:rPr>
                <w:rFonts w:ascii="Times New Roman" w:eastAsia="Times New Roman" w:hAnsi="Times New Roman" w:cs="Times New Roman"/>
                <w:b/>
                <w:sz w:val="24"/>
                <w:szCs w:val="24"/>
              </w:rPr>
              <w:t>N/A</w:t>
            </w:r>
          </w:p>
        </w:tc>
      </w:tr>
      <w:tr w:rsidR="005A22A5" w:rsidRPr="005A22A5" w14:paraId="5995A1B4" w14:textId="77777777" w:rsidTr="00EA52A1">
        <w:trPr>
          <w:cantSplit/>
        </w:trPr>
        <w:tc>
          <w:tcPr>
            <w:tcW w:w="9000" w:type="dxa"/>
            <w:gridSpan w:val="2"/>
          </w:tcPr>
          <w:p w14:paraId="18CBB2C3" w14:textId="77777777" w:rsidR="005A22A5" w:rsidRPr="005A22A5" w:rsidRDefault="005A22A5" w:rsidP="005A22A5">
            <w:pPr>
              <w:spacing w:after="0" w:line="240" w:lineRule="auto"/>
              <w:ind w:left="240"/>
              <w:rPr>
                <w:rFonts w:ascii="Times New Roman" w:eastAsia="Times New Roman" w:hAnsi="Times New Roman" w:cs="Times New Roman"/>
                <w:b/>
                <w:bCs/>
                <w:smallCaps/>
                <w:sz w:val="20"/>
                <w:szCs w:val="24"/>
              </w:rPr>
            </w:pPr>
            <w:r w:rsidRPr="005A22A5">
              <w:rPr>
                <w:rFonts w:ascii="Times New Roman" w:eastAsia="Times New Roman" w:hAnsi="Times New Roman" w:cs="Times New Roman"/>
                <w:b/>
                <w:bCs/>
                <w:smallCaps/>
                <w:sz w:val="20"/>
                <w:szCs w:val="24"/>
              </w:rPr>
              <w:t>Contract Award</w:t>
            </w:r>
          </w:p>
        </w:tc>
      </w:tr>
      <w:tr w:rsidR="005A22A5" w:rsidRPr="005A22A5" w14:paraId="13835CBC" w14:textId="77777777" w:rsidTr="00EA52A1">
        <w:tc>
          <w:tcPr>
            <w:tcW w:w="1440" w:type="dxa"/>
          </w:tcPr>
          <w:p w14:paraId="5C695F70"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33.1</w:t>
            </w:r>
          </w:p>
        </w:tc>
        <w:tc>
          <w:tcPr>
            <w:tcW w:w="7560" w:type="dxa"/>
          </w:tcPr>
          <w:p w14:paraId="517F3ED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Percentage for quantity increase or decrease: </w:t>
            </w:r>
            <w:r w:rsidRPr="005A22A5">
              <w:rPr>
                <w:rFonts w:ascii="Times New Roman" w:eastAsia="Times New Roman" w:hAnsi="Times New Roman" w:cs="Times New Roman"/>
                <w:b/>
                <w:sz w:val="24"/>
                <w:szCs w:val="24"/>
              </w:rPr>
              <w:t>N/A</w:t>
            </w:r>
            <w:r w:rsidRPr="005A22A5">
              <w:rPr>
                <w:rFonts w:ascii="Times New Roman" w:eastAsia="Times New Roman" w:hAnsi="Times New Roman" w:cs="Times New Roman"/>
                <w:sz w:val="24"/>
                <w:szCs w:val="24"/>
              </w:rPr>
              <w:t xml:space="preserve"> </w:t>
            </w:r>
          </w:p>
          <w:p w14:paraId="199B120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D0E7DE9"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600153C5"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 xml:space="preserve">[as applicable for the nature of the Goods] </w:t>
            </w:r>
          </w:p>
          <w:p w14:paraId="2DF79DC9"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F6CED1B"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p>
          <w:p w14:paraId="60D0EA6A"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[Optional ITB clause to be used only where appropriate.]</w:t>
            </w:r>
          </w:p>
          <w:p w14:paraId="49BDDAE5"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0821E9CA" w14:textId="77777777" w:rsidTr="00EA52A1">
        <w:tc>
          <w:tcPr>
            <w:tcW w:w="1440" w:type="dxa"/>
          </w:tcPr>
          <w:p w14:paraId="31894E19"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35.1</w:t>
            </w:r>
          </w:p>
        </w:tc>
        <w:tc>
          <w:tcPr>
            <w:tcW w:w="7560" w:type="dxa"/>
          </w:tcPr>
          <w:p w14:paraId="7B85D89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Notification of Award shall be sent to the successful Bidder at any time </w:t>
            </w:r>
          </w:p>
          <w:p w14:paraId="58D30BF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prior to expiration of Tender Validity.</w:t>
            </w:r>
          </w:p>
          <w:p w14:paraId="337E1CC1"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r w:rsidR="005A22A5" w:rsidRPr="005A22A5" w14:paraId="47ADD7FB" w14:textId="77777777" w:rsidTr="00EA52A1">
        <w:tc>
          <w:tcPr>
            <w:tcW w:w="1440" w:type="dxa"/>
          </w:tcPr>
          <w:p w14:paraId="18129D69" w14:textId="77777777" w:rsidR="005A22A5" w:rsidRPr="005A22A5" w:rsidRDefault="005A22A5" w:rsidP="005A22A5">
            <w:pPr>
              <w:spacing w:after="0" w:line="240" w:lineRule="auto"/>
              <w:rPr>
                <w:rFonts w:ascii="Times New Roman" w:eastAsia="Times New Roman" w:hAnsi="Times New Roman" w:cs="Times New Roman"/>
                <w:iCs/>
                <w:sz w:val="24"/>
                <w:szCs w:val="24"/>
              </w:rPr>
            </w:pPr>
            <w:r w:rsidRPr="005A22A5">
              <w:rPr>
                <w:rFonts w:ascii="Times New Roman" w:eastAsia="Times New Roman" w:hAnsi="Times New Roman" w:cs="Times New Roman"/>
                <w:sz w:val="24"/>
                <w:szCs w:val="24"/>
              </w:rPr>
              <w:t>ITB 37.1</w:t>
            </w:r>
          </w:p>
        </w:tc>
        <w:tc>
          <w:tcPr>
            <w:tcW w:w="7560" w:type="dxa"/>
          </w:tcPr>
          <w:p w14:paraId="1D2D935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Bidder shall deliver a Performance Security in the amount as specified in </w:t>
            </w:r>
          </w:p>
          <w:p w14:paraId="787B6F43"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Notification of Award and in the form of Bank Guarantee within 14 days </w:t>
            </w:r>
          </w:p>
          <w:p w14:paraId="32684FA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of the receipt of Notification of Award. </w:t>
            </w:r>
            <w:r w:rsidRPr="005A22A5">
              <w:rPr>
                <w:rFonts w:ascii="Times New Roman" w:eastAsia="Times New Roman" w:hAnsi="Times New Roman" w:cs="Times New Roman"/>
                <w:b/>
                <w:sz w:val="24"/>
                <w:szCs w:val="24"/>
              </w:rPr>
              <w:t>N/A</w:t>
            </w:r>
          </w:p>
          <w:p w14:paraId="66C5A73E" w14:textId="77777777" w:rsidR="005A22A5" w:rsidRPr="005A22A5" w:rsidRDefault="005A22A5" w:rsidP="005A22A5">
            <w:pPr>
              <w:spacing w:after="0" w:line="240" w:lineRule="auto"/>
              <w:rPr>
                <w:rFonts w:ascii="Times New Roman" w:eastAsia="Times New Roman" w:hAnsi="Times New Roman" w:cs="Times New Roman"/>
                <w:iCs/>
                <w:sz w:val="24"/>
                <w:szCs w:val="24"/>
              </w:rPr>
            </w:pPr>
          </w:p>
        </w:tc>
      </w:tr>
    </w:tbl>
    <w:p w14:paraId="7343859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068975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781F7BC"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009C40F"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71B356B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8131143"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5E89FC33"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E9D0797"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19392E9C"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41BDC8CD"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28CD27CE"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17CE0AD"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EC43AB2"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190C7D15"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F274DDF"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71E3232C"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31C953E9"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13A4CE1D"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3483F86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45DDD818"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AB7E589"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2BEDAA4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57AA937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45E88ACF"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521F8B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34F9CAA"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2039D5DD"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5CE4A4A" w14:textId="77777777" w:rsidR="005A22A5" w:rsidRPr="005A22A5" w:rsidRDefault="005A22A5" w:rsidP="005A22A5">
      <w:pPr>
        <w:keepNext/>
        <w:spacing w:before="240" w:after="60" w:line="240" w:lineRule="auto"/>
        <w:jc w:val="center"/>
        <w:outlineLvl w:val="1"/>
        <w:rPr>
          <w:rFonts w:ascii="Arial" w:eastAsia="Times New Roman" w:hAnsi="Arial" w:cs="Arial"/>
          <w:b/>
          <w:bCs/>
          <w:i/>
          <w:iCs/>
          <w:sz w:val="28"/>
          <w:szCs w:val="28"/>
        </w:rPr>
      </w:pPr>
      <w:bookmarkStart w:id="5" w:name="_TOC_250003"/>
      <w:r w:rsidRPr="005A22A5">
        <w:rPr>
          <w:rFonts w:ascii="Arial" w:eastAsia="Times New Roman" w:hAnsi="Arial" w:cs="Arial"/>
          <w:b/>
          <w:bCs/>
          <w:i/>
          <w:iCs/>
          <w:sz w:val="28"/>
          <w:szCs w:val="28"/>
        </w:rPr>
        <w:lastRenderedPageBreak/>
        <w:t>Evaluation</w:t>
      </w:r>
      <w:r w:rsidRPr="005A22A5">
        <w:rPr>
          <w:rFonts w:ascii="Arial" w:eastAsia="Times New Roman" w:hAnsi="Arial" w:cs="Arial"/>
          <w:b/>
          <w:bCs/>
          <w:i/>
          <w:iCs/>
          <w:spacing w:val="-13"/>
          <w:sz w:val="28"/>
          <w:szCs w:val="28"/>
        </w:rPr>
        <w:t xml:space="preserve"> </w:t>
      </w:r>
      <w:r w:rsidRPr="005A22A5">
        <w:rPr>
          <w:rFonts w:ascii="Arial" w:eastAsia="Times New Roman" w:hAnsi="Arial" w:cs="Arial"/>
          <w:b/>
          <w:bCs/>
          <w:i/>
          <w:iCs/>
          <w:sz w:val="28"/>
          <w:szCs w:val="28"/>
        </w:rPr>
        <w:t>and</w:t>
      </w:r>
      <w:r w:rsidRPr="005A22A5">
        <w:rPr>
          <w:rFonts w:ascii="Arial" w:eastAsia="Times New Roman" w:hAnsi="Arial" w:cs="Arial"/>
          <w:b/>
          <w:bCs/>
          <w:i/>
          <w:iCs/>
          <w:spacing w:val="-14"/>
          <w:sz w:val="28"/>
          <w:szCs w:val="28"/>
        </w:rPr>
        <w:t xml:space="preserve"> </w:t>
      </w:r>
      <w:r w:rsidRPr="005A22A5">
        <w:rPr>
          <w:rFonts w:ascii="Arial" w:eastAsia="Times New Roman" w:hAnsi="Arial" w:cs="Arial"/>
          <w:b/>
          <w:bCs/>
          <w:i/>
          <w:iCs/>
          <w:sz w:val="28"/>
          <w:szCs w:val="28"/>
        </w:rPr>
        <w:t>Qualification</w:t>
      </w:r>
      <w:r w:rsidRPr="005A22A5">
        <w:rPr>
          <w:rFonts w:ascii="Arial" w:eastAsia="Times New Roman" w:hAnsi="Arial" w:cs="Arial"/>
          <w:b/>
          <w:bCs/>
          <w:i/>
          <w:iCs/>
          <w:spacing w:val="-13"/>
          <w:sz w:val="28"/>
          <w:szCs w:val="28"/>
        </w:rPr>
        <w:t xml:space="preserve"> </w:t>
      </w:r>
      <w:bookmarkEnd w:id="5"/>
      <w:r w:rsidRPr="005A22A5">
        <w:rPr>
          <w:rFonts w:ascii="Arial" w:eastAsia="Times New Roman" w:hAnsi="Arial" w:cs="Arial"/>
          <w:b/>
          <w:bCs/>
          <w:i/>
          <w:iCs/>
          <w:spacing w:val="-2"/>
          <w:sz w:val="28"/>
          <w:szCs w:val="28"/>
        </w:rPr>
        <w:t>Criteria</w:t>
      </w:r>
    </w:p>
    <w:p w14:paraId="3604E2E8" w14:textId="77777777" w:rsidR="005A22A5" w:rsidRPr="005A22A5" w:rsidRDefault="005A22A5" w:rsidP="005A22A5">
      <w:pPr>
        <w:keepNext/>
        <w:spacing w:before="278" w:after="60" w:line="240" w:lineRule="auto"/>
        <w:ind w:left="2160"/>
        <w:outlineLvl w:val="2"/>
        <w:rPr>
          <w:rFonts w:ascii="Arial" w:eastAsia="Times New Roman" w:hAnsi="Arial" w:cs="Arial"/>
          <w:b/>
          <w:bCs/>
          <w:sz w:val="26"/>
          <w:szCs w:val="26"/>
        </w:rPr>
      </w:pPr>
      <w:r w:rsidRPr="005A22A5">
        <w:rPr>
          <w:rFonts w:ascii="Arial" w:eastAsia="Times New Roman" w:hAnsi="Arial" w:cs="Arial"/>
          <w:b/>
          <w:bCs/>
          <w:sz w:val="26"/>
          <w:szCs w:val="26"/>
        </w:rPr>
        <w:t>Evaluation</w:t>
      </w:r>
      <w:r w:rsidRPr="005A22A5">
        <w:rPr>
          <w:rFonts w:ascii="Arial" w:eastAsia="Times New Roman" w:hAnsi="Arial" w:cs="Arial"/>
          <w:b/>
          <w:bCs/>
          <w:spacing w:val="-8"/>
          <w:sz w:val="26"/>
          <w:szCs w:val="26"/>
        </w:rPr>
        <w:t xml:space="preserve"> </w:t>
      </w:r>
      <w:r w:rsidRPr="005A22A5">
        <w:rPr>
          <w:rFonts w:ascii="Arial" w:eastAsia="Times New Roman" w:hAnsi="Arial" w:cs="Arial"/>
          <w:b/>
          <w:bCs/>
          <w:spacing w:val="-2"/>
          <w:sz w:val="26"/>
          <w:szCs w:val="26"/>
        </w:rPr>
        <w:t>Methodology</w:t>
      </w:r>
    </w:p>
    <w:p w14:paraId="7481B8F1" w14:textId="77777777" w:rsidR="005A22A5" w:rsidRPr="005A22A5" w:rsidRDefault="005A22A5" w:rsidP="005A22A5">
      <w:pPr>
        <w:keepNext/>
        <w:spacing w:before="240" w:after="60" w:line="240" w:lineRule="auto"/>
        <w:outlineLvl w:val="2"/>
        <w:rPr>
          <w:rFonts w:ascii="Arial" w:eastAsia="Times New Roman" w:hAnsi="Arial" w:cs="Arial"/>
          <w:b/>
          <w:bCs/>
          <w:sz w:val="26"/>
          <w:szCs w:val="26"/>
        </w:rPr>
      </w:pPr>
    </w:p>
    <w:p w14:paraId="2FA0ED83" w14:textId="77777777" w:rsidR="005A22A5" w:rsidRPr="005A22A5" w:rsidRDefault="005A22A5" w:rsidP="005A22A5">
      <w:pPr>
        <w:tabs>
          <w:tab w:val="left" w:pos="2148"/>
        </w:tabs>
        <w:spacing w:after="0" w:line="240" w:lineRule="auto"/>
        <w:ind w:left="1656"/>
        <w:rPr>
          <w:rFonts w:ascii="Times New Roman" w:eastAsia="Times New Roman" w:hAnsi="Times New Roman" w:cs="Times New Roman"/>
          <w:b/>
          <w:sz w:val="24"/>
          <w:szCs w:val="24"/>
        </w:rPr>
      </w:pPr>
      <w:r w:rsidRPr="005A22A5">
        <w:rPr>
          <w:rFonts w:ascii="Times New Roman" w:eastAsia="Times New Roman" w:hAnsi="Times New Roman" w:cs="Times New Roman"/>
          <w:b/>
          <w:spacing w:val="-10"/>
          <w:sz w:val="24"/>
          <w:szCs w:val="24"/>
        </w:rPr>
        <w:t>1</w:t>
      </w:r>
      <w:r w:rsidRPr="005A22A5">
        <w:rPr>
          <w:rFonts w:ascii="Times New Roman" w:eastAsia="Times New Roman" w:hAnsi="Times New Roman" w:cs="Times New Roman"/>
          <w:b/>
          <w:sz w:val="24"/>
          <w:szCs w:val="24"/>
        </w:rPr>
        <w:tab/>
        <w:t>Summary</w:t>
      </w:r>
      <w:r w:rsidRPr="005A22A5">
        <w:rPr>
          <w:rFonts w:ascii="Times New Roman" w:eastAsia="Times New Roman" w:hAnsi="Times New Roman" w:cs="Times New Roman"/>
          <w:b/>
          <w:spacing w:val="-3"/>
          <w:sz w:val="24"/>
          <w:szCs w:val="24"/>
        </w:rPr>
        <w:t xml:space="preserve"> </w:t>
      </w:r>
      <w:r w:rsidRPr="005A22A5">
        <w:rPr>
          <w:rFonts w:ascii="Times New Roman" w:eastAsia="Times New Roman" w:hAnsi="Times New Roman" w:cs="Times New Roman"/>
          <w:b/>
          <w:sz w:val="24"/>
          <w:szCs w:val="24"/>
        </w:rPr>
        <w:t>and</w:t>
      </w:r>
      <w:r w:rsidRPr="005A22A5">
        <w:rPr>
          <w:rFonts w:ascii="Times New Roman" w:eastAsia="Times New Roman" w:hAnsi="Times New Roman" w:cs="Times New Roman"/>
          <w:b/>
          <w:spacing w:val="-3"/>
          <w:sz w:val="24"/>
          <w:szCs w:val="24"/>
        </w:rPr>
        <w:t xml:space="preserve"> </w:t>
      </w:r>
      <w:r w:rsidRPr="005A22A5">
        <w:rPr>
          <w:rFonts w:ascii="Times New Roman" w:eastAsia="Times New Roman" w:hAnsi="Times New Roman" w:cs="Times New Roman"/>
          <w:b/>
          <w:sz w:val="24"/>
          <w:szCs w:val="24"/>
        </w:rPr>
        <w:t>Methodology</w:t>
      </w:r>
      <w:r w:rsidRPr="005A22A5">
        <w:rPr>
          <w:rFonts w:ascii="Times New Roman" w:eastAsia="Times New Roman" w:hAnsi="Times New Roman" w:cs="Times New Roman"/>
          <w:b/>
          <w:spacing w:val="-3"/>
          <w:sz w:val="24"/>
          <w:szCs w:val="24"/>
        </w:rPr>
        <w:t xml:space="preserve"> </w:t>
      </w:r>
      <w:r w:rsidRPr="005A22A5">
        <w:rPr>
          <w:rFonts w:ascii="Times New Roman" w:eastAsia="Times New Roman" w:hAnsi="Times New Roman" w:cs="Times New Roman"/>
          <w:b/>
          <w:spacing w:val="-4"/>
          <w:sz w:val="24"/>
          <w:szCs w:val="24"/>
        </w:rPr>
        <w:t>Used</w:t>
      </w:r>
    </w:p>
    <w:p w14:paraId="4BC48D16" w14:textId="77777777" w:rsidR="005A22A5" w:rsidRPr="005A22A5" w:rsidRDefault="005A22A5" w:rsidP="005A22A5">
      <w:pPr>
        <w:spacing w:before="60" w:after="120" w:line="240" w:lineRule="auto"/>
        <w:ind w:left="1296" w:right="59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Technical Compliance methodology recommends the lowest evaluated bid, which is eligible,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compliant</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and</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substantially</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responsive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technical</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requirements</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 xml:space="preserve">Bidding Document, provided that the Bidder is determined to be qualified to perform the contract </w:t>
      </w:r>
      <w:r w:rsidRPr="005A22A5">
        <w:rPr>
          <w:rFonts w:ascii="Times New Roman" w:eastAsia="Times New Roman" w:hAnsi="Times New Roman" w:cs="Times New Roman"/>
          <w:spacing w:val="-2"/>
          <w:sz w:val="24"/>
          <w:szCs w:val="24"/>
        </w:rPr>
        <w:t>satisfactorily.</w:t>
      </w:r>
    </w:p>
    <w:p w14:paraId="4E655E4E" w14:textId="77777777" w:rsidR="005A22A5" w:rsidRPr="005A22A5" w:rsidRDefault="005A22A5" w:rsidP="005A22A5">
      <w:pPr>
        <w:spacing w:before="120" w:after="120" w:line="240" w:lineRule="auto"/>
        <w:ind w:left="1296" w:right="117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evaluation</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methodology</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used</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for</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evaluation</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bids</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received</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shall</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the Technical Compliance methodology.</w:t>
      </w:r>
    </w:p>
    <w:p w14:paraId="21DFC3F5" w14:textId="77777777" w:rsidR="005A22A5" w:rsidRPr="005A22A5" w:rsidRDefault="005A22A5" w:rsidP="005A22A5">
      <w:pPr>
        <w:spacing w:before="120" w:after="120" w:line="240" w:lineRule="auto"/>
        <w:rPr>
          <w:rFonts w:ascii="Times New Roman" w:eastAsia="Times New Roman" w:hAnsi="Times New Roman" w:cs="Times New Roman"/>
          <w:sz w:val="24"/>
          <w:szCs w:val="24"/>
        </w:rPr>
      </w:pPr>
    </w:p>
    <w:p w14:paraId="206D5DE1" w14:textId="77777777" w:rsidR="005A22A5" w:rsidRPr="005A22A5" w:rsidRDefault="005A22A5" w:rsidP="005A22A5">
      <w:pPr>
        <w:spacing w:after="120" w:line="240" w:lineRule="auto"/>
        <w:ind w:left="1296"/>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evaluation shall</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conducted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in three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sequential stages</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pacing w:val="-10"/>
          <w:sz w:val="24"/>
          <w:szCs w:val="24"/>
        </w:rPr>
        <w:t>–</w:t>
      </w:r>
    </w:p>
    <w:p w14:paraId="1EB74C58" w14:textId="77777777" w:rsidR="005A22A5" w:rsidRPr="005A22A5" w:rsidRDefault="005A22A5" w:rsidP="005A22A5">
      <w:pPr>
        <w:widowControl w:val="0"/>
        <w:numPr>
          <w:ilvl w:val="0"/>
          <w:numId w:val="13"/>
        </w:numPr>
        <w:tabs>
          <w:tab w:val="left" w:pos="3032"/>
        </w:tabs>
        <w:autoSpaceDE w:val="0"/>
        <w:autoSpaceDN w:val="0"/>
        <w:spacing w:before="60" w:after="0" w:line="240" w:lineRule="auto"/>
        <w:ind w:right="648"/>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 preliminary examination to determine the eligibility of bidders and the administrative compliance of bids received;</w:t>
      </w:r>
    </w:p>
    <w:p w14:paraId="78F88A02" w14:textId="77777777" w:rsidR="005A22A5" w:rsidRPr="005A22A5" w:rsidRDefault="005A22A5" w:rsidP="005A22A5">
      <w:pPr>
        <w:widowControl w:val="0"/>
        <w:numPr>
          <w:ilvl w:val="0"/>
          <w:numId w:val="13"/>
        </w:numPr>
        <w:tabs>
          <w:tab w:val="left" w:pos="3032"/>
        </w:tabs>
        <w:autoSpaceDE w:val="0"/>
        <w:autoSpaceDN w:val="0"/>
        <w:spacing w:before="61" w:after="0" w:line="240" w:lineRule="auto"/>
        <w:ind w:right="647"/>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detailed</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evaluation</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determine</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technical</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responsiveness</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the eligible and compliant bids; and</w:t>
      </w:r>
    </w:p>
    <w:p w14:paraId="71D357D9" w14:textId="77777777" w:rsidR="005A22A5" w:rsidRPr="005A22A5" w:rsidRDefault="005A22A5" w:rsidP="005A22A5">
      <w:pPr>
        <w:widowControl w:val="0"/>
        <w:numPr>
          <w:ilvl w:val="0"/>
          <w:numId w:val="13"/>
        </w:numPr>
        <w:tabs>
          <w:tab w:val="left" w:pos="3032"/>
        </w:tabs>
        <w:autoSpaceDE w:val="0"/>
        <w:autoSpaceDN w:val="0"/>
        <w:spacing w:before="60" w:after="0" w:line="240" w:lineRule="auto"/>
        <w:ind w:right="649"/>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financial</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comparison</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compare</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prices</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eligible,</w:t>
      </w:r>
      <w:r w:rsidRPr="005A22A5">
        <w:rPr>
          <w:rFonts w:ascii="Times New Roman" w:eastAsia="Times New Roman" w:hAnsi="Times New Roman" w:cs="Times New Roman"/>
          <w:spacing w:val="40"/>
          <w:sz w:val="24"/>
          <w:szCs w:val="24"/>
        </w:rPr>
        <w:t xml:space="preserve"> </w:t>
      </w:r>
      <w:r w:rsidRPr="005A22A5">
        <w:rPr>
          <w:rFonts w:ascii="Times New Roman" w:eastAsia="Times New Roman" w:hAnsi="Times New Roman" w:cs="Times New Roman"/>
          <w:sz w:val="24"/>
          <w:szCs w:val="24"/>
        </w:rPr>
        <w:t>compliant,</w:t>
      </w:r>
      <w:r w:rsidRPr="005A22A5">
        <w:rPr>
          <w:rFonts w:ascii="Times New Roman" w:eastAsia="Times New Roman" w:hAnsi="Times New Roman" w:cs="Times New Roman"/>
          <w:spacing w:val="80"/>
          <w:sz w:val="24"/>
          <w:szCs w:val="24"/>
        </w:rPr>
        <w:t xml:space="preserve"> </w:t>
      </w:r>
      <w:r w:rsidRPr="005A22A5">
        <w:rPr>
          <w:rFonts w:ascii="Times New Roman" w:eastAsia="Times New Roman" w:hAnsi="Times New Roman" w:cs="Times New Roman"/>
          <w:sz w:val="24"/>
          <w:szCs w:val="24"/>
        </w:rPr>
        <w:t>responsive bids received and determine the lowest evaluated bid.</w:t>
      </w:r>
    </w:p>
    <w:p w14:paraId="53DE1A0A" w14:textId="77777777" w:rsidR="005A22A5" w:rsidRPr="005A22A5" w:rsidRDefault="005A22A5" w:rsidP="005A22A5">
      <w:pPr>
        <w:spacing w:before="60" w:after="120" w:line="240" w:lineRule="auto"/>
        <w:ind w:left="1296"/>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Failure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of a</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bid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at any stage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of the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evaluation</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 xml:space="preserve">shall prevent further </w:t>
      </w:r>
      <w:r w:rsidRPr="005A22A5">
        <w:rPr>
          <w:rFonts w:ascii="Times New Roman" w:eastAsia="Times New Roman" w:hAnsi="Times New Roman" w:cs="Times New Roman"/>
          <w:spacing w:val="-2"/>
          <w:sz w:val="24"/>
          <w:szCs w:val="24"/>
        </w:rPr>
        <w:t>consideration</w:t>
      </w:r>
    </w:p>
    <w:p w14:paraId="0A99D55E" w14:textId="77777777" w:rsidR="005A22A5" w:rsidRPr="005A22A5" w:rsidRDefault="005A22A5" w:rsidP="005A22A5">
      <w:pPr>
        <w:spacing w:before="60" w:after="120" w:line="240" w:lineRule="auto"/>
        <w:rPr>
          <w:rFonts w:ascii="Times New Roman" w:eastAsia="Times New Roman" w:hAnsi="Times New Roman" w:cs="Times New Roman"/>
          <w:sz w:val="18"/>
          <w:szCs w:val="18"/>
        </w:rPr>
      </w:pPr>
    </w:p>
    <w:p w14:paraId="4A9B218F" w14:textId="77777777" w:rsidR="005A22A5" w:rsidRPr="005A22A5" w:rsidRDefault="005A22A5" w:rsidP="005A22A5">
      <w:pPr>
        <w:widowControl w:val="0"/>
        <w:numPr>
          <w:ilvl w:val="0"/>
          <w:numId w:val="16"/>
        </w:numPr>
        <w:tabs>
          <w:tab w:val="left" w:pos="2160"/>
        </w:tabs>
        <w:autoSpaceDE w:val="0"/>
        <w:autoSpaceDN w:val="0"/>
        <w:spacing w:after="0" w:line="240" w:lineRule="auto"/>
        <w:outlineLvl w:val="2"/>
        <w:rPr>
          <w:rFonts w:ascii="Arial" w:eastAsia="Times New Roman" w:hAnsi="Arial" w:cs="Arial"/>
          <w:b/>
          <w:bCs/>
          <w:sz w:val="26"/>
          <w:szCs w:val="26"/>
        </w:rPr>
      </w:pPr>
      <w:r w:rsidRPr="005A22A5">
        <w:rPr>
          <w:rFonts w:ascii="Arial" w:eastAsia="Times New Roman" w:hAnsi="Arial" w:cs="Arial"/>
          <w:b/>
          <w:bCs/>
          <w:sz w:val="26"/>
          <w:szCs w:val="26"/>
        </w:rPr>
        <w:t>Preliminary</w:t>
      </w:r>
      <w:r w:rsidRPr="005A22A5">
        <w:rPr>
          <w:rFonts w:ascii="Arial" w:eastAsia="Times New Roman" w:hAnsi="Arial" w:cs="Arial"/>
          <w:b/>
          <w:bCs/>
          <w:spacing w:val="-4"/>
          <w:sz w:val="26"/>
          <w:szCs w:val="26"/>
        </w:rPr>
        <w:t xml:space="preserve"> </w:t>
      </w:r>
      <w:r w:rsidRPr="005A22A5">
        <w:rPr>
          <w:rFonts w:ascii="Arial" w:eastAsia="Times New Roman" w:hAnsi="Arial" w:cs="Arial"/>
          <w:b/>
          <w:bCs/>
          <w:sz w:val="26"/>
          <w:szCs w:val="26"/>
        </w:rPr>
        <w:t>Examination</w:t>
      </w:r>
      <w:r w:rsidRPr="005A22A5">
        <w:rPr>
          <w:rFonts w:ascii="Arial" w:eastAsia="Times New Roman" w:hAnsi="Arial" w:cs="Arial"/>
          <w:b/>
          <w:bCs/>
          <w:spacing w:val="-4"/>
          <w:sz w:val="26"/>
          <w:szCs w:val="26"/>
        </w:rPr>
        <w:t xml:space="preserve"> </w:t>
      </w:r>
      <w:r w:rsidRPr="005A22A5">
        <w:rPr>
          <w:rFonts w:ascii="Arial" w:eastAsia="Times New Roman" w:hAnsi="Arial" w:cs="Arial"/>
          <w:b/>
          <w:bCs/>
          <w:spacing w:val="-2"/>
          <w:sz w:val="26"/>
          <w:szCs w:val="26"/>
        </w:rPr>
        <w:t>Criteria</w:t>
      </w:r>
    </w:p>
    <w:p w14:paraId="3C633D72"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Bid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should be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 xml:space="preserve">signed and </w:t>
      </w:r>
      <w:r w:rsidRPr="005A22A5">
        <w:rPr>
          <w:rFonts w:ascii="Times New Roman" w:eastAsia="Times New Roman" w:hAnsi="Times New Roman" w:cs="Times New Roman"/>
          <w:spacing w:val="-2"/>
          <w:sz w:val="24"/>
          <w:szCs w:val="24"/>
        </w:rPr>
        <w:t>authenticated</w:t>
      </w:r>
    </w:p>
    <w:p w14:paraId="463917BB"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Compliance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with Bid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 xml:space="preserve">validity </w:t>
      </w:r>
      <w:r w:rsidRPr="005A22A5">
        <w:rPr>
          <w:rFonts w:ascii="Times New Roman" w:eastAsia="Times New Roman" w:hAnsi="Times New Roman" w:cs="Times New Roman"/>
          <w:spacing w:val="-2"/>
          <w:sz w:val="24"/>
          <w:szCs w:val="24"/>
        </w:rPr>
        <w:t>period</w:t>
      </w:r>
    </w:p>
    <w:p w14:paraId="17502831"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Compliance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with delivery</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period as</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per the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schedule of</w:t>
      </w:r>
      <w:r w:rsidRPr="005A22A5">
        <w:rPr>
          <w:rFonts w:ascii="Times New Roman" w:eastAsia="Times New Roman" w:hAnsi="Times New Roman" w:cs="Times New Roman"/>
          <w:spacing w:val="-2"/>
          <w:sz w:val="24"/>
          <w:szCs w:val="24"/>
        </w:rPr>
        <w:t xml:space="preserve"> requirement</w:t>
      </w:r>
    </w:p>
    <w:p w14:paraId="7922AFAC" w14:textId="77777777" w:rsidR="005A22A5" w:rsidRPr="005A22A5" w:rsidRDefault="005A22A5" w:rsidP="005A22A5">
      <w:pPr>
        <w:widowControl w:val="0"/>
        <w:numPr>
          <w:ilvl w:val="1"/>
          <w:numId w:val="16"/>
        </w:numPr>
        <w:tabs>
          <w:tab w:val="left" w:pos="2880"/>
        </w:tabs>
        <w:autoSpaceDE w:val="0"/>
        <w:autoSpaceDN w:val="0"/>
        <w:spacing w:before="1"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Completeness</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pacing w:val="-4"/>
          <w:sz w:val="24"/>
          <w:szCs w:val="24"/>
        </w:rPr>
        <w:t>bids</w:t>
      </w:r>
    </w:p>
    <w:p w14:paraId="42BA4B73"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Ability</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pre-finance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(Audited</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financial</w:t>
      </w:r>
      <w:r w:rsidRPr="005A22A5">
        <w:rPr>
          <w:rFonts w:ascii="Times New Roman" w:eastAsia="Times New Roman" w:hAnsi="Times New Roman" w:cs="Times New Roman"/>
          <w:spacing w:val="-2"/>
          <w:sz w:val="24"/>
          <w:szCs w:val="24"/>
        </w:rPr>
        <w:t xml:space="preserve"> statement)</w:t>
      </w:r>
    </w:p>
    <w:p w14:paraId="7FED5F41"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Bid</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Submission</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pacing w:val="-4"/>
          <w:sz w:val="24"/>
          <w:szCs w:val="24"/>
        </w:rPr>
        <w:t>Form</w:t>
      </w:r>
    </w:p>
    <w:p w14:paraId="506C30B5"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Price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pacing w:val="-2"/>
          <w:sz w:val="24"/>
          <w:szCs w:val="24"/>
        </w:rPr>
        <w:t>Schedule</w:t>
      </w:r>
    </w:p>
    <w:p w14:paraId="61955F67"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Proof</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 xml:space="preserve">of PPCC </w:t>
      </w:r>
      <w:r w:rsidRPr="005A22A5">
        <w:rPr>
          <w:rFonts w:ascii="Times New Roman" w:eastAsia="Times New Roman" w:hAnsi="Times New Roman" w:cs="Times New Roman"/>
          <w:spacing w:val="-2"/>
          <w:sz w:val="24"/>
          <w:szCs w:val="24"/>
        </w:rPr>
        <w:t>Registration</w:t>
      </w:r>
    </w:p>
    <w:p w14:paraId="3A79CF7B"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Bid</w:t>
      </w:r>
      <w:r w:rsidRPr="005A22A5">
        <w:rPr>
          <w:rFonts w:ascii="Times New Roman" w:eastAsia="Times New Roman" w:hAnsi="Times New Roman" w:cs="Times New Roman"/>
          <w:color w:val="000000"/>
          <w:spacing w:val="-1"/>
          <w:sz w:val="24"/>
          <w:szCs w:val="24"/>
        </w:rPr>
        <w:t xml:space="preserve"> </w:t>
      </w:r>
      <w:r w:rsidRPr="005A22A5">
        <w:rPr>
          <w:rFonts w:ascii="Times New Roman" w:eastAsia="Times New Roman" w:hAnsi="Times New Roman" w:cs="Times New Roman"/>
          <w:color w:val="000000"/>
          <w:sz w:val="24"/>
          <w:szCs w:val="24"/>
        </w:rPr>
        <w:t>Security in</w:t>
      </w:r>
      <w:r w:rsidRPr="005A22A5">
        <w:rPr>
          <w:rFonts w:ascii="Times New Roman" w:eastAsia="Times New Roman" w:hAnsi="Times New Roman" w:cs="Times New Roman"/>
          <w:color w:val="000000"/>
          <w:spacing w:val="-1"/>
          <w:sz w:val="24"/>
          <w:szCs w:val="24"/>
        </w:rPr>
        <w:t xml:space="preserve"> </w:t>
      </w:r>
      <w:r w:rsidRPr="005A22A5">
        <w:rPr>
          <w:rFonts w:ascii="Times New Roman" w:eastAsia="Times New Roman" w:hAnsi="Times New Roman" w:cs="Times New Roman"/>
          <w:color w:val="000000"/>
          <w:sz w:val="24"/>
          <w:szCs w:val="24"/>
        </w:rPr>
        <w:t>the form</w:t>
      </w:r>
      <w:r w:rsidRPr="005A22A5">
        <w:rPr>
          <w:rFonts w:ascii="Times New Roman" w:eastAsia="Times New Roman" w:hAnsi="Times New Roman" w:cs="Times New Roman"/>
          <w:color w:val="000000"/>
          <w:spacing w:val="-1"/>
          <w:sz w:val="24"/>
          <w:szCs w:val="24"/>
        </w:rPr>
        <w:t xml:space="preserve"> </w:t>
      </w:r>
      <w:r w:rsidRPr="005A22A5">
        <w:rPr>
          <w:rFonts w:ascii="Times New Roman" w:eastAsia="Times New Roman" w:hAnsi="Times New Roman" w:cs="Times New Roman"/>
          <w:color w:val="000000"/>
          <w:sz w:val="24"/>
          <w:szCs w:val="24"/>
        </w:rPr>
        <w:t>of</w:t>
      </w:r>
      <w:r w:rsidRPr="005A22A5">
        <w:rPr>
          <w:rFonts w:ascii="Times New Roman" w:eastAsia="Times New Roman" w:hAnsi="Times New Roman" w:cs="Times New Roman"/>
          <w:color w:val="000000"/>
          <w:spacing w:val="59"/>
          <w:sz w:val="24"/>
          <w:szCs w:val="24"/>
        </w:rPr>
        <w:t xml:space="preserve"> </w:t>
      </w:r>
      <w:r w:rsidRPr="005A22A5">
        <w:rPr>
          <w:rFonts w:ascii="Times New Roman" w:eastAsia="Times New Roman" w:hAnsi="Times New Roman" w:cs="Times New Roman"/>
          <w:color w:val="000000"/>
          <w:sz w:val="24"/>
          <w:szCs w:val="24"/>
        </w:rPr>
        <w:t xml:space="preserve">Bank </w:t>
      </w:r>
      <w:r w:rsidRPr="005A22A5">
        <w:rPr>
          <w:rFonts w:ascii="Times New Roman" w:eastAsia="Times New Roman" w:hAnsi="Times New Roman" w:cs="Times New Roman"/>
          <w:color w:val="000000"/>
          <w:spacing w:val="-2"/>
          <w:sz w:val="24"/>
          <w:szCs w:val="24"/>
        </w:rPr>
        <w:t>Guarantee</w:t>
      </w:r>
    </w:p>
    <w:p w14:paraId="6E196C16" w14:textId="77777777" w:rsidR="005A22A5" w:rsidRPr="005A22A5" w:rsidRDefault="005A22A5" w:rsidP="005A22A5">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5A22A5">
        <w:rPr>
          <w:rFonts w:ascii="Times New Roman" w:eastAsia="Times New Roman" w:hAnsi="Times New Roman" w:cs="Times New Roman"/>
          <w:color w:val="000000"/>
          <w:spacing w:val="-2"/>
          <w:sz w:val="24"/>
          <w:szCs w:val="24"/>
        </w:rPr>
        <w:t>Valid Business Registration &amp; Tax Clearance Certificates</w:t>
      </w:r>
    </w:p>
    <w:p w14:paraId="60546FFE" w14:textId="77777777" w:rsidR="005A22A5" w:rsidRPr="005A22A5" w:rsidRDefault="005A22A5" w:rsidP="005A22A5">
      <w:pPr>
        <w:widowControl w:val="0"/>
        <w:tabs>
          <w:tab w:val="left" w:pos="2880"/>
        </w:tabs>
        <w:autoSpaceDE w:val="0"/>
        <w:autoSpaceDN w:val="0"/>
        <w:spacing w:after="0" w:line="240" w:lineRule="auto"/>
        <w:rPr>
          <w:rFonts w:ascii="Times New Roman" w:eastAsia="Times New Roman" w:hAnsi="Times New Roman" w:cs="Times New Roman"/>
          <w:sz w:val="24"/>
          <w:szCs w:val="24"/>
        </w:rPr>
      </w:pPr>
    </w:p>
    <w:p w14:paraId="2259419C" w14:textId="77777777" w:rsidR="005A22A5" w:rsidRPr="005A22A5" w:rsidRDefault="005A22A5" w:rsidP="005A22A5">
      <w:pPr>
        <w:widowControl w:val="0"/>
        <w:tabs>
          <w:tab w:val="left" w:pos="2880"/>
        </w:tabs>
        <w:autoSpaceDE w:val="0"/>
        <w:autoSpaceDN w:val="0"/>
        <w:spacing w:after="0" w:line="240" w:lineRule="auto"/>
        <w:rPr>
          <w:rFonts w:ascii="Times New Roman" w:eastAsia="Times New Roman" w:hAnsi="Times New Roman" w:cs="Times New Roman"/>
          <w:sz w:val="24"/>
          <w:szCs w:val="24"/>
        </w:rPr>
      </w:pPr>
    </w:p>
    <w:p w14:paraId="5536CB72" w14:textId="77777777" w:rsidR="005A22A5" w:rsidRPr="005A22A5" w:rsidRDefault="005A22A5" w:rsidP="005A22A5">
      <w:pPr>
        <w:spacing w:before="180" w:after="120" w:line="240" w:lineRule="auto"/>
        <w:rPr>
          <w:rFonts w:ascii="Times New Roman" w:eastAsia="Times New Roman" w:hAnsi="Times New Roman" w:cs="Times New Roman"/>
          <w:sz w:val="18"/>
          <w:szCs w:val="18"/>
        </w:rPr>
      </w:pPr>
    </w:p>
    <w:p w14:paraId="3227C316" w14:textId="77777777" w:rsidR="005A22A5" w:rsidRPr="005A22A5" w:rsidRDefault="005A22A5" w:rsidP="005A22A5">
      <w:pPr>
        <w:widowControl w:val="0"/>
        <w:numPr>
          <w:ilvl w:val="0"/>
          <w:numId w:val="16"/>
        </w:numPr>
        <w:tabs>
          <w:tab w:val="left" w:pos="2374"/>
        </w:tabs>
        <w:autoSpaceDE w:val="0"/>
        <w:autoSpaceDN w:val="0"/>
        <w:spacing w:after="0" w:line="240" w:lineRule="auto"/>
        <w:ind w:left="2374" w:hanging="358"/>
        <w:outlineLvl w:val="2"/>
        <w:rPr>
          <w:rFonts w:ascii="Arial" w:eastAsia="Times New Roman" w:hAnsi="Arial" w:cs="Arial"/>
          <w:b/>
          <w:bCs/>
          <w:sz w:val="26"/>
          <w:szCs w:val="26"/>
        </w:rPr>
      </w:pPr>
      <w:r w:rsidRPr="005A22A5">
        <w:rPr>
          <w:rFonts w:ascii="Arial" w:eastAsia="Times New Roman" w:hAnsi="Arial" w:cs="Arial"/>
          <w:b/>
          <w:bCs/>
          <w:sz w:val="26"/>
          <w:szCs w:val="26"/>
        </w:rPr>
        <w:lastRenderedPageBreak/>
        <w:t>Detailed</w:t>
      </w:r>
      <w:r w:rsidRPr="005A22A5">
        <w:rPr>
          <w:rFonts w:ascii="Arial" w:eastAsia="Times New Roman" w:hAnsi="Arial" w:cs="Arial"/>
          <w:b/>
          <w:bCs/>
          <w:spacing w:val="-3"/>
          <w:sz w:val="26"/>
          <w:szCs w:val="26"/>
        </w:rPr>
        <w:t xml:space="preserve"> </w:t>
      </w:r>
      <w:r w:rsidRPr="005A22A5">
        <w:rPr>
          <w:rFonts w:ascii="Arial" w:eastAsia="Times New Roman" w:hAnsi="Arial" w:cs="Arial"/>
          <w:b/>
          <w:bCs/>
          <w:spacing w:val="-2"/>
          <w:sz w:val="26"/>
          <w:szCs w:val="26"/>
        </w:rPr>
        <w:t>Evaluation</w:t>
      </w:r>
    </w:p>
    <w:p w14:paraId="3A73E155" w14:textId="77777777" w:rsidR="005A22A5" w:rsidRPr="005A22A5" w:rsidRDefault="005A22A5" w:rsidP="005A22A5">
      <w:pPr>
        <w:spacing w:before="60" w:after="120" w:line="240" w:lineRule="auto"/>
        <w:ind w:left="2016"/>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technical</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responsiveness</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bids</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shall</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evaluated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in</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accordance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with</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pacing w:val="-2"/>
          <w:sz w:val="24"/>
          <w:szCs w:val="24"/>
        </w:rPr>
        <w:t>Section</w:t>
      </w:r>
    </w:p>
    <w:p w14:paraId="0A985884" w14:textId="77777777" w:rsidR="005A22A5" w:rsidRPr="005A22A5" w:rsidRDefault="005A22A5" w:rsidP="005A22A5">
      <w:pPr>
        <w:spacing w:after="120" w:line="240" w:lineRule="auto"/>
        <w:ind w:left="2016" w:right="1177"/>
        <w:rPr>
          <w:rFonts w:ascii="Times New Roman" w:eastAsia="Times New Roman" w:hAnsi="Times New Roman" w:cs="Times New Roman"/>
          <w:spacing w:val="-2"/>
          <w:sz w:val="24"/>
          <w:szCs w:val="24"/>
        </w:rPr>
      </w:pPr>
      <w:r w:rsidRPr="005A22A5">
        <w:rPr>
          <w:rFonts w:ascii="Times New Roman" w:eastAsia="Times New Roman" w:hAnsi="Times New Roman" w:cs="Times New Roman"/>
          <w:sz w:val="24"/>
          <w:szCs w:val="24"/>
        </w:rPr>
        <w:t>VI.</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criteria</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shall</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compliance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statement</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requirements</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 xml:space="preserve">(technical </w:t>
      </w:r>
      <w:r w:rsidRPr="005A22A5">
        <w:rPr>
          <w:rFonts w:ascii="Times New Roman" w:eastAsia="Times New Roman" w:hAnsi="Times New Roman" w:cs="Times New Roman"/>
          <w:spacing w:val="-2"/>
          <w:sz w:val="24"/>
          <w:szCs w:val="24"/>
        </w:rPr>
        <w:t>specification)</w:t>
      </w:r>
    </w:p>
    <w:p w14:paraId="1188833E" w14:textId="77777777" w:rsidR="005A22A5" w:rsidRPr="005A22A5" w:rsidRDefault="005A22A5" w:rsidP="005A22A5">
      <w:pPr>
        <w:spacing w:after="120" w:line="240" w:lineRule="auto"/>
        <w:ind w:left="2016" w:right="1177"/>
        <w:rPr>
          <w:rFonts w:ascii="Times New Roman" w:eastAsia="Times New Roman" w:hAnsi="Times New Roman" w:cs="Times New Roman"/>
          <w:spacing w:val="-2"/>
          <w:sz w:val="24"/>
          <w:szCs w:val="24"/>
        </w:rPr>
      </w:pPr>
    </w:p>
    <w:p w14:paraId="3D1F9958" w14:textId="77777777" w:rsidR="005A22A5" w:rsidRPr="005A22A5" w:rsidRDefault="005A22A5" w:rsidP="005A22A5">
      <w:pPr>
        <w:spacing w:after="120" w:line="240" w:lineRule="auto"/>
        <w:ind w:left="2016" w:right="1177"/>
        <w:rPr>
          <w:rFonts w:ascii="Times New Roman" w:eastAsia="Times New Roman" w:hAnsi="Times New Roman" w:cs="Times New Roman"/>
          <w:sz w:val="6"/>
          <w:szCs w:val="6"/>
        </w:rPr>
      </w:pPr>
    </w:p>
    <w:p w14:paraId="004AAB2D" w14:textId="77777777" w:rsidR="005A22A5" w:rsidRPr="005A22A5" w:rsidRDefault="005A22A5" w:rsidP="005A22A5">
      <w:pPr>
        <w:widowControl w:val="0"/>
        <w:numPr>
          <w:ilvl w:val="0"/>
          <w:numId w:val="16"/>
        </w:numPr>
        <w:tabs>
          <w:tab w:val="left" w:pos="2375"/>
        </w:tabs>
        <w:autoSpaceDE w:val="0"/>
        <w:autoSpaceDN w:val="0"/>
        <w:spacing w:before="60" w:after="0" w:line="240" w:lineRule="auto"/>
        <w:ind w:left="2375" w:hanging="359"/>
        <w:outlineLvl w:val="2"/>
        <w:rPr>
          <w:rFonts w:ascii="Arial" w:eastAsia="Times New Roman" w:hAnsi="Arial" w:cs="Arial"/>
          <w:b/>
          <w:bCs/>
          <w:sz w:val="26"/>
          <w:szCs w:val="26"/>
        </w:rPr>
      </w:pPr>
      <w:r w:rsidRPr="005A22A5">
        <w:rPr>
          <w:rFonts w:ascii="Arial" w:eastAsia="Times New Roman" w:hAnsi="Arial" w:cs="Arial"/>
          <w:b/>
          <w:bCs/>
          <w:sz w:val="26"/>
          <w:szCs w:val="26"/>
        </w:rPr>
        <w:t>Financial</w:t>
      </w:r>
      <w:r w:rsidRPr="005A22A5">
        <w:rPr>
          <w:rFonts w:ascii="Arial" w:eastAsia="Times New Roman" w:hAnsi="Arial" w:cs="Arial"/>
          <w:b/>
          <w:bCs/>
          <w:spacing w:val="-4"/>
          <w:sz w:val="26"/>
          <w:szCs w:val="26"/>
        </w:rPr>
        <w:t xml:space="preserve"> </w:t>
      </w:r>
      <w:r w:rsidRPr="005A22A5">
        <w:rPr>
          <w:rFonts w:ascii="Arial" w:eastAsia="Times New Roman" w:hAnsi="Arial" w:cs="Arial"/>
          <w:b/>
          <w:bCs/>
          <w:spacing w:val="-2"/>
          <w:sz w:val="26"/>
          <w:szCs w:val="26"/>
        </w:rPr>
        <w:t>comparison</w:t>
      </w:r>
    </w:p>
    <w:p w14:paraId="4B958788" w14:textId="77777777" w:rsidR="005A22A5" w:rsidRPr="005A22A5" w:rsidRDefault="005A22A5" w:rsidP="005A22A5">
      <w:pPr>
        <w:spacing w:after="120" w:line="240" w:lineRule="auto"/>
        <w:ind w:left="2376" w:right="59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financial</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comparison</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shall</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conducted</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in</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accordance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with</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ITB</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clause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37. The costs to be included in the bid price are:</w:t>
      </w:r>
    </w:p>
    <w:p w14:paraId="427D505D" w14:textId="77777777" w:rsidR="005A22A5" w:rsidRPr="005A22A5" w:rsidRDefault="005A22A5" w:rsidP="005A22A5">
      <w:pPr>
        <w:widowControl w:val="0"/>
        <w:numPr>
          <w:ilvl w:val="0"/>
          <w:numId w:val="15"/>
        </w:numPr>
        <w:tabs>
          <w:tab w:val="left" w:pos="2735"/>
        </w:tabs>
        <w:autoSpaceDE w:val="0"/>
        <w:autoSpaceDN w:val="0"/>
        <w:spacing w:after="0" w:line="240" w:lineRule="auto"/>
        <w:ind w:left="2735" w:hanging="359"/>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unit</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and total</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price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rate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in the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price</w:t>
      </w:r>
      <w:r w:rsidRPr="005A22A5">
        <w:rPr>
          <w:rFonts w:ascii="Times New Roman" w:eastAsia="Times New Roman" w:hAnsi="Times New Roman" w:cs="Times New Roman"/>
          <w:spacing w:val="-2"/>
          <w:sz w:val="24"/>
          <w:szCs w:val="24"/>
        </w:rPr>
        <w:t xml:space="preserve"> schedule;</w:t>
      </w:r>
    </w:p>
    <w:p w14:paraId="5C80CD7C" w14:textId="77777777" w:rsidR="005A22A5" w:rsidRPr="005A22A5" w:rsidRDefault="005A22A5" w:rsidP="005A22A5">
      <w:pPr>
        <w:widowControl w:val="0"/>
        <w:numPr>
          <w:ilvl w:val="0"/>
          <w:numId w:val="15"/>
        </w:numPr>
        <w:tabs>
          <w:tab w:val="left" w:pos="2736"/>
        </w:tabs>
        <w:autoSpaceDE w:val="0"/>
        <w:autoSpaceDN w:val="0"/>
        <w:spacing w:before="1"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Discounts,</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if</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pacing w:val="-5"/>
          <w:sz w:val="24"/>
          <w:szCs w:val="24"/>
        </w:rPr>
        <w:t>any</w:t>
      </w:r>
    </w:p>
    <w:p w14:paraId="5457F5BF" w14:textId="77777777" w:rsidR="005A22A5" w:rsidRPr="005A22A5" w:rsidRDefault="005A22A5" w:rsidP="005A22A5">
      <w:pPr>
        <w:widowControl w:val="0"/>
        <w:tabs>
          <w:tab w:val="left" w:pos="2736"/>
        </w:tabs>
        <w:autoSpaceDE w:val="0"/>
        <w:autoSpaceDN w:val="0"/>
        <w:spacing w:before="1" w:after="0" w:line="240" w:lineRule="auto"/>
        <w:ind w:left="2736"/>
        <w:rPr>
          <w:rFonts w:ascii="Times New Roman" w:eastAsia="Times New Roman" w:hAnsi="Times New Roman" w:cs="Times New Roman"/>
          <w:sz w:val="24"/>
          <w:szCs w:val="24"/>
        </w:rPr>
      </w:pPr>
    </w:p>
    <w:p w14:paraId="4D7B8936" w14:textId="77777777" w:rsidR="005A22A5" w:rsidRPr="005A22A5" w:rsidRDefault="005A22A5" w:rsidP="005A22A5">
      <w:pPr>
        <w:keepNext/>
        <w:spacing w:before="276" w:after="60" w:line="240" w:lineRule="auto"/>
        <w:ind w:left="2016"/>
        <w:outlineLvl w:val="2"/>
        <w:rPr>
          <w:rFonts w:ascii="Arial" w:eastAsia="Times New Roman" w:hAnsi="Arial" w:cs="Arial"/>
          <w:b/>
          <w:bCs/>
          <w:sz w:val="26"/>
          <w:szCs w:val="26"/>
        </w:rPr>
      </w:pPr>
      <w:r w:rsidRPr="005A22A5">
        <w:rPr>
          <w:rFonts w:ascii="Arial" w:eastAsia="Times New Roman" w:hAnsi="Arial" w:cs="Arial"/>
          <w:b/>
          <w:bCs/>
          <w:sz w:val="26"/>
          <w:szCs w:val="26"/>
        </w:rPr>
        <w:t>Determination</w:t>
      </w:r>
      <w:r w:rsidRPr="005A22A5">
        <w:rPr>
          <w:rFonts w:ascii="Arial" w:eastAsia="Times New Roman" w:hAnsi="Arial" w:cs="Arial"/>
          <w:b/>
          <w:bCs/>
          <w:spacing w:val="-3"/>
          <w:sz w:val="26"/>
          <w:szCs w:val="26"/>
        </w:rPr>
        <w:t xml:space="preserve"> </w:t>
      </w:r>
      <w:r w:rsidRPr="005A22A5">
        <w:rPr>
          <w:rFonts w:ascii="Arial" w:eastAsia="Times New Roman" w:hAnsi="Arial" w:cs="Arial"/>
          <w:b/>
          <w:bCs/>
          <w:sz w:val="26"/>
          <w:szCs w:val="26"/>
        </w:rPr>
        <w:t>of</w:t>
      </w:r>
      <w:r w:rsidRPr="005A22A5">
        <w:rPr>
          <w:rFonts w:ascii="Arial" w:eastAsia="Times New Roman" w:hAnsi="Arial" w:cs="Arial"/>
          <w:b/>
          <w:bCs/>
          <w:spacing w:val="-2"/>
          <w:sz w:val="26"/>
          <w:szCs w:val="26"/>
        </w:rPr>
        <w:t xml:space="preserve"> </w:t>
      </w:r>
      <w:r w:rsidRPr="005A22A5">
        <w:rPr>
          <w:rFonts w:ascii="Arial" w:eastAsia="Times New Roman" w:hAnsi="Arial" w:cs="Arial"/>
          <w:b/>
          <w:bCs/>
          <w:sz w:val="26"/>
          <w:szCs w:val="26"/>
        </w:rPr>
        <w:t>Lowest</w:t>
      </w:r>
      <w:r w:rsidRPr="005A22A5">
        <w:rPr>
          <w:rFonts w:ascii="Arial" w:eastAsia="Times New Roman" w:hAnsi="Arial" w:cs="Arial"/>
          <w:b/>
          <w:bCs/>
          <w:spacing w:val="-3"/>
          <w:sz w:val="26"/>
          <w:szCs w:val="26"/>
        </w:rPr>
        <w:t xml:space="preserve"> </w:t>
      </w:r>
      <w:r w:rsidRPr="005A22A5">
        <w:rPr>
          <w:rFonts w:ascii="Arial" w:eastAsia="Times New Roman" w:hAnsi="Arial" w:cs="Arial"/>
          <w:b/>
          <w:bCs/>
          <w:sz w:val="26"/>
          <w:szCs w:val="26"/>
        </w:rPr>
        <w:t>Evaluated</w:t>
      </w:r>
      <w:r w:rsidRPr="005A22A5">
        <w:rPr>
          <w:rFonts w:ascii="Arial" w:eastAsia="Times New Roman" w:hAnsi="Arial" w:cs="Arial"/>
          <w:b/>
          <w:bCs/>
          <w:spacing w:val="-2"/>
          <w:sz w:val="26"/>
          <w:szCs w:val="26"/>
        </w:rPr>
        <w:t xml:space="preserve"> </w:t>
      </w:r>
      <w:r w:rsidRPr="005A22A5">
        <w:rPr>
          <w:rFonts w:ascii="Arial" w:eastAsia="Times New Roman" w:hAnsi="Arial" w:cs="Arial"/>
          <w:b/>
          <w:bCs/>
          <w:spacing w:val="-5"/>
          <w:sz w:val="26"/>
          <w:szCs w:val="26"/>
        </w:rPr>
        <w:t>Bid</w:t>
      </w:r>
    </w:p>
    <w:p w14:paraId="174BBAE1" w14:textId="77777777" w:rsidR="005A22A5" w:rsidRPr="005A22A5" w:rsidRDefault="005A22A5" w:rsidP="005A22A5">
      <w:pPr>
        <w:spacing w:before="60" w:after="120" w:line="240" w:lineRule="auto"/>
        <w:ind w:left="1296" w:firstLine="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bid</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with</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lowest</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price,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among</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those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which</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are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eligible,</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compliant</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and</w:t>
      </w:r>
      <w:r w:rsidRPr="005A22A5">
        <w:rPr>
          <w:rFonts w:ascii="Times New Roman" w:eastAsia="Times New Roman" w:hAnsi="Times New Roman" w:cs="Times New Roman"/>
          <w:spacing w:val="-3"/>
          <w:sz w:val="24"/>
          <w:szCs w:val="24"/>
        </w:rPr>
        <w:t xml:space="preserve"> </w:t>
      </w:r>
      <w:r w:rsidRPr="005A22A5">
        <w:rPr>
          <w:rFonts w:ascii="Times New Roman" w:eastAsia="Times New Roman" w:hAnsi="Times New Roman" w:cs="Times New Roman"/>
          <w:sz w:val="24"/>
          <w:szCs w:val="24"/>
        </w:rPr>
        <w:t>substantially responsive shall be the lowest evaluated bid and recommended for award of contract.</w:t>
      </w:r>
    </w:p>
    <w:p w14:paraId="4F4D108B" w14:textId="77777777" w:rsidR="005A22A5" w:rsidRPr="005A22A5" w:rsidRDefault="005A22A5" w:rsidP="005A22A5">
      <w:pPr>
        <w:spacing w:before="60" w:after="120" w:line="240" w:lineRule="auto"/>
        <w:ind w:left="1296" w:firstLine="60"/>
        <w:rPr>
          <w:rFonts w:ascii="Times New Roman" w:eastAsia="Times New Roman" w:hAnsi="Times New Roman" w:cs="Times New Roman"/>
          <w:sz w:val="6"/>
          <w:szCs w:val="6"/>
        </w:rPr>
      </w:pPr>
    </w:p>
    <w:p w14:paraId="5A809749" w14:textId="77777777" w:rsidR="005A22A5" w:rsidRPr="005A22A5" w:rsidRDefault="005A22A5" w:rsidP="005A22A5">
      <w:pPr>
        <w:widowControl w:val="0"/>
        <w:numPr>
          <w:ilvl w:val="0"/>
          <w:numId w:val="16"/>
        </w:numPr>
        <w:tabs>
          <w:tab w:val="left" w:pos="2158"/>
        </w:tabs>
        <w:autoSpaceDE w:val="0"/>
        <w:autoSpaceDN w:val="0"/>
        <w:spacing w:after="0" w:line="240" w:lineRule="auto"/>
        <w:ind w:left="2158" w:hanging="358"/>
        <w:outlineLvl w:val="2"/>
        <w:rPr>
          <w:rFonts w:ascii="Arial" w:eastAsia="Times New Roman" w:hAnsi="Arial" w:cs="Arial"/>
          <w:b/>
          <w:bCs/>
          <w:sz w:val="26"/>
          <w:szCs w:val="26"/>
        </w:rPr>
      </w:pPr>
      <w:r w:rsidRPr="005A22A5">
        <w:rPr>
          <w:rFonts w:ascii="Arial" w:eastAsia="Times New Roman" w:hAnsi="Arial" w:cs="Arial"/>
          <w:b/>
          <w:bCs/>
          <w:sz w:val="26"/>
          <w:szCs w:val="26"/>
        </w:rPr>
        <w:t>Post</w:t>
      </w:r>
      <w:r w:rsidRPr="005A22A5">
        <w:rPr>
          <w:rFonts w:ascii="Arial" w:eastAsia="Times New Roman" w:hAnsi="Arial" w:cs="Arial"/>
          <w:b/>
          <w:bCs/>
          <w:spacing w:val="-1"/>
          <w:sz w:val="26"/>
          <w:szCs w:val="26"/>
        </w:rPr>
        <w:t xml:space="preserve"> </w:t>
      </w:r>
      <w:r w:rsidRPr="005A22A5">
        <w:rPr>
          <w:rFonts w:ascii="Arial" w:eastAsia="Times New Roman" w:hAnsi="Arial" w:cs="Arial"/>
          <w:b/>
          <w:bCs/>
          <w:spacing w:val="-2"/>
          <w:sz w:val="26"/>
          <w:szCs w:val="26"/>
        </w:rPr>
        <w:t>qualification</w:t>
      </w:r>
    </w:p>
    <w:p w14:paraId="1238AFDA" w14:textId="77777777" w:rsidR="005A22A5" w:rsidRPr="005A22A5" w:rsidRDefault="005A22A5" w:rsidP="005A22A5">
      <w:pPr>
        <w:spacing w:after="120" w:line="240" w:lineRule="auto"/>
        <w:ind w:left="21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lowest</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evaluated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bid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shall</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be</w:t>
      </w:r>
      <w:r w:rsidRPr="005A22A5">
        <w:rPr>
          <w:rFonts w:ascii="Times New Roman" w:eastAsia="Times New Roman" w:hAnsi="Times New Roman" w:cs="Times New Roman"/>
          <w:spacing w:val="-2"/>
          <w:sz w:val="24"/>
          <w:szCs w:val="24"/>
        </w:rPr>
        <w:t xml:space="preserve"> </w:t>
      </w:r>
      <w:r w:rsidRPr="005A22A5">
        <w:rPr>
          <w:rFonts w:ascii="Times New Roman" w:eastAsia="Times New Roman" w:hAnsi="Times New Roman" w:cs="Times New Roman"/>
          <w:sz w:val="24"/>
          <w:szCs w:val="24"/>
        </w:rPr>
        <w:t>post</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qualified</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on</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1"/>
          <w:sz w:val="24"/>
          <w:szCs w:val="24"/>
        </w:rPr>
        <w:t xml:space="preserve"> </w:t>
      </w:r>
      <w:r w:rsidRPr="005A22A5">
        <w:rPr>
          <w:rFonts w:ascii="Times New Roman" w:eastAsia="Times New Roman" w:hAnsi="Times New Roman" w:cs="Times New Roman"/>
          <w:sz w:val="24"/>
          <w:szCs w:val="24"/>
        </w:rPr>
        <w:t xml:space="preserve">basis </w:t>
      </w:r>
      <w:r w:rsidRPr="005A22A5">
        <w:rPr>
          <w:rFonts w:ascii="Times New Roman" w:eastAsia="Times New Roman" w:hAnsi="Times New Roman" w:cs="Times New Roman"/>
          <w:spacing w:val="-5"/>
          <w:sz w:val="24"/>
          <w:szCs w:val="24"/>
        </w:rPr>
        <w:t>of:</w:t>
      </w:r>
    </w:p>
    <w:p w14:paraId="23BEF9FD" w14:textId="77777777" w:rsidR="005A22A5" w:rsidRPr="005A22A5" w:rsidRDefault="005A22A5" w:rsidP="005A22A5">
      <w:pPr>
        <w:spacing w:after="120" w:line="240" w:lineRule="auto"/>
        <w:rPr>
          <w:rFonts w:ascii="Times New Roman" w:eastAsia="Times New Roman" w:hAnsi="Times New Roman" w:cs="Times New Roman"/>
          <w:sz w:val="10"/>
          <w:szCs w:val="10"/>
        </w:rPr>
      </w:pPr>
    </w:p>
    <w:p w14:paraId="708936CC" w14:textId="77777777" w:rsidR="005A22A5" w:rsidRPr="005A22A5" w:rsidRDefault="005A22A5" w:rsidP="005A22A5">
      <w:pPr>
        <w:widowControl w:val="0"/>
        <w:numPr>
          <w:ilvl w:val="0"/>
          <w:numId w:val="14"/>
        </w:numPr>
        <w:tabs>
          <w:tab w:val="left" w:pos="2520"/>
        </w:tabs>
        <w:autoSpaceDE w:val="0"/>
        <w:autoSpaceDN w:val="0"/>
        <w:spacing w:after="0" w:line="240" w:lineRule="auto"/>
        <w:ind w:right="110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Verification</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7"/>
          <w:sz w:val="24"/>
          <w:szCs w:val="24"/>
        </w:rPr>
        <w:t xml:space="preserve"> </w:t>
      </w:r>
      <w:r w:rsidRPr="005A22A5">
        <w:rPr>
          <w:rFonts w:ascii="Times New Roman" w:eastAsia="Times New Roman" w:hAnsi="Times New Roman" w:cs="Times New Roman"/>
          <w:sz w:val="24"/>
          <w:szCs w:val="24"/>
        </w:rPr>
        <w:t>accuracy,</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correctness</w:t>
      </w:r>
      <w:r w:rsidRPr="005A22A5">
        <w:rPr>
          <w:rFonts w:ascii="Times New Roman" w:eastAsia="Times New Roman" w:hAnsi="Times New Roman" w:cs="Times New Roman"/>
          <w:spacing w:val="-7"/>
          <w:sz w:val="24"/>
          <w:szCs w:val="24"/>
        </w:rPr>
        <w:t xml:space="preserve"> </w:t>
      </w:r>
      <w:r w:rsidRPr="005A22A5">
        <w:rPr>
          <w:rFonts w:ascii="Times New Roman" w:eastAsia="Times New Roman" w:hAnsi="Times New Roman" w:cs="Times New Roman"/>
          <w:sz w:val="24"/>
          <w:szCs w:val="24"/>
        </w:rPr>
        <w:t>and</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authenticity</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information</w:t>
      </w:r>
      <w:r w:rsidRPr="005A22A5">
        <w:rPr>
          <w:rFonts w:ascii="Times New Roman" w:eastAsia="Times New Roman" w:hAnsi="Times New Roman" w:cs="Times New Roman"/>
          <w:spacing w:val="-6"/>
          <w:sz w:val="24"/>
          <w:szCs w:val="24"/>
        </w:rPr>
        <w:t xml:space="preserve"> </w:t>
      </w:r>
      <w:r w:rsidRPr="005A22A5">
        <w:rPr>
          <w:rFonts w:ascii="Times New Roman" w:eastAsia="Times New Roman" w:hAnsi="Times New Roman" w:cs="Times New Roman"/>
          <w:sz w:val="24"/>
          <w:szCs w:val="24"/>
        </w:rPr>
        <w:t>being provided by bidder and</w:t>
      </w:r>
    </w:p>
    <w:p w14:paraId="5B0832C8" w14:textId="77777777" w:rsidR="005A22A5" w:rsidRPr="005A22A5" w:rsidRDefault="005A22A5" w:rsidP="005A22A5">
      <w:pPr>
        <w:spacing w:after="120" w:line="240" w:lineRule="auto"/>
        <w:rPr>
          <w:rFonts w:ascii="Times New Roman" w:eastAsia="Times New Roman" w:hAnsi="Times New Roman" w:cs="Times New Roman"/>
          <w:sz w:val="18"/>
          <w:szCs w:val="18"/>
        </w:rPr>
      </w:pPr>
    </w:p>
    <w:p w14:paraId="64911A77" w14:textId="77777777" w:rsidR="005A22A5" w:rsidRPr="005A22A5" w:rsidRDefault="005A22A5" w:rsidP="005A22A5">
      <w:pPr>
        <w:widowControl w:val="0"/>
        <w:numPr>
          <w:ilvl w:val="0"/>
          <w:numId w:val="14"/>
        </w:numPr>
        <w:tabs>
          <w:tab w:val="left" w:pos="2520"/>
        </w:tabs>
        <w:autoSpaceDE w:val="0"/>
        <w:autoSpaceDN w:val="0"/>
        <w:spacing w:after="0" w:line="240" w:lineRule="auto"/>
        <w:ind w:right="1473"/>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Visitation</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by</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Evaluators</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on</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premises</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of</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the</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Bidders</w:t>
      </w:r>
      <w:r w:rsidRPr="005A22A5">
        <w:rPr>
          <w:rFonts w:ascii="Times New Roman" w:eastAsia="Times New Roman" w:hAnsi="Times New Roman" w:cs="Times New Roman"/>
          <w:spacing w:val="-5"/>
          <w:sz w:val="24"/>
          <w:szCs w:val="24"/>
        </w:rPr>
        <w:t xml:space="preserve"> </w:t>
      </w: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perform</w:t>
      </w:r>
      <w:r w:rsidRPr="005A22A5">
        <w:rPr>
          <w:rFonts w:ascii="Times New Roman" w:eastAsia="Times New Roman" w:hAnsi="Times New Roman" w:cs="Times New Roman"/>
          <w:spacing w:val="-4"/>
          <w:sz w:val="24"/>
          <w:szCs w:val="24"/>
        </w:rPr>
        <w:t xml:space="preserve"> </w:t>
      </w:r>
      <w:r w:rsidRPr="005A22A5">
        <w:rPr>
          <w:rFonts w:ascii="Times New Roman" w:eastAsia="Times New Roman" w:hAnsi="Times New Roman" w:cs="Times New Roman"/>
          <w:sz w:val="24"/>
          <w:szCs w:val="24"/>
        </w:rPr>
        <w:t>due diligence (without disclosure of their membership of the BEP</w:t>
      </w:r>
    </w:p>
    <w:p w14:paraId="2DB13214" w14:textId="77777777" w:rsidR="005A22A5" w:rsidRPr="005A22A5" w:rsidRDefault="005A22A5" w:rsidP="005A22A5">
      <w:pPr>
        <w:spacing w:after="0" w:line="240" w:lineRule="auto"/>
        <w:rPr>
          <w:rFonts w:ascii="Times New Roman" w:eastAsia="Times New Roman" w:hAnsi="Times New Roman" w:cs="Times New Roman"/>
          <w:i/>
          <w:sz w:val="24"/>
          <w:szCs w:val="24"/>
        </w:rPr>
        <w:sectPr w:rsidR="005A22A5" w:rsidRPr="005A22A5">
          <w:pgSz w:w="12240" w:h="15840"/>
          <w:pgMar w:top="1440" w:right="1800" w:bottom="1440" w:left="1800" w:header="720" w:footer="720" w:gutter="0"/>
          <w:cols w:space="720"/>
          <w:noEndnote/>
        </w:sectPr>
      </w:pPr>
    </w:p>
    <w:p w14:paraId="01DB03DC" w14:textId="77777777" w:rsidR="005A22A5" w:rsidRPr="005A22A5" w:rsidRDefault="005A22A5" w:rsidP="005A22A5">
      <w:pPr>
        <w:keepNext/>
        <w:spacing w:before="240" w:after="60" w:line="240" w:lineRule="auto"/>
        <w:jc w:val="center"/>
        <w:outlineLvl w:val="0"/>
        <w:rPr>
          <w:rFonts w:ascii="Arial" w:eastAsia="Times New Roman" w:hAnsi="Arial" w:cs="Arial"/>
          <w:b/>
          <w:bCs/>
          <w:kern w:val="32"/>
          <w:sz w:val="32"/>
          <w:szCs w:val="32"/>
        </w:rPr>
      </w:pPr>
      <w:bookmarkStart w:id="6" w:name="_Toc226703577"/>
      <w:r w:rsidRPr="005A22A5">
        <w:rPr>
          <w:rFonts w:ascii="Arial" w:eastAsia="Times New Roman" w:hAnsi="Arial" w:cs="Arial"/>
          <w:b/>
          <w:bCs/>
          <w:kern w:val="32"/>
          <w:sz w:val="32"/>
          <w:szCs w:val="32"/>
        </w:rPr>
        <w:lastRenderedPageBreak/>
        <w:t>Section III. General Conditions of Contract</w:t>
      </w:r>
      <w:bookmarkEnd w:id="6"/>
    </w:p>
    <w:p w14:paraId="4A2FB330"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5A22A5" w:rsidRPr="005A22A5" w14:paraId="2E1D43AD" w14:textId="77777777" w:rsidTr="00EA52A1">
        <w:trPr>
          <w:trHeight w:val="55"/>
        </w:trPr>
        <w:tc>
          <w:tcPr>
            <w:tcW w:w="2314" w:type="dxa"/>
          </w:tcPr>
          <w:p w14:paraId="22FA0EFC"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 xml:space="preserve">1. Definitions </w:t>
            </w:r>
          </w:p>
        </w:tc>
        <w:tc>
          <w:tcPr>
            <w:tcW w:w="716" w:type="dxa"/>
          </w:tcPr>
          <w:p w14:paraId="6E1D9C2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w:t>
            </w:r>
          </w:p>
        </w:tc>
        <w:tc>
          <w:tcPr>
            <w:tcW w:w="6150" w:type="dxa"/>
          </w:tcPr>
          <w:p w14:paraId="00FC96B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 this contract, the following terms shall be interpreted as</w:t>
            </w:r>
          </w:p>
          <w:p w14:paraId="752F427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indicated:</w:t>
            </w:r>
          </w:p>
          <w:p w14:paraId="3116F5A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58DBD6AC"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04C762C0"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70240031"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30284A98"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14C26730"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 “The Goods” means equipment, machinery, related Accessories, spare-parts and/or other materials which the Supplier is required to supply to the Purchaser under the contract;</w:t>
            </w:r>
          </w:p>
          <w:p w14:paraId="00FD583C"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122EA754"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22D5F778"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under the Contract.</w:t>
            </w:r>
          </w:p>
          <w:p w14:paraId="05836D2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1E0050D9"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e. “The Purchaser” means the Procurement Entity of the Republic of Liberia purchasing the goods. </w:t>
            </w:r>
          </w:p>
          <w:p w14:paraId="0D2A4979"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2A515E5E"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 “The Supplier” means the individual or organization supplying the goods and services under this contract.</w:t>
            </w:r>
          </w:p>
          <w:p w14:paraId="0E9E0F36"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60BA3849"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g. “The Purchaser’s Country” is Liberia. </w:t>
            </w:r>
          </w:p>
          <w:p w14:paraId="630E2A69"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p>
          <w:p w14:paraId="317DF73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8825A4A"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h. “The Delivery Site” where applicable, means the place or places where supply of goods to deliver and performance of services to be complete.</w:t>
            </w:r>
          </w:p>
          <w:p w14:paraId="4BCEAA24"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5261F813"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 “Day” means calendar day.</w:t>
            </w:r>
          </w:p>
          <w:p w14:paraId="1376D84E"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5154F549"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j. “Public funds” include:</w:t>
            </w:r>
          </w:p>
          <w:p w14:paraId="4352E04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w:t>
            </w:r>
          </w:p>
          <w:p w14:paraId="5D725603"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 xml:space="preserve">funds from government budget, Metropolitan Assembly budgets, Municipal Assembly budgets or District Assembly budgets; </w:t>
            </w:r>
          </w:p>
          <w:p w14:paraId="065A8B9B" w14:textId="77777777" w:rsidR="005A22A5" w:rsidRPr="005A22A5" w:rsidRDefault="005A22A5" w:rsidP="005A22A5">
            <w:pPr>
              <w:spacing w:after="0" w:line="240" w:lineRule="auto"/>
              <w:ind w:left="360"/>
              <w:jc w:val="both"/>
              <w:rPr>
                <w:rFonts w:ascii="Times New Roman" w:eastAsia="Times New Roman" w:hAnsi="Times New Roman" w:cs="Times New Roman"/>
                <w:sz w:val="24"/>
                <w:szCs w:val="24"/>
              </w:rPr>
            </w:pPr>
          </w:p>
          <w:p w14:paraId="5AAA7CF8"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funds from government Foundations; </w:t>
            </w:r>
          </w:p>
          <w:p w14:paraId="598910C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A54B412"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funds from government Trust Funds;</w:t>
            </w:r>
          </w:p>
          <w:p w14:paraId="1E8D0F5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491B580"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funds from domestic loans and foreign loans taken or guaranteed by government;</w:t>
            </w:r>
          </w:p>
          <w:p w14:paraId="04ECBAE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8CA193E"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funds from state foreign aid;</w:t>
            </w:r>
          </w:p>
          <w:p w14:paraId="4C37084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645AB2A" w14:textId="77777777" w:rsidR="005A22A5" w:rsidRPr="005A22A5" w:rsidRDefault="005A22A5" w:rsidP="005A22A5">
            <w:pPr>
              <w:numPr>
                <w:ilvl w:val="0"/>
                <w:numId w:val="3"/>
              </w:num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revenue received from the economic activity of state or local government agencies or other legal persons in public law financed from the Government budget, Metropolitan Assembly budgets, District Assembly budgets or Government foundations;</w:t>
            </w:r>
          </w:p>
          <w:p w14:paraId="69C45182" w14:textId="77777777" w:rsidR="005A22A5" w:rsidRPr="005A22A5" w:rsidRDefault="005A22A5" w:rsidP="005A22A5">
            <w:pPr>
              <w:spacing w:after="0" w:line="240" w:lineRule="auto"/>
              <w:ind w:left="360"/>
              <w:jc w:val="both"/>
              <w:rPr>
                <w:rFonts w:ascii="Times New Roman" w:eastAsia="Times New Roman" w:hAnsi="Times New Roman" w:cs="Times New Roman"/>
                <w:sz w:val="24"/>
                <w:szCs w:val="24"/>
              </w:rPr>
            </w:pPr>
          </w:p>
          <w:p w14:paraId="2B77CDC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06B8404" w14:textId="77777777" w:rsidTr="00EA52A1">
        <w:trPr>
          <w:trHeight w:val="55"/>
        </w:trPr>
        <w:tc>
          <w:tcPr>
            <w:tcW w:w="2314" w:type="dxa"/>
          </w:tcPr>
          <w:p w14:paraId="33BA002A"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2. Application</w:t>
            </w:r>
          </w:p>
          <w:p w14:paraId="01A52D91"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8D1D32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w:t>
            </w:r>
          </w:p>
        </w:tc>
        <w:tc>
          <w:tcPr>
            <w:tcW w:w="6150" w:type="dxa"/>
          </w:tcPr>
          <w:p w14:paraId="649DE02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These General Conditions shall apply to the extent that they are </w:t>
            </w:r>
          </w:p>
          <w:p w14:paraId="17ACEF7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not superseded by provisions in other parts of the contract.</w:t>
            </w:r>
          </w:p>
        </w:tc>
      </w:tr>
      <w:tr w:rsidR="005A22A5" w:rsidRPr="005A22A5" w14:paraId="5552921B" w14:textId="77777777" w:rsidTr="00EA52A1">
        <w:trPr>
          <w:trHeight w:val="55"/>
        </w:trPr>
        <w:tc>
          <w:tcPr>
            <w:tcW w:w="2314" w:type="dxa"/>
          </w:tcPr>
          <w:p w14:paraId="17B47ADA" w14:textId="77777777" w:rsidR="005A22A5" w:rsidRPr="005A22A5" w:rsidRDefault="005A22A5" w:rsidP="005A22A5">
            <w:pPr>
              <w:spacing w:after="0" w:line="240" w:lineRule="auto"/>
              <w:ind w:left="252" w:hanging="25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w:t>
            </w:r>
            <w:r w:rsidRPr="005A22A5">
              <w:rPr>
                <w:rFonts w:ascii="Times New Roman" w:eastAsia="Times New Roman" w:hAnsi="Times New Roman" w:cs="Times New Roman"/>
                <w:b/>
                <w:bCs/>
                <w:sz w:val="24"/>
                <w:szCs w:val="24"/>
              </w:rPr>
              <w:tab/>
              <w:t>Country of Origin</w:t>
            </w:r>
          </w:p>
          <w:p w14:paraId="01D9B82B"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87AFB3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w:t>
            </w:r>
          </w:p>
        </w:tc>
        <w:tc>
          <w:tcPr>
            <w:tcW w:w="6150" w:type="dxa"/>
          </w:tcPr>
          <w:p w14:paraId="41049CF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All goods and services supplied under the contract shall have </w:t>
            </w:r>
          </w:p>
          <w:p w14:paraId="69077A3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their origin in Liberia or in eligible countries </w:t>
            </w:r>
          </w:p>
          <w:p w14:paraId="5EE9585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as </w:t>
            </w:r>
          </w:p>
          <w:p w14:paraId="38EDF35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specified in Special Condition of Contract.</w:t>
            </w:r>
          </w:p>
          <w:p w14:paraId="1B9C46B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A8DB80F" w14:textId="77777777" w:rsidTr="00EA52A1">
        <w:trPr>
          <w:trHeight w:val="55"/>
        </w:trPr>
        <w:tc>
          <w:tcPr>
            <w:tcW w:w="2314" w:type="dxa"/>
          </w:tcPr>
          <w:p w14:paraId="5BBC00A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672079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3.2</w:t>
            </w:r>
          </w:p>
        </w:tc>
        <w:tc>
          <w:tcPr>
            <w:tcW w:w="6150" w:type="dxa"/>
          </w:tcPr>
          <w:p w14:paraId="6F9B296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E8FB7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221B7B8F" w14:textId="77777777" w:rsidTr="00EA52A1">
        <w:trPr>
          <w:trHeight w:val="55"/>
        </w:trPr>
        <w:tc>
          <w:tcPr>
            <w:tcW w:w="2314" w:type="dxa"/>
          </w:tcPr>
          <w:p w14:paraId="09DAED52"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ECF1C6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3.3</w:t>
            </w:r>
          </w:p>
        </w:tc>
        <w:tc>
          <w:tcPr>
            <w:tcW w:w="6150" w:type="dxa"/>
          </w:tcPr>
          <w:p w14:paraId="5A81B5C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origin of Goods and Services is distinct from the nationality of </w:t>
            </w:r>
          </w:p>
          <w:p w14:paraId="3D2727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Supplier.</w:t>
            </w:r>
          </w:p>
        </w:tc>
      </w:tr>
      <w:tr w:rsidR="005A22A5" w:rsidRPr="005A22A5" w14:paraId="29D160AE" w14:textId="77777777" w:rsidTr="00EA52A1">
        <w:trPr>
          <w:trHeight w:val="55"/>
        </w:trPr>
        <w:tc>
          <w:tcPr>
            <w:tcW w:w="2314" w:type="dxa"/>
          </w:tcPr>
          <w:p w14:paraId="135FD479"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E66F04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2E1D018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2541BE1" w14:textId="77777777" w:rsidTr="00EA52A1">
        <w:trPr>
          <w:trHeight w:val="55"/>
        </w:trPr>
        <w:tc>
          <w:tcPr>
            <w:tcW w:w="2314" w:type="dxa"/>
          </w:tcPr>
          <w:p w14:paraId="6076C09C"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4.</w:t>
            </w:r>
            <w:r w:rsidRPr="005A22A5">
              <w:rPr>
                <w:rFonts w:ascii="Times New Roman" w:eastAsia="Times New Roman" w:hAnsi="Times New Roman" w:cs="Times New Roman"/>
                <w:b/>
                <w:bCs/>
                <w:sz w:val="24"/>
                <w:szCs w:val="24"/>
              </w:rPr>
              <w:tab/>
              <w:t>Standards</w:t>
            </w:r>
          </w:p>
        </w:tc>
        <w:tc>
          <w:tcPr>
            <w:tcW w:w="716" w:type="dxa"/>
          </w:tcPr>
          <w:p w14:paraId="46C812D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4.1</w:t>
            </w:r>
          </w:p>
        </w:tc>
        <w:tc>
          <w:tcPr>
            <w:tcW w:w="6150" w:type="dxa"/>
          </w:tcPr>
          <w:p w14:paraId="04887B3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supplied under this Contract shall conform to the </w:t>
            </w:r>
          </w:p>
          <w:p w14:paraId="02EC633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standards mentioned in the Technical Specifications, and, when </w:t>
            </w:r>
          </w:p>
          <w:p w14:paraId="41A64A0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 applicable standard is mentioned, to the authoritative </w:t>
            </w:r>
          </w:p>
          <w:p w14:paraId="2373F39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standards appropriate to the Goods’ country of origin, such standards shall be the latest issued by the concerned institution.</w:t>
            </w:r>
          </w:p>
        </w:tc>
      </w:tr>
      <w:tr w:rsidR="005A22A5" w:rsidRPr="005A22A5" w14:paraId="19B7052B" w14:textId="77777777" w:rsidTr="00EA52A1">
        <w:trPr>
          <w:trHeight w:val="55"/>
        </w:trPr>
        <w:tc>
          <w:tcPr>
            <w:tcW w:w="2314" w:type="dxa"/>
          </w:tcPr>
          <w:p w14:paraId="5FBE598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47DAB9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4.2</w:t>
            </w:r>
          </w:p>
        </w:tc>
        <w:tc>
          <w:tcPr>
            <w:tcW w:w="6150" w:type="dxa"/>
          </w:tcPr>
          <w:p w14:paraId="042CC35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Wherever reference is made in the Technical Specifications to </w:t>
            </w:r>
          </w:p>
          <w:p w14:paraId="444F4B6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specific standards and codes to be met by the goods and </w:t>
            </w:r>
          </w:p>
          <w:p w14:paraId="310D9ED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materials to be furnished or tested, the provisions of the latest </w:t>
            </w:r>
          </w:p>
          <w:p w14:paraId="72937CD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current edition or revision of the relevant shall apply, unless </w:t>
            </w:r>
          </w:p>
          <w:p w14:paraId="1F28282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otherwise expressly stated in the Contract. Where such standards and codes are national or relate to a particular country </w:t>
            </w:r>
          </w:p>
          <w:p w14:paraId="629A46D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region, other authoritative standards that ensure substantial </w:t>
            </w:r>
          </w:p>
          <w:p w14:paraId="539CE06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equivalence to the standards and codes specified will be </w:t>
            </w:r>
          </w:p>
          <w:p w14:paraId="4458B22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acceptable.</w:t>
            </w:r>
          </w:p>
        </w:tc>
      </w:tr>
      <w:tr w:rsidR="005A22A5" w:rsidRPr="005A22A5" w14:paraId="141C2DAB" w14:textId="77777777" w:rsidTr="00EA52A1">
        <w:trPr>
          <w:trHeight w:val="55"/>
        </w:trPr>
        <w:tc>
          <w:tcPr>
            <w:tcW w:w="2314" w:type="dxa"/>
          </w:tcPr>
          <w:p w14:paraId="1D4E004A"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46DDD2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5CA7CA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5EDA148" w14:textId="77777777" w:rsidTr="00EA52A1">
        <w:trPr>
          <w:trHeight w:val="55"/>
        </w:trPr>
        <w:tc>
          <w:tcPr>
            <w:tcW w:w="2314" w:type="dxa"/>
          </w:tcPr>
          <w:p w14:paraId="1810B24B"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5.</w:t>
            </w:r>
            <w:r w:rsidRPr="005A22A5">
              <w:rPr>
                <w:rFonts w:ascii="Times New Roman" w:eastAsia="Times New Roman" w:hAnsi="Times New Roman" w:cs="Times New Roman"/>
                <w:b/>
                <w:bCs/>
                <w:sz w:val="24"/>
                <w:szCs w:val="24"/>
              </w:rPr>
              <w:tab/>
              <w:t>Use of Contract Documents and Information</w:t>
            </w:r>
          </w:p>
          <w:p w14:paraId="5394B16D"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A6775B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5.1</w:t>
            </w:r>
          </w:p>
        </w:tc>
        <w:tc>
          <w:tcPr>
            <w:tcW w:w="6150" w:type="dxa"/>
          </w:tcPr>
          <w:p w14:paraId="3E1AF20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not, without the Purchaser’s prior written </w:t>
            </w:r>
          </w:p>
          <w:p w14:paraId="2AC2B6A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consent, disclose the Contract, or any provision thereof, or any </w:t>
            </w:r>
          </w:p>
          <w:p w14:paraId="0AE5F78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specification, plan, drawing, pattern, sample, or information </w:t>
            </w:r>
          </w:p>
          <w:p w14:paraId="33563EE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EB8E31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316BE95" w14:textId="77777777" w:rsidTr="00EA52A1">
        <w:trPr>
          <w:trHeight w:val="55"/>
        </w:trPr>
        <w:tc>
          <w:tcPr>
            <w:tcW w:w="2314" w:type="dxa"/>
          </w:tcPr>
          <w:p w14:paraId="68512783"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C65BD1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5.2</w:t>
            </w:r>
          </w:p>
        </w:tc>
        <w:tc>
          <w:tcPr>
            <w:tcW w:w="6150" w:type="dxa"/>
          </w:tcPr>
          <w:p w14:paraId="3612B49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not, without the Purchaser’s prior written </w:t>
            </w:r>
          </w:p>
          <w:p w14:paraId="06A65A3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consent, make use of any document or information enumerated in </w:t>
            </w:r>
          </w:p>
          <w:p w14:paraId="36E008F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sub-clause 5.1 except for purposes of performing the Contract.</w:t>
            </w:r>
          </w:p>
          <w:p w14:paraId="4BC581F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B9D7070" w14:textId="77777777" w:rsidTr="00EA52A1">
        <w:trPr>
          <w:trHeight w:val="55"/>
        </w:trPr>
        <w:tc>
          <w:tcPr>
            <w:tcW w:w="2314" w:type="dxa"/>
          </w:tcPr>
          <w:p w14:paraId="4A9A57A2"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E20C54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5.3</w:t>
            </w:r>
          </w:p>
        </w:tc>
        <w:tc>
          <w:tcPr>
            <w:tcW w:w="6150" w:type="dxa"/>
          </w:tcPr>
          <w:p w14:paraId="6A3D366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document, other than the Contract itself, enumerated in subclause 5.1 shall remain the property of the Purchaser and shall be returned (all copies) to the Purchaser on completion of the </w:t>
            </w:r>
          </w:p>
          <w:p w14:paraId="495D89D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Supplier’s performance under the Contract if so required by the </w:t>
            </w:r>
          </w:p>
          <w:p w14:paraId="247E480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w:t>
            </w:r>
          </w:p>
        </w:tc>
      </w:tr>
      <w:tr w:rsidR="005A22A5" w:rsidRPr="005A22A5" w14:paraId="5CFA23DD" w14:textId="77777777" w:rsidTr="00EA52A1">
        <w:trPr>
          <w:trHeight w:val="55"/>
        </w:trPr>
        <w:tc>
          <w:tcPr>
            <w:tcW w:w="2314" w:type="dxa"/>
          </w:tcPr>
          <w:p w14:paraId="01EF27E5"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EDA40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25E1A81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2B9328E" w14:textId="77777777" w:rsidTr="00EA52A1">
        <w:trPr>
          <w:trHeight w:val="55"/>
        </w:trPr>
        <w:tc>
          <w:tcPr>
            <w:tcW w:w="2314" w:type="dxa"/>
          </w:tcPr>
          <w:p w14:paraId="033EC741"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6.</w:t>
            </w:r>
            <w:r w:rsidRPr="005A22A5">
              <w:rPr>
                <w:rFonts w:ascii="Times New Roman" w:eastAsia="Times New Roman" w:hAnsi="Times New Roman" w:cs="Times New Roman"/>
                <w:b/>
                <w:bCs/>
                <w:sz w:val="24"/>
                <w:szCs w:val="24"/>
              </w:rPr>
              <w:tab/>
              <w:t xml:space="preserve">Patent Rights </w:t>
            </w:r>
          </w:p>
          <w:p w14:paraId="1A6EC6A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6C7DDC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6.1</w:t>
            </w:r>
          </w:p>
        </w:tc>
        <w:tc>
          <w:tcPr>
            <w:tcW w:w="6150" w:type="dxa"/>
          </w:tcPr>
          <w:p w14:paraId="5C949F8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indemnify the Purchaser against all third-party </w:t>
            </w:r>
          </w:p>
          <w:p w14:paraId="4CB884F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claims of infringement of patent, trademark, or industrial design </w:t>
            </w:r>
          </w:p>
          <w:p w14:paraId="5DD0B9F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rights arising from use of the Goods or any part thereof in the </w:t>
            </w:r>
          </w:p>
          <w:p w14:paraId="2B7A025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Purchaser’s country.</w:t>
            </w:r>
          </w:p>
        </w:tc>
      </w:tr>
      <w:tr w:rsidR="005A22A5" w:rsidRPr="005A22A5" w14:paraId="4162575E" w14:textId="77777777" w:rsidTr="00EA52A1">
        <w:trPr>
          <w:trHeight w:val="55"/>
        </w:trPr>
        <w:tc>
          <w:tcPr>
            <w:tcW w:w="2314" w:type="dxa"/>
          </w:tcPr>
          <w:p w14:paraId="15D52EBB"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2E6E77C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EF6E95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4B287F0" w14:textId="77777777" w:rsidTr="00EA52A1">
        <w:trPr>
          <w:trHeight w:val="55"/>
        </w:trPr>
        <w:tc>
          <w:tcPr>
            <w:tcW w:w="2314" w:type="dxa"/>
          </w:tcPr>
          <w:p w14:paraId="74BE83CB"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7.</w:t>
            </w:r>
            <w:r w:rsidRPr="005A22A5">
              <w:rPr>
                <w:rFonts w:ascii="Times New Roman" w:eastAsia="Times New Roman" w:hAnsi="Times New Roman" w:cs="Times New Roman"/>
                <w:b/>
                <w:bCs/>
                <w:sz w:val="24"/>
                <w:szCs w:val="24"/>
              </w:rPr>
              <w:tab/>
              <w:t>Performance Security</w:t>
            </w:r>
          </w:p>
          <w:p w14:paraId="4BD2E9FF"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567C12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7.1</w:t>
            </w:r>
          </w:p>
        </w:tc>
        <w:tc>
          <w:tcPr>
            <w:tcW w:w="6150" w:type="dxa"/>
          </w:tcPr>
          <w:p w14:paraId="286A46D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Within fourteen (14) days after the Supplier’s receipt of</w:t>
            </w:r>
          </w:p>
          <w:p w14:paraId="102BA2C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notification of award of the contract, the successful Bidder shall </w:t>
            </w:r>
          </w:p>
          <w:p w14:paraId="750FB65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furnish performance security to the Purchaser in the amount </w:t>
            </w:r>
          </w:p>
          <w:p w14:paraId="76D39EA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specified in the Special Conditions of Contract and in the form </w:t>
            </w:r>
          </w:p>
          <w:p w14:paraId="2F79F4D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specified in Section VII.</w:t>
            </w:r>
          </w:p>
        </w:tc>
      </w:tr>
      <w:tr w:rsidR="005A22A5" w:rsidRPr="005A22A5" w14:paraId="4EEAB857" w14:textId="77777777" w:rsidTr="00EA52A1">
        <w:trPr>
          <w:trHeight w:val="55"/>
        </w:trPr>
        <w:tc>
          <w:tcPr>
            <w:tcW w:w="2314" w:type="dxa"/>
          </w:tcPr>
          <w:p w14:paraId="0015E5FF"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6325190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213D7CD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5D600E8" w14:textId="77777777" w:rsidTr="00EA52A1">
        <w:trPr>
          <w:trHeight w:val="55"/>
        </w:trPr>
        <w:tc>
          <w:tcPr>
            <w:tcW w:w="2314" w:type="dxa"/>
          </w:tcPr>
          <w:p w14:paraId="1DAECDF4"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561FD62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7.2</w:t>
            </w:r>
          </w:p>
        </w:tc>
        <w:tc>
          <w:tcPr>
            <w:tcW w:w="6150" w:type="dxa"/>
          </w:tcPr>
          <w:p w14:paraId="1E670E6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proceeds of the performance security shall be payable to the Purchaser as compensation for any loss resulting from the </w:t>
            </w:r>
          </w:p>
          <w:p w14:paraId="729F56E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Supplier’s failure to complete its obligations under the Contract.</w:t>
            </w:r>
          </w:p>
        </w:tc>
      </w:tr>
      <w:tr w:rsidR="005A22A5" w:rsidRPr="005A22A5" w14:paraId="07F32F98" w14:textId="77777777" w:rsidTr="00EA52A1">
        <w:trPr>
          <w:trHeight w:val="55"/>
        </w:trPr>
        <w:tc>
          <w:tcPr>
            <w:tcW w:w="2314" w:type="dxa"/>
          </w:tcPr>
          <w:p w14:paraId="5DEDC395"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05751C4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78CA67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E11DCBC" w14:textId="77777777" w:rsidTr="00EA52A1">
        <w:trPr>
          <w:trHeight w:val="55"/>
        </w:trPr>
        <w:tc>
          <w:tcPr>
            <w:tcW w:w="2314" w:type="dxa"/>
          </w:tcPr>
          <w:p w14:paraId="17758382"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242C8E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7.3</w:t>
            </w:r>
          </w:p>
        </w:tc>
        <w:tc>
          <w:tcPr>
            <w:tcW w:w="6150" w:type="dxa"/>
          </w:tcPr>
          <w:p w14:paraId="2722F68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performance security shall be denominated in the currency of </w:t>
            </w:r>
          </w:p>
          <w:p w14:paraId="0357748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contract or in a freely convertible currency acceptable to the Purchaser and shall be in the form of an unconditional bank </w:t>
            </w:r>
          </w:p>
          <w:p w14:paraId="4D1D30D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guarantee issued by a bank in Liberia acceptable to the Purchaser </w:t>
            </w:r>
          </w:p>
          <w:p w14:paraId="73E74F8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in the form provided in the Tender Documents or another </w:t>
            </w:r>
          </w:p>
          <w:p w14:paraId="0BE269A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form acceptable to the Purchaser.</w:t>
            </w:r>
          </w:p>
          <w:p w14:paraId="07FADD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70315A1" w14:textId="77777777" w:rsidTr="00EA52A1">
        <w:trPr>
          <w:trHeight w:val="55"/>
        </w:trPr>
        <w:tc>
          <w:tcPr>
            <w:tcW w:w="2314" w:type="dxa"/>
          </w:tcPr>
          <w:p w14:paraId="4E4DFDD3"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210F663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7.4</w:t>
            </w:r>
          </w:p>
        </w:tc>
        <w:tc>
          <w:tcPr>
            <w:tcW w:w="6150" w:type="dxa"/>
          </w:tcPr>
          <w:p w14:paraId="66D1084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performance security will be discharged by the Purchaser </w:t>
            </w:r>
          </w:p>
          <w:p w14:paraId="7C382DE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returned to the Supplier not later than 28 days after expiring of one year of warranty period following the date of issue of </w:t>
            </w:r>
          </w:p>
          <w:p w14:paraId="12464FD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certificate of final acceptance of equipment after installation and </w:t>
            </w:r>
          </w:p>
          <w:p w14:paraId="2E7198E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commissioning of equipment at the final destination.</w:t>
            </w:r>
          </w:p>
        </w:tc>
      </w:tr>
      <w:tr w:rsidR="005A22A5" w:rsidRPr="005A22A5" w14:paraId="6CEB540E" w14:textId="77777777" w:rsidTr="00EA52A1">
        <w:trPr>
          <w:trHeight w:val="55"/>
        </w:trPr>
        <w:tc>
          <w:tcPr>
            <w:tcW w:w="2314" w:type="dxa"/>
          </w:tcPr>
          <w:p w14:paraId="2C61A12C" w14:textId="77777777" w:rsidR="005A22A5" w:rsidRPr="005A22A5" w:rsidRDefault="005A22A5" w:rsidP="005A22A5">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3870ED1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F44C94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4F4EC9A" w14:textId="77777777" w:rsidTr="00EA52A1">
        <w:trPr>
          <w:trHeight w:val="55"/>
        </w:trPr>
        <w:tc>
          <w:tcPr>
            <w:tcW w:w="2314" w:type="dxa"/>
          </w:tcPr>
          <w:p w14:paraId="1B04890F"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8.</w:t>
            </w:r>
            <w:r w:rsidRPr="005A22A5">
              <w:rPr>
                <w:rFonts w:ascii="Times New Roman" w:eastAsia="Times New Roman" w:hAnsi="Times New Roman" w:cs="Times New Roman"/>
                <w:b/>
                <w:bCs/>
                <w:sz w:val="24"/>
                <w:szCs w:val="24"/>
              </w:rPr>
              <w:tab/>
              <w:t>Inspections and Tests</w:t>
            </w:r>
          </w:p>
          <w:p w14:paraId="180AD48D"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288DF5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8.1</w:t>
            </w:r>
          </w:p>
        </w:tc>
        <w:tc>
          <w:tcPr>
            <w:tcW w:w="6150" w:type="dxa"/>
          </w:tcPr>
          <w:p w14:paraId="07EDF13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or its Representative shall, at no extra cost, have </w:t>
            </w:r>
          </w:p>
          <w:p w14:paraId="4E4AA8C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right to inspect and/or to test the goods to confirm their </w:t>
            </w:r>
          </w:p>
          <w:p w14:paraId="2139110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conformity to the Contract. The Special Conditions of Contract </w:t>
            </w:r>
          </w:p>
          <w:p w14:paraId="254E879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and/or the Technical Specifications shall specify what inspections </w:t>
            </w:r>
          </w:p>
          <w:p w14:paraId="50B3999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tests the Purchaser requires and where they are to be </w:t>
            </w:r>
          </w:p>
          <w:p w14:paraId="151846D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conducted. The Purchaser shall notify the Supplier in writing of </w:t>
            </w:r>
          </w:p>
          <w:p w14:paraId="5F62922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identity of any representatives retained for these purposes </w:t>
            </w:r>
          </w:p>
          <w:p w14:paraId="638DB92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within 21 days after award of the Contract.</w:t>
            </w:r>
          </w:p>
          <w:p w14:paraId="4F052F5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6F1DD7A" w14:textId="77777777" w:rsidTr="00EA52A1">
        <w:trPr>
          <w:trHeight w:val="55"/>
        </w:trPr>
        <w:tc>
          <w:tcPr>
            <w:tcW w:w="2314" w:type="dxa"/>
          </w:tcPr>
          <w:p w14:paraId="13258FF0"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30FA25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8.2</w:t>
            </w:r>
          </w:p>
        </w:tc>
        <w:tc>
          <w:tcPr>
            <w:tcW w:w="6150" w:type="dxa"/>
          </w:tcPr>
          <w:p w14:paraId="29D28C6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inspections and tests may be conducted on the premises of </w:t>
            </w:r>
          </w:p>
          <w:p w14:paraId="0D617E9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or its sub-Supplier(s), at point of delivery, and/or at </w:t>
            </w:r>
          </w:p>
          <w:p w14:paraId="70418C7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final destination. If conducted on the premises of the Supplier or its sub-Suppliers(s), all reasonable facilities and </w:t>
            </w:r>
          </w:p>
          <w:p w14:paraId="1DB7955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assistance, including access to drawings and production data, </w:t>
            </w:r>
          </w:p>
          <w:p w14:paraId="26E9F7A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shall be furnished to the inspectors at no charge to the Purchaser.</w:t>
            </w:r>
          </w:p>
          <w:p w14:paraId="78CEF74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C0D1845" w14:textId="77777777" w:rsidTr="00EA52A1">
        <w:trPr>
          <w:trHeight w:val="55"/>
        </w:trPr>
        <w:tc>
          <w:tcPr>
            <w:tcW w:w="2314" w:type="dxa"/>
          </w:tcPr>
          <w:p w14:paraId="77CA5414"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8087D6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8.3</w:t>
            </w:r>
          </w:p>
        </w:tc>
        <w:tc>
          <w:tcPr>
            <w:tcW w:w="6150" w:type="dxa"/>
          </w:tcPr>
          <w:p w14:paraId="68BF8EE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Should any inspected or tested Goods fail to conform to the </w:t>
            </w:r>
          </w:p>
          <w:p w14:paraId="17D99CB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Specifications, the Purchaser may reject the Goods, and the </w:t>
            </w:r>
          </w:p>
          <w:p w14:paraId="125D004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 shall either replace the rejected Goods or make alterations necessary to meet specification requirements free of </w:t>
            </w:r>
          </w:p>
          <w:p w14:paraId="14E1673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cost to the Purchaser.</w:t>
            </w:r>
          </w:p>
          <w:p w14:paraId="26404E6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65A506D" w14:textId="77777777" w:rsidTr="00EA52A1">
        <w:trPr>
          <w:trHeight w:val="55"/>
        </w:trPr>
        <w:tc>
          <w:tcPr>
            <w:tcW w:w="2314" w:type="dxa"/>
          </w:tcPr>
          <w:p w14:paraId="6D68C7C9"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7C5571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8.4</w:t>
            </w:r>
          </w:p>
        </w:tc>
        <w:tc>
          <w:tcPr>
            <w:tcW w:w="6150" w:type="dxa"/>
          </w:tcPr>
          <w:p w14:paraId="18ABDF5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Purchaser’s right to inspect, test and, where necessary, </w:t>
            </w:r>
          </w:p>
          <w:p w14:paraId="14A48E8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reject the goods after the goods’ arrival in the Purchaser’s country </w:t>
            </w:r>
          </w:p>
          <w:p w14:paraId="07FBF30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in no way be limited or waived by reason of the </w:t>
            </w:r>
            <w:r w:rsidRPr="005A22A5">
              <w:rPr>
                <w:rFonts w:ascii="Times New Roman" w:eastAsia="Times New Roman" w:hAnsi="Times New Roman" w:cs="Times New Roman"/>
                <w:sz w:val="24"/>
                <w:szCs w:val="24"/>
              </w:rPr>
              <w:lastRenderedPageBreak/>
              <w:t xml:space="preserve">goods </w:t>
            </w:r>
          </w:p>
          <w:p w14:paraId="67A66F2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having previously been inspected, tested and passed by the Purchaser or its Representative prior to the goods’ shipment from the country of origin.</w:t>
            </w:r>
            <w:r w:rsidRPr="005A22A5">
              <w:rPr>
                <w:rFonts w:ascii="Times New Roman" w:eastAsia="Times New Roman" w:hAnsi="Times New Roman" w:cs="Times New Roman"/>
                <w:sz w:val="24"/>
                <w:szCs w:val="24"/>
                <w:vertAlign w:val="superscript"/>
              </w:rPr>
              <w:footnoteReference w:id="4"/>
            </w:r>
          </w:p>
          <w:p w14:paraId="770282A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0FC642F" w14:textId="77777777" w:rsidTr="00EA52A1">
        <w:trPr>
          <w:trHeight w:val="55"/>
        </w:trPr>
        <w:tc>
          <w:tcPr>
            <w:tcW w:w="2314" w:type="dxa"/>
          </w:tcPr>
          <w:p w14:paraId="41CC3BD7"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320839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8.5</w:t>
            </w:r>
          </w:p>
        </w:tc>
        <w:tc>
          <w:tcPr>
            <w:tcW w:w="6150" w:type="dxa"/>
          </w:tcPr>
          <w:p w14:paraId="2164311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Nothing in GCC Clause 8 shall in any way release the Supplier </w:t>
            </w:r>
          </w:p>
          <w:p w14:paraId="1BBAEF0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from any warranty or other obligations under this Contract.</w:t>
            </w:r>
          </w:p>
          <w:p w14:paraId="6D71C76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9DF951F" w14:textId="77777777" w:rsidTr="00EA52A1">
        <w:trPr>
          <w:trHeight w:val="55"/>
        </w:trPr>
        <w:tc>
          <w:tcPr>
            <w:tcW w:w="2314" w:type="dxa"/>
          </w:tcPr>
          <w:p w14:paraId="2D9C32EC"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C5A450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8.6</w:t>
            </w:r>
          </w:p>
        </w:tc>
        <w:tc>
          <w:tcPr>
            <w:tcW w:w="6150" w:type="dxa"/>
          </w:tcPr>
          <w:p w14:paraId="0E16E75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Certificate of Acceptance shall be issued by the Purchaser after </w:t>
            </w:r>
          </w:p>
          <w:p w14:paraId="1FB617F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necessary inspection and tests of the Goods supplied as </w:t>
            </w:r>
          </w:p>
          <w:p w14:paraId="27C19E3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specified in SCC.</w:t>
            </w:r>
          </w:p>
        </w:tc>
      </w:tr>
      <w:tr w:rsidR="005A22A5" w:rsidRPr="005A22A5" w14:paraId="3C0F28E7" w14:textId="77777777" w:rsidTr="00EA52A1">
        <w:trPr>
          <w:trHeight w:val="55"/>
        </w:trPr>
        <w:tc>
          <w:tcPr>
            <w:tcW w:w="2314" w:type="dxa"/>
          </w:tcPr>
          <w:p w14:paraId="2168AABE"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76B04C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FA22FC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58EB97D" w14:textId="77777777" w:rsidTr="00EA52A1">
        <w:trPr>
          <w:trHeight w:val="55"/>
        </w:trPr>
        <w:tc>
          <w:tcPr>
            <w:tcW w:w="2314" w:type="dxa"/>
          </w:tcPr>
          <w:p w14:paraId="2CA0F079"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9.</w:t>
            </w:r>
            <w:r w:rsidRPr="005A22A5">
              <w:rPr>
                <w:rFonts w:ascii="Times New Roman" w:eastAsia="Times New Roman" w:hAnsi="Times New Roman" w:cs="Times New Roman"/>
                <w:b/>
                <w:bCs/>
                <w:sz w:val="24"/>
                <w:szCs w:val="24"/>
              </w:rPr>
              <w:tab/>
              <w:t xml:space="preserve">Packing </w:t>
            </w:r>
          </w:p>
          <w:p w14:paraId="3536218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8B1347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9.1</w:t>
            </w:r>
          </w:p>
        </w:tc>
        <w:tc>
          <w:tcPr>
            <w:tcW w:w="6150" w:type="dxa"/>
          </w:tcPr>
          <w:p w14:paraId="4137E10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provide such packing of the Goods as is </w:t>
            </w:r>
          </w:p>
          <w:p w14:paraId="17C08AC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required to prevent their damage or deterioration during transit to </w:t>
            </w:r>
          </w:p>
          <w:p w14:paraId="5099E2B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their final destination, as indicated in the Contract. The packing </w:t>
            </w:r>
          </w:p>
          <w:p w14:paraId="3A9A82A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be sufficient to withstand, without limitation, rough handling </w:t>
            </w:r>
          </w:p>
          <w:p w14:paraId="54943A0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during transit and exposure to extreme temperatures, salt and </w:t>
            </w:r>
          </w:p>
          <w:p w14:paraId="55822EA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precipitation during transit, and open storage. Packing case size </w:t>
            </w:r>
          </w:p>
          <w:p w14:paraId="7E45756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weights shall take into consideration, where appropriate, the </w:t>
            </w:r>
          </w:p>
          <w:p w14:paraId="49B66A2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remoteness of the Goods’ final destination and the absence of </w:t>
            </w:r>
          </w:p>
          <w:p w14:paraId="761343B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heavy handling facilities at all points in transit.</w:t>
            </w:r>
          </w:p>
          <w:p w14:paraId="5C1AA73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C3088F1" w14:textId="77777777" w:rsidTr="00EA52A1">
        <w:trPr>
          <w:trHeight w:val="55"/>
        </w:trPr>
        <w:tc>
          <w:tcPr>
            <w:tcW w:w="2314" w:type="dxa"/>
          </w:tcPr>
          <w:p w14:paraId="4F6E9A3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11F3DD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9.2</w:t>
            </w:r>
          </w:p>
        </w:tc>
        <w:tc>
          <w:tcPr>
            <w:tcW w:w="6150" w:type="dxa"/>
          </w:tcPr>
          <w:p w14:paraId="0693753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packing, marking and documentation within and outside the </w:t>
            </w:r>
          </w:p>
          <w:p w14:paraId="62045CE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packages shall comply strictly with such special requirements as </w:t>
            </w:r>
          </w:p>
          <w:p w14:paraId="5C6BE96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be expressly provided for in the Contract, including </w:t>
            </w:r>
          </w:p>
          <w:p w14:paraId="32E6AB3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additional requirements, if any, as Specified in the Special Conditions of Contract (SCC), and in </w:t>
            </w:r>
          </w:p>
          <w:p w14:paraId="5643A57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any subsequent instructions issued by the Purchaser.</w:t>
            </w:r>
          </w:p>
        </w:tc>
      </w:tr>
      <w:tr w:rsidR="005A22A5" w:rsidRPr="005A22A5" w14:paraId="3D23A5E2" w14:textId="77777777" w:rsidTr="00EA52A1">
        <w:trPr>
          <w:trHeight w:val="55"/>
        </w:trPr>
        <w:tc>
          <w:tcPr>
            <w:tcW w:w="2314" w:type="dxa"/>
          </w:tcPr>
          <w:p w14:paraId="6D029244"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6B2195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982E1F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6B319C0" w14:textId="77777777" w:rsidTr="00EA52A1">
        <w:trPr>
          <w:trHeight w:val="55"/>
        </w:trPr>
        <w:tc>
          <w:tcPr>
            <w:tcW w:w="2314" w:type="dxa"/>
          </w:tcPr>
          <w:p w14:paraId="1B9FB12F"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10.</w:t>
            </w:r>
            <w:r w:rsidRPr="005A22A5">
              <w:rPr>
                <w:rFonts w:ascii="Times New Roman" w:eastAsia="Times New Roman" w:hAnsi="Times New Roman" w:cs="Times New Roman"/>
                <w:b/>
                <w:bCs/>
                <w:sz w:val="24"/>
                <w:szCs w:val="24"/>
              </w:rPr>
              <w:tab/>
              <w:t>Delivery and Transfer of Risk</w:t>
            </w:r>
          </w:p>
          <w:p w14:paraId="585D28FF"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8FA9F1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10.1</w:t>
            </w:r>
          </w:p>
        </w:tc>
        <w:tc>
          <w:tcPr>
            <w:tcW w:w="6150" w:type="dxa"/>
          </w:tcPr>
          <w:p w14:paraId="11B5469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Delivery of the goods shall be made by the Supplier in accordance with the terms specified by the Purchaser in its </w:t>
            </w:r>
          </w:p>
          <w:p w14:paraId="7262BD0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Schedule of Requirements. The details of shipping and/or other </w:t>
            </w:r>
          </w:p>
          <w:p w14:paraId="50FB17D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documents to be furnished by the supplier are specified in the Special </w:t>
            </w:r>
          </w:p>
          <w:p w14:paraId="4BCDE8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Conditions of Contract.</w:t>
            </w:r>
          </w:p>
          <w:p w14:paraId="3567B5B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92115A5" w14:textId="77777777" w:rsidTr="00EA52A1">
        <w:trPr>
          <w:trHeight w:val="55"/>
        </w:trPr>
        <w:tc>
          <w:tcPr>
            <w:tcW w:w="2314" w:type="dxa"/>
          </w:tcPr>
          <w:p w14:paraId="7FEFC6A5"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CA4975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10.2</w:t>
            </w:r>
          </w:p>
        </w:tc>
        <w:tc>
          <w:tcPr>
            <w:tcW w:w="6150" w:type="dxa"/>
          </w:tcPr>
          <w:p w14:paraId="414F822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purposes of the Contract, “FOB,” “C&amp;F,” “CIF”, “CIP”, “EXW” </w:t>
            </w:r>
          </w:p>
          <w:p w14:paraId="22411B4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other trade terms used to describe the obligations of the </w:t>
            </w:r>
          </w:p>
          <w:p w14:paraId="36C0A8C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parties shall have the meanings assigned to them by the current </w:t>
            </w:r>
          </w:p>
          <w:p w14:paraId="1818557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edition of the International Rules for the Interpretation </w:t>
            </w:r>
            <w:r w:rsidRPr="005A22A5">
              <w:rPr>
                <w:rFonts w:ascii="Times New Roman" w:eastAsia="Times New Roman" w:hAnsi="Times New Roman" w:cs="Times New Roman"/>
                <w:sz w:val="24"/>
                <w:szCs w:val="24"/>
              </w:rPr>
              <w:lastRenderedPageBreak/>
              <w:t xml:space="preserve">of the </w:t>
            </w:r>
          </w:p>
          <w:p w14:paraId="7893179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Trade Terms (INCOTERMS)</w:t>
            </w:r>
            <w:r w:rsidRPr="005A22A5">
              <w:rPr>
                <w:rFonts w:ascii="Times New Roman" w:eastAsia="Times New Roman" w:hAnsi="Times New Roman" w:cs="Times New Roman"/>
                <w:sz w:val="24"/>
                <w:szCs w:val="24"/>
                <w:vertAlign w:val="superscript"/>
              </w:rPr>
              <w:footnoteReference w:id="5"/>
            </w:r>
            <w:r w:rsidRPr="005A22A5">
              <w:rPr>
                <w:rFonts w:ascii="Times New Roman" w:eastAsia="Times New Roman" w:hAnsi="Times New Roman" w:cs="Times New Roman"/>
                <w:sz w:val="24"/>
                <w:szCs w:val="24"/>
              </w:rPr>
              <w:t xml:space="preserve"> published by the International </w:t>
            </w:r>
          </w:p>
          <w:p w14:paraId="3DFCA42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Chamber of Commerce (ICC), Paris.</w:t>
            </w:r>
          </w:p>
          <w:p w14:paraId="2032D4F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74FA54B" w14:textId="77777777" w:rsidTr="00EA52A1">
        <w:trPr>
          <w:trHeight w:val="55"/>
        </w:trPr>
        <w:tc>
          <w:tcPr>
            <w:tcW w:w="2314" w:type="dxa"/>
          </w:tcPr>
          <w:p w14:paraId="654835D4"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E45EC8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10.3</w:t>
            </w:r>
          </w:p>
        </w:tc>
        <w:tc>
          <w:tcPr>
            <w:tcW w:w="6150" w:type="dxa"/>
          </w:tcPr>
          <w:p w14:paraId="7B8F705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Documents to be submitted by the Supplier are specified in </w:t>
            </w:r>
          </w:p>
          <w:p w14:paraId="48D6E65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Special Condition of Contract.</w:t>
            </w:r>
          </w:p>
        </w:tc>
      </w:tr>
      <w:tr w:rsidR="005A22A5" w:rsidRPr="005A22A5" w14:paraId="5D67C9E5" w14:textId="77777777" w:rsidTr="00EA52A1">
        <w:trPr>
          <w:trHeight w:val="55"/>
        </w:trPr>
        <w:tc>
          <w:tcPr>
            <w:tcW w:w="2314" w:type="dxa"/>
          </w:tcPr>
          <w:p w14:paraId="45851A98"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E5A05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7EA00EE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017F5B9" w14:textId="77777777" w:rsidTr="00EA52A1">
        <w:trPr>
          <w:trHeight w:val="55"/>
        </w:trPr>
        <w:tc>
          <w:tcPr>
            <w:tcW w:w="2314" w:type="dxa"/>
          </w:tcPr>
          <w:p w14:paraId="71B92F47"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11.</w:t>
            </w:r>
            <w:r w:rsidRPr="005A22A5">
              <w:rPr>
                <w:rFonts w:ascii="Times New Roman" w:eastAsia="Times New Roman" w:hAnsi="Times New Roman" w:cs="Times New Roman"/>
                <w:b/>
                <w:bCs/>
                <w:sz w:val="24"/>
                <w:szCs w:val="24"/>
              </w:rPr>
              <w:tab/>
              <w:t xml:space="preserve">Insurance </w:t>
            </w:r>
          </w:p>
          <w:p w14:paraId="6857B5DF"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7E9084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11.1</w:t>
            </w:r>
          </w:p>
        </w:tc>
        <w:tc>
          <w:tcPr>
            <w:tcW w:w="6150" w:type="dxa"/>
          </w:tcPr>
          <w:p w14:paraId="11EE49B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supplied under the Contract shall be fully insured in a </w:t>
            </w:r>
          </w:p>
          <w:p w14:paraId="7D8F538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freely convertible currency against loss or damage incidental to </w:t>
            </w:r>
          </w:p>
          <w:p w14:paraId="7E84AF5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manufacture or acquisition, transportation, storage and delivery in </w:t>
            </w:r>
          </w:p>
          <w:p w14:paraId="4347B77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manner specified in the Special Conditions of Contract. Such </w:t>
            </w:r>
          </w:p>
          <w:p w14:paraId="3156D4E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insurance shall be arranged and paid for by the supplier.</w:t>
            </w:r>
          </w:p>
          <w:p w14:paraId="6B329F5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99F99E2" w14:textId="77777777" w:rsidTr="00EA52A1">
        <w:trPr>
          <w:trHeight w:val="55"/>
        </w:trPr>
        <w:tc>
          <w:tcPr>
            <w:tcW w:w="2314" w:type="dxa"/>
          </w:tcPr>
          <w:p w14:paraId="023A6C57"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65AE69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11.2</w:t>
            </w:r>
          </w:p>
        </w:tc>
        <w:tc>
          <w:tcPr>
            <w:tcW w:w="6150" w:type="dxa"/>
          </w:tcPr>
          <w:p w14:paraId="384C6C3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delivery of the goods is required by the Purchaser on a </w:t>
            </w:r>
          </w:p>
          <w:p w14:paraId="66E18B5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CIF, CIP basis, the Supplier shall arrange and pay for marine </w:t>
            </w:r>
          </w:p>
          <w:p w14:paraId="75AC973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insurance, naming the Purchaser as the beneficiary. Where delivery is on an FOB or C&amp;F basis, marine insurance shall be </w:t>
            </w:r>
          </w:p>
          <w:p w14:paraId="79324C2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responsibility of the Purchaser.</w:t>
            </w:r>
          </w:p>
        </w:tc>
      </w:tr>
      <w:tr w:rsidR="005A22A5" w:rsidRPr="005A22A5" w14:paraId="41BCA98B" w14:textId="77777777" w:rsidTr="00EA52A1">
        <w:trPr>
          <w:trHeight w:val="55"/>
        </w:trPr>
        <w:tc>
          <w:tcPr>
            <w:tcW w:w="2314" w:type="dxa"/>
          </w:tcPr>
          <w:p w14:paraId="1ADF2B60"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E8FC52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C8B941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D31E031" w14:textId="77777777" w:rsidTr="00EA52A1">
        <w:trPr>
          <w:trHeight w:val="55"/>
        </w:trPr>
        <w:tc>
          <w:tcPr>
            <w:tcW w:w="2314" w:type="dxa"/>
          </w:tcPr>
          <w:p w14:paraId="7DC11115"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12.</w:t>
            </w:r>
            <w:r w:rsidRPr="005A22A5">
              <w:rPr>
                <w:rFonts w:ascii="Times New Roman" w:eastAsia="Times New Roman" w:hAnsi="Times New Roman" w:cs="Times New Roman"/>
                <w:b/>
                <w:bCs/>
                <w:sz w:val="24"/>
                <w:szCs w:val="24"/>
              </w:rPr>
              <w:tab/>
              <w:t>Transportation</w:t>
            </w:r>
          </w:p>
        </w:tc>
        <w:tc>
          <w:tcPr>
            <w:tcW w:w="716" w:type="dxa"/>
          </w:tcPr>
          <w:p w14:paraId="72B95FC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12.1</w:t>
            </w:r>
          </w:p>
        </w:tc>
        <w:tc>
          <w:tcPr>
            <w:tcW w:w="6150" w:type="dxa"/>
          </w:tcPr>
          <w:p w14:paraId="4C9CD0A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the Supplier is required under the Contract to deliver the </w:t>
            </w:r>
          </w:p>
          <w:p w14:paraId="36FE664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goods FOB, transport of the goods, up to and including the point </w:t>
            </w:r>
          </w:p>
          <w:p w14:paraId="58A654B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putting the goods on board the vessel at the specified port of </w:t>
            </w:r>
          </w:p>
          <w:p w14:paraId="000C965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loading, shall be arranged and paid for by the Supplier, and the </w:t>
            </w:r>
          </w:p>
          <w:p w14:paraId="7DEF973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cost thereof shall be included in the Contract Price.</w:t>
            </w:r>
          </w:p>
          <w:p w14:paraId="6B88E12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243E0135" w14:textId="77777777" w:rsidTr="00EA52A1">
        <w:trPr>
          <w:trHeight w:val="55"/>
        </w:trPr>
        <w:tc>
          <w:tcPr>
            <w:tcW w:w="2314" w:type="dxa"/>
          </w:tcPr>
          <w:p w14:paraId="7D72A7F7"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2A2ABC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12.2</w:t>
            </w:r>
          </w:p>
        </w:tc>
        <w:tc>
          <w:tcPr>
            <w:tcW w:w="6150" w:type="dxa"/>
          </w:tcPr>
          <w:p w14:paraId="25A51E0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the Supplier is required under the Contract to deliver the </w:t>
            </w:r>
          </w:p>
          <w:p w14:paraId="4A7CD9F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goods C&amp;F, CIP or CIF or to a specified destination within the </w:t>
            </w:r>
          </w:p>
          <w:p w14:paraId="32C39FA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Kingdom of Nepal, transport of the goods to the port of discharge </w:t>
            </w:r>
          </w:p>
          <w:p w14:paraId="15D0438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such other point in the country of destination including </w:t>
            </w:r>
          </w:p>
          <w:p w14:paraId="71BB499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insurance and storage, as shall be specified in the Contract shall </w:t>
            </w:r>
          </w:p>
          <w:p w14:paraId="39020A0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be arranged and paid for by the Supplier, and the related cost </w:t>
            </w:r>
          </w:p>
          <w:p w14:paraId="1E46A96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thereof shall be included in the Contract Price.</w:t>
            </w:r>
          </w:p>
          <w:p w14:paraId="17DD6A2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943352C" w14:textId="77777777" w:rsidTr="00EA52A1">
        <w:trPr>
          <w:trHeight w:val="55"/>
        </w:trPr>
        <w:tc>
          <w:tcPr>
            <w:tcW w:w="2314" w:type="dxa"/>
          </w:tcPr>
          <w:p w14:paraId="79C11A14"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0126A9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12.3</w:t>
            </w:r>
          </w:p>
        </w:tc>
        <w:tc>
          <w:tcPr>
            <w:tcW w:w="6150" w:type="dxa"/>
          </w:tcPr>
          <w:p w14:paraId="5D8F663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the Supplier is required to effect delivery under any other </w:t>
            </w:r>
          </w:p>
          <w:p w14:paraId="61520E0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terms, the Supplier shall be required to meet all transport and </w:t>
            </w:r>
          </w:p>
          <w:p w14:paraId="23F0D7D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storage expenses until delivery.</w:t>
            </w:r>
          </w:p>
          <w:p w14:paraId="69944C6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88820B8" w14:textId="77777777" w:rsidTr="00EA52A1">
        <w:trPr>
          <w:trHeight w:val="55"/>
        </w:trPr>
        <w:tc>
          <w:tcPr>
            <w:tcW w:w="2314" w:type="dxa"/>
          </w:tcPr>
          <w:p w14:paraId="225BD691"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8433CA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12.4</w:t>
            </w:r>
          </w:p>
        </w:tc>
        <w:tc>
          <w:tcPr>
            <w:tcW w:w="6150" w:type="dxa"/>
          </w:tcPr>
          <w:p w14:paraId="067A096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all of the above cases, transportation of the goods after </w:t>
            </w:r>
          </w:p>
          <w:p w14:paraId="12C7027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delivery shall be the responsibility of the Purchaser.</w:t>
            </w:r>
          </w:p>
          <w:p w14:paraId="77B57CF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BDD83A3" w14:textId="77777777" w:rsidTr="00EA52A1">
        <w:trPr>
          <w:trHeight w:val="55"/>
        </w:trPr>
        <w:tc>
          <w:tcPr>
            <w:tcW w:w="2314" w:type="dxa"/>
          </w:tcPr>
          <w:p w14:paraId="695BF89A"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85D09E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12.5</w:t>
            </w:r>
          </w:p>
        </w:tc>
        <w:tc>
          <w:tcPr>
            <w:tcW w:w="6150" w:type="dxa"/>
          </w:tcPr>
          <w:p w14:paraId="7451DA9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Where the Supplier is required under the Contract to deliver the </w:t>
            </w:r>
          </w:p>
          <w:p w14:paraId="033B3CA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goods CIF or CIP or C&amp;F, no further restriction shall be placed on </w:t>
            </w:r>
          </w:p>
          <w:p w14:paraId="12939BA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choice of the ocean carrier. Where the Supplier is required </w:t>
            </w:r>
          </w:p>
          <w:p w14:paraId="43C82C1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under the Contract (i) to deliver the goods FOB, and (ii) to </w:t>
            </w:r>
          </w:p>
          <w:p w14:paraId="715062F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arrange on behalf and at the expense of the Purchaser for ocean </w:t>
            </w:r>
          </w:p>
          <w:p w14:paraId="33F0A9A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transportation on specified conference vessels or on national flag </w:t>
            </w:r>
          </w:p>
          <w:p w14:paraId="32A9D12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carriers of the Purchaser’s country, the Supplier may arrange for </w:t>
            </w:r>
          </w:p>
          <w:p w14:paraId="37CA6CD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such transportation on alternative carriers if the specified conference vessels or national flag carriers are not available to </w:t>
            </w:r>
          </w:p>
          <w:p w14:paraId="6BBE1E2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transport the goods within the time period(s) specified in the </w:t>
            </w:r>
          </w:p>
          <w:p w14:paraId="7797211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w:t>
            </w:r>
          </w:p>
        </w:tc>
      </w:tr>
      <w:tr w:rsidR="005A22A5" w:rsidRPr="005A22A5" w14:paraId="5B55FC4C" w14:textId="77777777" w:rsidTr="00EA52A1">
        <w:trPr>
          <w:trHeight w:val="55"/>
        </w:trPr>
        <w:tc>
          <w:tcPr>
            <w:tcW w:w="2314" w:type="dxa"/>
          </w:tcPr>
          <w:p w14:paraId="7C0FF009"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A7871C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9B2619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7C54D9E" w14:textId="77777777" w:rsidTr="00EA52A1">
        <w:trPr>
          <w:trHeight w:val="55"/>
        </w:trPr>
        <w:tc>
          <w:tcPr>
            <w:tcW w:w="2314" w:type="dxa"/>
          </w:tcPr>
          <w:p w14:paraId="0CBCDCC9"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13.</w:t>
            </w:r>
            <w:r w:rsidRPr="005A22A5">
              <w:rPr>
                <w:rFonts w:ascii="Times New Roman" w:eastAsia="Times New Roman" w:hAnsi="Times New Roman" w:cs="Times New Roman"/>
                <w:b/>
                <w:bCs/>
                <w:sz w:val="24"/>
                <w:szCs w:val="24"/>
              </w:rPr>
              <w:tab/>
              <w:t>Incidental Services</w:t>
            </w:r>
          </w:p>
          <w:p w14:paraId="446EB115"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58C56F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13.1</w:t>
            </w:r>
          </w:p>
        </w:tc>
        <w:tc>
          <w:tcPr>
            <w:tcW w:w="6150" w:type="dxa"/>
          </w:tcPr>
          <w:p w14:paraId="53F0D72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may be required to provide any or all of the following </w:t>
            </w:r>
          </w:p>
          <w:p w14:paraId="597B17C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services, including additional services, if any, specified in SCC:</w:t>
            </w:r>
          </w:p>
          <w:p w14:paraId="624C565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598CC54"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performance or supervision of on-site assembly and/or startup </w:t>
            </w:r>
          </w:p>
          <w:p w14:paraId="71E376F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the supplied Goods;</w:t>
            </w:r>
          </w:p>
          <w:p w14:paraId="3E591597"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7A9E0C8E"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furnishing of tools required for assembly and/or maintenance </w:t>
            </w:r>
          </w:p>
          <w:p w14:paraId="1C54A776"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the supplied Goods;</w:t>
            </w:r>
          </w:p>
          <w:p w14:paraId="76A927B7"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52658D1E"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 xml:space="preserve">furnishing of a detailed operations and maintenance manual </w:t>
            </w:r>
          </w:p>
          <w:p w14:paraId="1CE398A2"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 each, appropriate unit of the supplied Goods;</w:t>
            </w:r>
          </w:p>
          <w:p w14:paraId="6263456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156B9136"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performance or supervision or maintenance and/or repair of the supplied Goods, for a period of time agreed by the parties, provided that this service shall not relieve the Supplier of any warranty obligations under this Contract; and</w:t>
            </w:r>
          </w:p>
          <w:p w14:paraId="5AAE8EF2"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75AEBAF1"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e.</w:t>
            </w:r>
            <w:r w:rsidRPr="005A22A5">
              <w:rPr>
                <w:rFonts w:ascii="Times New Roman" w:eastAsia="Times New Roman" w:hAnsi="Times New Roman" w:cs="Times New Roman"/>
                <w:sz w:val="24"/>
                <w:szCs w:val="24"/>
              </w:rPr>
              <w:tab/>
              <w:t xml:space="preserve">training of the Purchaser’s personnel, at the Supplier’s plant </w:t>
            </w:r>
          </w:p>
          <w:p w14:paraId="4B46B85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and/or on-site, in assembly, start-up, operation,   </w:t>
            </w:r>
          </w:p>
          <w:p w14:paraId="731BE20F"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w:t>
            </w:r>
          </w:p>
          <w:p w14:paraId="0FBC5994"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maintenance, and/or repair of the supplied Goods.</w:t>
            </w:r>
          </w:p>
        </w:tc>
      </w:tr>
      <w:tr w:rsidR="005A22A5" w:rsidRPr="005A22A5" w14:paraId="5BF1E450" w14:textId="77777777" w:rsidTr="00EA52A1">
        <w:trPr>
          <w:trHeight w:val="55"/>
        </w:trPr>
        <w:tc>
          <w:tcPr>
            <w:tcW w:w="2314" w:type="dxa"/>
          </w:tcPr>
          <w:p w14:paraId="773F91D8"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5CCAF77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71837A2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6BA4C30" w14:textId="77777777" w:rsidTr="00EA52A1">
        <w:trPr>
          <w:trHeight w:val="55"/>
        </w:trPr>
        <w:tc>
          <w:tcPr>
            <w:tcW w:w="2314" w:type="dxa"/>
          </w:tcPr>
          <w:p w14:paraId="69D0A91A"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14.</w:t>
            </w:r>
            <w:r w:rsidRPr="005A22A5">
              <w:rPr>
                <w:rFonts w:ascii="Times New Roman" w:eastAsia="Times New Roman" w:hAnsi="Times New Roman" w:cs="Times New Roman"/>
                <w:b/>
                <w:bCs/>
                <w:sz w:val="24"/>
                <w:szCs w:val="24"/>
              </w:rPr>
              <w:tab/>
              <w:t xml:space="preserve">Spare Parts </w:t>
            </w:r>
          </w:p>
          <w:p w14:paraId="04F434B3"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79659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14.1</w:t>
            </w:r>
          </w:p>
        </w:tc>
        <w:tc>
          <w:tcPr>
            <w:tcW w:w="6150" w:type="dxa"/>
          </w:tcPr>
          <w:p w14:paraId="4E02853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As specified in SCC, the Supplier may be required to provide any </w:t>
            </w:r>
          </w:p>
          <w:p w14:paraId="51BE956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all of the following materials, notifications, and information </w:t>
            </w:r>
          </w:p>
          <w:p w14:paraId="17778B1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pertaining to spare parts manufactured or distributed by the </w:t>
            </w:r>
          </w:p>
          <w:p w14:paraId="6020651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Supplier:</w:t>
            </w:r>
          </w:p>
          <w:p w14:paraId="55D345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5129C8E"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such spare parts as the Purchaser may elect to purchase</w:t>
            </w:r>
          </w:p>
          <w:p w14:paraId="560CC40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from the Supplier, provided that this election shall not relieve the Supplier of any warranty obligations under the Contract;</w:t>
            </w:r>
          </w:p>
          <w:p w14:paraId="42CA506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and</w:t>
            </w:r>
          </w:p>
          <w:p w14:paraId="667C9C1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557E3D62"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b.</w:t>
            </w:r>
            <w:r w:rsidRPr="005A22A5">
              <w:rPr>
                <w:rFonts w:ascii="Times New Roman" w:eastAsia="Times New Roman" w:hAnsi="Times New Roman" w:cs="Times New Roman"/>
                <w:sz w:val="24"/>
                <w:szCs w:val="24"/>
              </w:rPr>
              <w:tab/>
              <w:t>in the event of termination of production of the spare parts:</w:t>
            </w:r>
          </w:p>
          <w:p w14:paraId="6705B68F"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6139839C" w14:textId="77777777" w:rsidR="005A22A5" w:rsidRPr="005A22A5" w:rsidRDefault="005A22A5" w:rsidP="005A22A5">
            <w:pPr>
              <w:numPr>
                <w:ilvl w:val="0"/>
                <w:numId w:val="4"/>
              </w:num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advance notification to the Purchaser of the pending </w:t>
            </w:r>
          </w:p>
          <w:p w14:paraId="767AD494"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termination, in sufficient time to permit     </w:t>
            </w:r>
          </w:p>
          <w:p w14:paraId="613A3AF5"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the Purchaser to </w:t>
            </w:r>
          </w:p>
          <w:p w14:paraId="11F4B953"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procure needed requirements; </w:t>
            </w:r>
          </w:p>
          <w:p w14:paraId="74766357"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and</w:t>
            </w:r>
          </w:p>
          <w:p w14:paraId="7CCDF7AA"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p>
          <w:p w14:paraId="04A326BA"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ii.</w:t>
            </w:r>
            <w:r w:rsidRPr="005A22A5">
              <w:rPr>
                <w:rFonts w:ascii="Times New Roman" w:eastAsia="Times New Roman" w:hAnsi="Times New Roman" w:cs="Times New Roman"/>
                <w:sz w:val="24"/>
                <w:szCs w:val="24"/>
              </w:rPr>
              <w:tab/>
              <w:t xml:space="preserve">        following such termination, furnishing at no cost      </w:t>
            </w:r>
          </w:p>
          <w:p w14:paraId="02116BB1"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to the </w:t>
            </w:r>
          </w:p>
          <w:p w14:paraId="715D08AA"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Purchaser, the blueprints, drawings, and     </w:t>
            </w:r>
          </w:p>
          <w:p w14:paraId="192257C6" w14:textId="77777777" w:rsidR="005A22A5" w:rsidRPr="005A22A5" w:rsidRDefault="005A22A5" w:rsidP="005A22A5">
            <w:pPr>
              <w:spacing w:after="0" w:line="240" w:lineRule="auto"/>
              <w:ind w:left="462" w:hanging="46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specifications </w:t>
            </w:r>
          </w:p>
          <w:p w14:paraId="558E14A1" w14:textId="77777777" w:rsidR="005A22A5" w:rsidRPr="005A22A5" w:rsidRDefault="005A22A5" w:rsidP="005A22A5">
            <w:pPr>
              <w:spacing w:after="0" w:line="240" w:lineRule="auto"/>
              <w:ind w:left="462" w:hanging="46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the spare parts, if requested.</w:t>
            </w:r>
          </w:p>
        </w:tc>
      </w:tr>
      <w:tr w:rsidR="005A22A5" w:rsidRPr="005A22A5" w14:paraId="6C366047" w14:textId="77777777" w:rsidTr="00EA52A1">
        <w:trPr>
          <w:trHeight w:val="55"/>
        </w:trPr>
        <w:tc>
          <w:tcPr>
            <w:tcW w:w="2314" w:type="dxa"/>
          </w:tcPr>
          <w:p w14:paraId="7409B642"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33A2069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9E408E6"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1C662F9" w14:textId="77777777" w:rsidTr="00EA52A1">
        <w:trPr>
          <w:trHeight w:val="55"/>
        </w:trPr>
        <w:tc>
          <w:tcPr>
            <w:tcW w:w="2314" w:type="dxa"/>
          </w:tcPr>
          <w:p w14:paraId="7D18863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15.</w:t>
            </w:r>
            <w:r w:rsidRPr="005A22A5">
              <w:rPr>
                <w:rFonts w:ascii="Times New Roman" w:eastAsia="Times New Roman" w:hAnsi="Times New Roman" w:cs="Times New Roman"/>
                <w:b/>
                <w:bCs/>
                <w:sz w:val="24"/>
                <w:szCs w:val="24"/>
              </w:rPr>
              <w:tab/>
              <w:t xml:space="preserve">Warranty </w:t>
            </w:r>
          </w:p>
          <w:p w14:paraId="30E2DB81"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A0BBBC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15.1</w:t>
            </w:r>
          </w:p>
        </w:tc>
        <w:tc>
          <w:tcPr>
            <w:tcW w:w="6150" w:type="dxa"/>
          </w:tcPr>
          <w:p w14:paraId="7F2EB76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3E3FA20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supplied Goods in the conditions prevailing in the country of </w:t>
            </w:r>
          </w:p>
          <w:p w14:paraId="2A386AE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final destination.</w:t>
            </w:r>
          </w:p>
          <w:p w14:paraId="516A9AE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8798708" w14:textId="77777777" w:rsidTr="00EA52A1">
        <w:trPr>
          <w:trHeight w:val="55"/>
        </w:trPr>
        <w:tc>
          <w:tcPr>
            <w:tcW w:w="2314" w:type="dxa"/>
          </w:tcPr>
          <w:p w14:paraId="32CF9B03"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17A908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15.2</w:t>
            </w:r>
          </w:p>
        </w:tc>
        <w:tc>
          <w:tcPr>
            <w:tcW w:w="6150" w:type="dxa"/>
          </w:tcPr>
          <w:p w14:paraId="3607F5C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warranty shall remain valid for (12) months after the goods, </w:t>
            </w:r>
          </w:p>
          <w:p w14:paraId="6A6D49A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any portion thereof as the case may be, have been delivered to </w:t>
            </w:r>
          </w:p>
          <w:p w14:paraId="7DAF94D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final destination indicated in the Contract and installed and </w:t>
            </w:r>
          </w:p>
          <w:p w14:paraId="53EEAC2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commissioned to the satisfaction of the Purchaser.</w:t>
            </w:r>
          </w:p>
          <w:p w14:paraId="064FA4F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DDE3B75" w14:textId="77777777" w:rsidTr="00EA52A1">
        <w:trPr>
          <w:trHeight w:val="55"/>
        </w:trPr>
        <w:tc>
          <w:tcPr>
            <w:tcW w:w="2314" w:type="dxa"/>
          </w:tcPr>
          <w:p w14:paraId="293E00D2"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AB233A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15.3</w:t>
            </w:r>
          </w:p>
        </w:tc>
        <w:tc>
          <w:tcPr>
            <w:tcW w:w="6150" w:type="dxa"/>
          </w:tcPr>
          <w:p w14:paraId="3173A24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shall promptly notify the Supplier in writing of any </w:t>
            </w:r>
          </w:p>
          <w:p w14:paraId="3C260C4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claims arising under this warranty.</w:t>
            </w:r>
          </w:p>
          <w:p w14:paraId="1AB21BB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2CFCFA2" w14:textId="77777777" w:rsidTr="00EA52A1">
        <w:trPr>
          <w:trHeight w:val="55"/>
        </w:trPr>
        <w:tc>
          <w:tcPr>
            <w:tcW w:w="2314" w:type="dxa"/>
          </w:tcPr>
          <w:p w14:paraId="119BDAA3"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31F5E9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15.4</w:t>
            </w:r>
          </w:p>
        </w:tc>
        <w:tc>
          <w:tcPr>
            <w:tcW w:w="6150" w:type="dxa"/>
          </w:tcPr>
          <w:p w14:paraId="057D2D6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Upon receipt of such notice, the Supplier shall, within the period </w:t>
            </w:r>
          </w:p>
          <w:p w14:paraId="2E43EB7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as specified in SCC and with all reasonable speed, repair or </w:t>
            </w:r>
          </w:p>
          <w:p w14:paraId="7EACF14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replace the defective Goods or parts thereof, without costs to the Purchaser other than, where applicable, the cost of inland </w:t>
            </w:r>
          </w:p>
          <w:p w14:paraId="4BB1CBD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delivery of the repaired or replaced Goods or parts from EXW or </w:t>
            </w:r>
          </w:p>
          <w:p w14:paraId="7EE70D2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 the final destination.</w:t>
            </w:r>
          </w:p>
          <w:p w14:paraId="00F003D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1DD58A3" w14:textId="77777777" w:rsidTr="00EA52A1">
        <w:trPr>
          <w:trHeight w:val="55"/>
        </w:trPr>
        <w:tc>
          <w:tcPr>
            <w:tcW w:w="2314" w:type="dxa"/>
          </w:tcPr>
          <w:p w14:paraId="495D37BE"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8305AB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15.5</w:t>
            </w:r>
          </w:p>
        </w:tc>
        <w:tc>
          <w:tcPr>
            <w:tcW w:w="6150" w:type="dxa"/>
          </w:tcPr>
          <w:p w14:paraId="1214E2D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If the Supplier, having been notified, fails to take remedial action within forty-two (42) days from date of receipt of notice, the Purchaser may proceed to take such action as may be necessary, at the Supplier’s risk and expense and without</w:t>
            </w:r>
          </w:p>
          <w:p w14:paraId="464E389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prejudice to any other rights which the Purchaser may have against the Supplier under the Contract.</w:t>
            </w:r>
          </w:p>
        </w:tc>
      </w:tr>
      <w:tr w:rsidR="005A22A5" w:rsidRPr="005A22A5" w14:paraId="57F87BEC" w14:textId="77777777" w:rsidTr="00EA52A1">
        <w:trPr>
          <w:trHeight w:val="55"/>
        </w:trPr>
        <w:tc>
          <w:tcPr>
            <w:tcW w:w="2314" w:type="dxa"/>
          </w:tcPr>
          <w:p w14:paraId="639E3B02" w14:textId="77777777" w:rsidR="005A22A5" w:rsidRPr="005A22A5" w:rsidRDefault="005A22A5" w:rsidP="005A22A5">
            <w:pPr>
              <w:spacing w:after="0" w:line="240" w:lineRule="auto"/>
              <w:ind w:left="432" w:hanging="432"/>
              <w:rPr>
                <w:rFonts w:ascii="Times New Roman" w:eastAsia="Times New Roman" w:hAnsi="Times New Roman" w:cs="Times New Roman"/>
                <w:b/>
                <w:bCs/>
                <w:sz w:val="24"/>
                <w:szCs w:val="24"/>
              </w:rPr>
            </w:pPr>
          </w:p>
        </w:tc>
        <w:tc>
          <w:tcPr>
            <w:tcW w:w="716" w:type="dxa"/>
          </w:tcPr>
          <w:p w14:paraId="484A94B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70390EC5"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5B3BDCF3" w14:textId="77777777" w:rsidTr="00EA52A1">
        <w:trPr>
          <w:trHeight w:val="55"/>
        </w:trPr>
        <w:tc>
          <w:tcPr>
            <w:tcW w:w="2314" w:type="dxa"/>
          </w:tcPr>
          <w:p w14:paraId="72B6FD59"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16.</w:t>
            </w:r>
            <w:r w:rsidRPr="005A22A5">
              <w:rPr>
                <w:rFonts w:ascii="Times New Roman" w:eastAsia="Times New Roman" w:hAnsi="Times New Roman" w:cs="Times New Roman"/>
                <w:b/>
                <w:bCs/>
                <w:sz w:val="24"/>
                <w:szCs w:val="24"/>
              </w:rPr>
              <w:tab/>
              <w:t xml:space="preserve">Payment </w:t>
            </w:r>
          </w:p>
          <w:p w14:paraId="71223FC2"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49F4DC3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16.1</w:t>
            </w:r>
          </w:p>
        </w:tc>
        <w:tc>
          <w:tcPr>
            <w:tcW w:w="6150" w:type="dxa"/>
          </w:tcPr>
          <w:p w14:paraId="51B091E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method and conditions of payment to be made to the Supplier under the Contract shall be specified in the Special Conditions of Contract.</w:t>
            </w:r>
          </w:p>
          <w:p w14:paraId="7DDB258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72F98FD" w14:textId="77777777" w:rsidTr="00EA52A1">
        <w:trPr>
          <w:trHeight w:val="55"/>
        </w:trPr>
        <w:tc>
          <w:tcPr>
            <w:tcW w:w="2314" w:type="dxa"/>
          </w:tcPr>
          <w:p w14:paraId="22982A93"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42A60A2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16.2</w:t>
            </w:r>
          </w:p>
        </w:tc>
        <w:tc>
          <w:tcPr>
            <w:tcW w:w="6150" w:type="dxa"/>
          </w:tcPr>
          <w:p w14:paraId="76DFDE8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Supplier’s request(s) for payment shall be made to the </w:t>
            </w:r>
          </w:p>
          <w:p w14:paraId="05686D2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 in writing, accompanied by an invoice describing, as </w:t>
            </w:r>
          </w:p>
          <w:p w14:paraId="1231680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appropriate, the Goods delivered and Services performed, and by </w:t>
            </w:r>
          </w:p>
          <w:p w14:paraId="0C70F17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documents submitted pursuant to GCC Clause 10, and upon </w:t>
            </w:r>
          </w:p>
          <w:p w14:paraId="63EB638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fulfilment of other obligations stipulated in the Contract.</w:t>
            </w:r>
          </w:p>
          <w:p w14:paraId="585605F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06746B4" w14:textId="77777777" w:rsidTr="00EA52A1">
        <w:trPr>
          <w:trHeight w:val="55"/>
        </w:trPr>
        <w:tc>
          <w:tcPr>
            <w:tcW w:w="2314" w:type="dxa"/>
          </w:tcPr>
          <w:p w14:paraId="780D0DF4"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7DD472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16.3</w:t>
            </w:r>
          </w:p>
        </w:tc>
        <w:tc>
          <w:tcPr>
            <w:tcW w:w="6150" w:type="dxa"/>
          </w:tcPr>
          <w:p w14:paraId="6EFF39D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Payments shall be made promptly by the Purchaser, but in no </w:t>
            </w:r>
          </w:p>
          <w:p w14:paraId="505BFB4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case later than twenty eight (28) days after submission of an </w:t>
            </w:r>
          </w:p>
          <w:p w14:paraId="73C38F8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invoice or claim by the Suppler.</w:t>
            </w:r>
          </w:p>
        </w:tc>
      </w:tr>
      <w:tr w:rsidR="005A22A5" w:rsidRPr="005A22A5" w14:paraId="0000F7B1" w14:textId="77777777" w:rsidTr="00EA52A1">
        <w:trPr>
          <w:trHeight w:val="55"/>
        </w:trPr>
        <w:tc>
          <w:tcPr>
            <w:tcW w:w="2314" w:type="dxa"/>
          </w:tcPr>
          <w:p w14:paraId="051034A5"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59C05BD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38FD59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752E88F" w14:textId="77777777" w:rsidTr="00EA52A1">
        <w:trPr>
          <w:trHeight w:val="55"/>
        </w:trPr>
        <w:tc>
          <w:tcPr>
            <w:tcW w:w="2314" w:type="dxa"/>
          </w:tcPr>
          <w:p w14:paraId="402AF6E0"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17.</w:t>
            </w:r>
            <w:r w:rsidRPr="005A22A5">
              <w:rPr>
                <w:rFonts w:ascii="Times New Roman" w:eastAsia="Times New Roman" w:hAnsi="Times New Roman" w:cs="Times New Roman"/>
                <w:b/>
                <w:bCs/>
                <w:sz w:val="24"/>
                <w:szCs w:val="24"/>
              </w:rPr>
              <w:tab/>
              <w:t>Prices</w:t>
            </w:r>
          </w:p>
        </w:tc>
        <w:tc>
          <w:tcPr>
            <w:tcW w:w="716" w:type="dxa"/>
          </w:tcPr>
          <w:p w14:paraId="4B4DC45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17.1</w:t>
            </w:r>
          </w:p>
        </w:tc>
        <w:tc>
          <w:tcPr>
            <w:tcW w:w="6150" w:type="dxa"/>
          </w:tcPr>
          <w:p w14:paraId="01724AE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Prices charged by the Supplier for goods and services delivered </w:t>
            </w:r>
          </w:p>
          <w:p w14:paraId="18B1093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services performed under the Contract shall not vary from the </w:t>
            </w:r>
          </w:p>
          <w:p w14:paraId="5ABC4A4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prices quoted by the Supplier in its Tender, with the exception of any </w:t>
            </w:r>
          </w:p>
          <w:p w14:paraId="047A07A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 adjustments authorised in Special Conditions of Contract or </w:t>
            </w:r>
          </w:p>
          <w:p w14:paraId="5883837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the Purchaser’s request for Tender validity extension, as the case </w:t>
            </w:r>
          </w:p>
          <w:p w14:paraId="4856DC6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may be.</w:t>
            </w:r>
          </w:p>
        </w:tc>
      </w:tr>
      <w:tr w:rsidR="005A22A5" w:rsidRPr="005A22A5" w14:paraId="5C9C8996" w14:textId="77777777" w:rsidTr="00EA52A1">
        <w:trPr>
          <w:trHeight w:val="55"/>
        </w:trPr>
        <w:tc>
          <w:tcPr>
            <w:tcW w:w="2314" w:type="dxa"/>
          </w:tcPr>
          <w:p w14:paraId="52B0A12C"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5D23EC0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6238B1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7C33F07" w14:textId="77777777" w:rsidTr="00EA52A1">
        <w:trPr>
          <w:trHeight w:val="55"/>
        </w:trPr>
        <w:tc>
          <w:tcPr>
            <w:tcW w:w="2314" w:type="dxa"/>
          </w:tcPr>
          <w:p w14:paraId="7C572637"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18.</w:t>
            </w:r>
            <w:r w:rsidRPr="005A22A5">
              <w:rPr>
                <w:rFonts w:ascii="Times New Roman" w:eastAsia="Times New Roman" w:hAnsi="Times New Roman" w:cs="Times New Roman"/>
                <w:b/>
                <w:bCs/>
                <w:sz w:val="24"/>
                <w:szCs w:val="24"/>
              </w:rPr>
              <w:tab/>
              <w:t xml:space="preserve">Change Orders </w:t>
            </w:r>
          </w:p>
          <w:p w14:paraId="36620D4F"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6AA556F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18.1</w:t>
            </w:r>
          </w:p>
        </w:tc>
        <w:tc>
          <w:tcPr>
            <w:tcW w:w="6150" w:type="dxa"/>
          </w:tcPr>
          <w:p w14:paraId="6405C4E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at any time, by a written order given to the Supplier pursuant to GCC Clause 31, make changes within the </w:t>
            </w:r>
          </w:p>
          <w:p w14:paraId="4C5EB75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general scope of the Contract in any one or more of the following:</w:t>
            </w:r>
          </w:p>
          <w:p w14:paraId="68AC690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9455ADA" w14:textId="77777777" w:rsidR="005A22A5" w:rsidRPr="005A22A5" w:rsidRDefault="005A22A5" w:rsidP="005A22A5">
            <w:pPr>
              <w:spacing w:after="0" w:line="240" w:lineRule="auto"/>
              <w:ind w:left="642" w:hanging="64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drawings, designs, or specifications, where Goods to be </w:t>
            </w:r>
          </w:p>
          <w:p w14:paraId="34BB30F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furnished under the Contract are to be specifically    </w:t>
            </w:r>
          </w:p>
          <w:p w14:paraId="0C52506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w:t>
            </w:r>
          </w:p>
          <w:p w14:paraId="4CE3E6C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manufactured for the Purchaser;</w:t>
            </w:r>
          </w:p>
          <w:p w14:paraId="5E19F65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50CB72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the method of shipment or packing;</w:t>
            </w:r>
          </w:p>
          <w:p w14:paraId="73DB58E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0EEEB9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the place of delivery; and/or</w:t>
            </w:r>
          </w:p>
          <w:p w14:paraId="28D1C16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1F4437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the Services to be provided by the Supplier.</w:t>
            </w:r>
          </w:p>
          <w:p w14:paraId="62CCD98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6DE2564" w14:textId="77777777" w:rsidTr="00EA52A1">
        <w:trPr>
          <w:trHeight w:val="55"/>
        </w:trPr>
        <w:tc>
          <w:tcPr>
            <w:tcW w:w="2314" w:type="dxa"/>
          </w:tcPr>
          <w:p w14:paraId="4855E7F4"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2B0518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18.2</w:t>
            </w:r>
          </w:p>
        </w:tc>
        <w:tc>
          <w:tcPr>
            <w:tcW w:w="6150" w:type="dxa"/>
          </w:tcPr>
          <w:p w14:paraId="6133C83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any such change causes an increase or decrease in the cost of, </w:t>
            </w:r>
          </w:p>
          <w:p w14:paraId="1A948D3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the time required for, the Supplier’s performance of any </w:t>
            </w:r>
          </w:p>
          <w:p w14:paraId="4FFB644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provisions under the Contract, an equitable adjustment may be </w:t>
            </w:r>
          </w:p>
          <w:p w14:paraId="7A41FE8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made in the Contract Price or delivery schedule, or both, and the Contract may accordingly be amended. Any claims by the </w:t>
            </w:r>
          </w:p>
          <w:p w14:paraId="50CF91D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 for adjustment under this clause must be asserted </w:t>
            </w:r>
            <w:r w:rsidRPr="005A22A5">
              <w:rPr>
                <w:rFonts w:ascii="Times New Roman" w:eastAsia="Times New Roman" w:hAnsi="Times New Roman" w:cs="Times New Roman"/>
                <w:sz w:val="24"/>
                <w:szCs w:val="24"/>
              </w:rPr>
              <w:lastRenderedPageBreak/>
              <w:t xml:space="preserve">within </w:t>
            </w:r>
          </w:p>
          <w:p w14:paraId="461A892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twenty eight (28) days from the date of the Supplier’s receipt of </w:t>
            </w:r>
          </w:p>
          <w:p w14:paraId="030C387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Purchaser’s change order.</w:t>
            </w:r>
          </w:p>
        </w:tc>
      </w:tr>
      <w:tr w:rsidR="005A22A5" w:rsidRPr="005A22A5" w14:paraId="47C3EA29" w14:textId="77777777" w:rsidTr="00EA52A1">
        <w:trPr>
          <w:trHeight w:val="55"/>
        </w:trPr>
        <w:tc>
          <w:tcPr>
            <w:tcW w:w="2314" w:type="dxa"/>
          </w:tcPr>
          <w:p w14:paraId="134D14BF"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0F219C5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776E8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D618701" w14:textId="77777777" w:rsidTr="00EA52A1">
        <w:trPr>
          <w:trHeight w:val="55"/>
        </w:trPr>
        <w:tc>
          <w:tcPr>
            <w:tcW w:w="2314" w:type="dxa"/>
          </w:tcPr>
          <w:p w14:paraId="41FAF7EE"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19.</w:t>
            </w:r>
            <w:r w:rsidRPr="005A22A5">
              <w:rPr>
                <w:rFonts w:ascii="Times New Roman" w:eastAsia="Times New Roman" w:hAnsi="Times New Roman" w:cs="Times New Roman"/>
                <w:b/>
                <w:bCs/>
                <w:sz w:val="24"/>
                <w:szCs w:val="24"/>
              </w:rPr>
              <w:tab/>
              <w:t>Contract Amendments</w:t>
            </w:r>
          </w:p>
          <w:p w14:paraId="54063D20"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0E63E26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19.1</w:t>
            </w:r>
          </w:p>
        </w:tc>
        <w:tc>
          <w:tcPr>
            <w:tcW w:w="6150" w:type="dxa"/>
          </w:tcPr>
          <w:p w14:paraId="28F11A8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Subject to GCC Clause 18, no variation in or modification of the terms </w:t>
            </w:r>
          </w:p>
          <w:p w14:paraId="44928A3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the Contract shall be made, except by written amendment </w:t>
            </w:r>
          </w:p>
          <w:p w14:paraId="44CD91D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signed by the parties.</w:t>
            </w:r>
          </w:p>
        </w:tc>
      </w:tr>
      <w:tr w:rsidR="005A22A5" w:rsidRPr="005A22A5" w14:paraId="31E9CB7D" w14:textId="77777777" w:rsidTr="00EA52A1">
        <w:trPr>
          <w:trHeight w:val="55"/>
        </w:trPr>
        <w:tc>
          <w:tcPr>
            <w:tcW w:w="2314" w:type="dxa"/>
          </w:tcPr>
          <w:p w14:paraId="41850249"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6B58AF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DA083B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917F0B1" w14:textId="77777777" w:rsidTr="00EA52A1">
        <w:trPr>
          <w:trHeight w:val="55"/>
        </w:trPr>
        <w:tc>
          <w:tcPr>
            <w:tcW w:w="2314" w:type="dxa"/>
          </w:tcPr>
          <w:p w14:paraId="7130433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20.</w:t>
            </w:r>
            <w:r w:rsidRPr="005A22A5">
              <w:rPr>
                <w:rFonts w:ascii="Times New Roman" w:eastAsia="Times New Roman" w:hAnsi="Times New Roman" w:cs="Times New Roman"/>
                <w:b/>
                <w:bCs/>
                <w:sz w:val="24"/>
                <w:szCs w:val="24"/>
              </w:rPr>
              <w:tab/>
              <w:t>Assignment</w:t>
            </w:r>
          </w:p>
        </w:tc>
        <w:tc>
          <w:tcPr>
            <w:tcW w:w="716" w:type="dxa"/>
          </w:tcPr>
          <w:p w14:paraId="63906A4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20.1</w:t>
            </w:r>
          </w:p>
        </w:tc>
        <w:tc>
          <w:tcPr>
            <w:tcW w:w="6150" w:type="dxa"/>
          </w:tcPr>
          <w:p w14:paraId="364A0E0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not assign, in whole or in part, its obligations to </w:t>
            </w:r>
          </w:p>
          <w:p w14:paraId="5208A2B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perform under the Contract, except with the Purchaser’s prior </w:t>
            </w:r>
          </w:p>
          <w:p w14:paraId="3056481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written consent.</w:t>
            </w:r>
          </w:p>
        </w:tc>
      </w:tr>
      <w:tr w:rsidR="005A22A5" w:rsidRPr="005A22A5" w14:paraId="20ED3ED3" w14:textId="77777777" w:rsidTr="00EA52A1">
        <w:trPr>
          <w:trHeight w:val="55"/>
        </w:trPr>
        <w:tc>
          <w:tcPr>
            <w:tcW w:w="2314" w:type="dxa"/>
          </w:tcPr>
          <w:p w14:paraId="2679B6CE"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666C41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F7D9C9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C811AAB" w14:textId="77777777" w:rsidTr="00EA52A1">
        <w:trPr>
          <w:trHeight w:val="55"/>
        </w:trPr>
        <w:tc>
          <w:tcPr>
            <w:tcW w:w="2314" w:type="dxa"/>
          </w:tcPr>
          <w:p w14:paraId="488FE2B1"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21.</w:t>
            </w:r>
            <w:r w:rsidRPr="005A22A5">
              <w:rPr>
                <w:rFonts w:ascii="Times New Roman" w:eastAsia="Times New Roman" w:hAnsi="Times New Roman" w:cs="Times New Roman"/>
                <w:b/>
                <w:bCs/>
                <w:sz w:val="24"/>
                <w:szCs w:val="24"/>
              </w:rPr>
              <w:tab/>
              <w:t>Subcontracts</w:t>
            </w:r>
          </w:p>
        </w:tc>
        <w:tc>
          <w:tcPr>
            <w:tcW w:w="716" w:type="dxa"/>
          </w:tcPr>
          <w:p w14:paraId="52F8896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21.1</w:t>
            </w:r>
          </w:p>
        </w:tc>
        <w:tc>
          <w:tcPr>
            <w:tcW w:w="6150" w:type="dxa"/>
          </w:tcPr>
          <w:p w14:paraId="23BCEE5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notify the Purchaser in writing of all </w:t>
            </w:r>
          </w:p>
          <w:p w14:paraId="221168D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subcontracts awarded under this Contract if not already specified </w:t>
            </w:r>
          </w:p>
          <w:p w14:paraId="10EFA7AC"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the Tender. Such notification, in the original Tender or later, shall not </w:t>
            </w:r>
          </w:p>
          <w:p w14:paraId="5500215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relieve the Supplier from any liability or obligation under the </w:t>
            </w:r>
          </w:p>
          <w:p w14:paraId="010CC94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w:t>
            </w:r>
          </w:p>
          <w:p w14:paraId="6291554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2509822C" w14:textId="77777777" w:rsidTr="00EA52A1">
        <w:trPr>
          <w:trHeight w:val="495"/>
        </w:trPr>
        <w:tc>
          <w:tcPr>
            <w:tcW w:w="2314" w:type="dxa"/>
          </w:tcPr>
          <w:p w14:paraId="7FE91F48"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D62157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21.2</w:t>
            </w:r>
          </w:p>
        </w:tc>
        <w:tc>
          <w:tcPr>
            <w:tcW w:w="6150" w:type="dxa"/>
          </w:tcPr>
          <w:p w14:paraId="26DDC63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Subcontracts must comply with the provisions of GCC Clause 3.</w:t>
            </w:r>
          </w:p>
        </w:tc>
      </w:tr>
      <w:tr w:rsidR="005A22A5" w:rsidRPr="005A22A5" w14:paraId="3B3469D2" w14:textId="77777777" w:rsidTr="00EA52A1">
        <w:trPr>
          <w:trHeight w:val="55"/>
        </w:trPr>
        <w:tc>
          <w:tcPr>
            <w:tcW w:w="2314" w:type="dxa"/>
          </w:tcPr>
          <w:p w14:paraId="78D39E2F"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696866D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53EF47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357A635" w14:textId="77777777" w:rsidTr="00EA52A1">
        <w:trPr>
          <w:trHeight w:val="55"/>
        </w:trPr>
        <w:tc>
          <w:tcPr>
            <w:tcW w:w="2314" w:type="dxa"/>
          </w:tcPr>
          <w:p w14:paraId="64CC5DCD"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22.</w:t>
            </w:r>
            <w:r w:rsidRPr="005A22A5">
              <w:rPr>
                <w:rFonts w:ascii="Times New Roman" w:eastAsia="Times New Roman" w:hAnsi="Times New Roman" w:cs="Times New Roman"/>
                <w:b/>
                <w:bCs/>
                <w:sz w:val="24"/>
                <w:szCs w:val="24"/>
              </w:rPr>
              <w:tab/>
              <w:t>Delays in the Supplier’s Performance</w:t>
            </w:r>
          </w:p>
          <w:p w14:paraId="0F376A60"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5BF8A3B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22.1</w:t>
            </w:r>
          </w:p>
        </w:tc>
        <w:tc>
          <w:tcPr>
            <w:tcW w:w="6150" w:type="dxa"/>
          </w:tcPr>
          <w:p w14:paraId="6CAE72B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Delivery of the goods and performance of services shall be made </w:t>
            </w:r>
          </w:p>
          <w:p w14:paraId="7B737CE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by the Supplier in accordance with the time schedule specified by </w:t>
            </w:r>
          </w:p>
          <w:p w14:paraId="188C244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Purchaser in the Schedule of Requirements.</w:t>
            </w:r>
          </w:p>
        </w:tc>
      </w:tr>
      <w:tr w:rsidR="005A22A5" w:rsidRPr="005A22A5" w14:paraId="689C0309" w14:textId="77777777" w:rsidTr="00EA52A1">
        <w:trPr>
          <w:trHeight w:val="55"/>
        </w:trPr>
        <w:tc>
          <w:tcPr>
            <w:tcW w:w="2314" w:type="dxa"/>
          </w:tcPr>
          <w:p w14:paraId="64901BD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0789DA9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22.2</w:t>
            </w:r>
          </w:p>
        </w:tc>
        <w:tc>
          <w:tcPr>
            <w:tcW w:w="6150" w:type="dxa"/>
          </w:tcPr>
          <w:p w14:paraId="4E9446A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Except as provided under GCC clause 25, an unexcused delay by the </w:t>
            </w:r>
          </w:p>
          <w:p w14:paraId="2968109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 in the performance of its delivery obligations shall render </w:t>
            </w:r>
          </w:p>
          <w:p w14:paraId="185093F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liable to any or all of the following sanctions: </w:t>
            </w:r>
          </w:p>
          <w:p w14:paraId="66487BC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forfeiture of its performance security, imposition of liquidated </w:t>
            </w:r>
          </w:p>
          <w:p w14:paraId="05C0C14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damages, and/or termination of the Contract for default.</w:t>
            </w:r>
          </w:p>
          <w:p w14:paraId="4EC4A28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733AB92" w14:textId="77777777" w:rsidTr="00EA52A1">
        <w:trPr>
          <w:trHeight w:val="55"/>
        </w:trPr>
        <w:tc>
          <w:tcPr>
            <w:tcW w:w="2314" w:type="dxa"/>
          </w:tcPr>
          <w:p w14:paraId="442D62FC"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1C3B3AE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22.3</w:t>
            </w:r>
          </w:p>
        </w:tc>
        <w:tc>
          <w:tcPr>
            <w:tcW w:w="6150" w:type="dxa"/>
          </w:tcPr>
          <w:p w14:paraId="274FBC8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at any time during performance of the Contract, the Supplier or </w:t>
            </w:r>
          </w:p>
          <w:p w14:paraId="3901917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its sub-supplier(s) should encounter conditions impeding timely </w:t>
            </w:r>
          </w:p>
          <w:p w14:paraId="0C36621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delivery of the goods and performance of Services, the Supplier </w:t>
            </w:r>
          </w:p>
          <w:p w14:paraId="1D5CE5D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promptly notify the Purchaser in writing of the fact of the </w:t>
            </w:r>
          </w:p>
          <w:p w14:paraId="0FEB384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delay, its likely duration and its cause(s). As soon as practicable </w:t>
            </w:r>
          </w:p>
          <w:p w14:paraId="4DDA282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after receipt of the Supplier’s notice, the Purchaser shall evaluate </w:t>
            </w:r>
          </w:p>
          <w:p w14:paraId="454404E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situation and may, at its discretion, extend the Supplier’s time </w:t>
            </w:r>
          </w:p>
          <w:p w14:paraId="5D7D522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performance, with or without liquidated damages, in which </w:t>
            </w:r>
          </w:p>
          <w:p w14:paraId="2BC6B25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case, the extension shall be ratified by the parties by amendment </w:t>
            </w:r>
          </w:p>
          <w:p w14:paraId="00B552B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the Contract.</w:t>
            </w:r>
          </w:p>
        </w:tc>
      </w:tr>
    </w:tbl>
    <w:p w14:paraId="2449DF8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110002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DE38D8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DBA0D79"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5A22A5" w:rsidRPr="005A22A5" w14:paraId="546CBC2D" w14:textId="77777777" w:rsidTr="00EA52A1">
        <w:trPr>
          <w:trHeight w:val="55"/>
        </w:trPr>
        <w:tc>
          <w:tcPr>
            <w:tcW w:w="2314" w:type="dxa"/>
          </w:tcPr>
          <w:p w14:paraId="25A3BE17" w14:textId="77777777" w:rsidR="005A22A5" w:rsidRPr="005A22A5" w:rsidRDefault="005A22A5" w:rsidP="005A22A5">
            <w:pPr>
              <w:spacing w:after="0" w:line="240" w:lineRule="auto"/>
              <w:ind w:left="432" w:hanging="432"/>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23.</w:t>
            </w:r>
            <w:r w:rsidRPr="005A22A5">
              <w:rPr>
                <w:rFonts w:ascii="Times New Roman" w:eastAsia="Times New Roman" w:hAnsi="Times New Roman" w:cs="Times New Roman"/>
                <w:b/>
                <w:bCs/>
                <w:sz w:val="24"/>
                <w:szCs w:val="24"/>
              </w:rPr>
              <w:tab/>
              <w:t>Liquidated Damages</w:t>
            </w:r>
          </w:p>
        </w:tc>
        <w:tc>
          <w:tcPr>
            <w:tcW w:w="716" w:type="dxa"/>
          </w:tcPr>
          <w:p w14:paraId="15C037B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23.1</w:t>
            </w:r>
          </w:p>
        </w:tc>
        <w:tc>
          <w:tcPr>
            <w:tcW w:w="6150" w:type="dxa"/>
          </w:tcPr>
          <w:p w14:paraId="0A27677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Subject to GCC Clause 25, if the Supplier fails to deliver any or all of </w:t>
            </w:r>
          </w:p>
          <w:p w14:paraId="24B9FCB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or to perform within the time period(s) specified in the Contract, the Purchaser shall, without prejudice to its other </w:t>
            </w:r>
          </w:p>
          <w:p w14:paraId="0E214F0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remedies under the Contract, deduct from the Contract Price, as </w:t>
            </w:r>
          </w:p>
          <w:p w14:paraId="2EE08E4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liquidated damages, a sum equivalent to (0.5%) of the contract </w:t>
            </w:r>
          </w:p>
          <w:p w14:paraId="77BE835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price of the delayed goods for each week of delay until actual </w:t>
            </w:r>
          </w:p>
          <w:p w14:paraId="62C0B89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delivery, up to a maximum deduction of (10%) percent of the </w:t>
            </w:r>
          </w:p>
          <w:p w14:paraId="1676E7A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delayed goods Contract Price. Once the maximum is reached, </w:t>
            </w:r>
          </w:p>
          <w:p w14:paraId="6AA1C73C"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consider termination of the Contract pursuant </w:t>
            </w:r>
          </w:p>
          <w:p w14:paraId="5B65334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 GCC Clause 24.</w:t>
            </w:r>
          </w:p>
        </w:tc>
      </w:tr>
      <w:tr w:rsidR="005A22A5" w:rsidRPr="005A22A5" w14:paraId="75E4BF22" w14:textId="77777777" w:rsidTr="00EA52A1">
        <w:trPr>
          <w:trHeight w:val="55"/>
        </w:trPr>
        <w:tc>
          <w:tcPr>
            <w:tcW w:w="2314" w:type="dxa"/>
          </w:tcPr>
          <w:p w14:paraId="6A7BE994"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EBCCDC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C2FEEB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ED7AF2B" w14:textId="77777777" w:rsidTr="00EA52A1">
        <w:trPr>
          <w:trHeight w:val="55"/>
        </w:trPr>
        <w:tc>
          <w:tcPr>
            <w:tcW w:w="2314" w:type="dxa"/>
          </w:tcPr>
          <w:p w14:paraId="63857C73"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24.</w:t>
            </w:r>
            <w:r w:rsidRPr="005A22A5">
              <w:rPr>
                <w:rFonts w:ascii="Times New Roman" w:eastAsia="Times New Roman" w:hAnsi="Times New Roman" w:cs="Times New Roman"/>
                <w:b/>
                <w:bCs/>
                <w:sz w:val="24"/>
                <w:szCs w:val="24"/>
              </w:rPr>
              <w:tab/>
              <w:t>Termination for Default</w:t>
            </w:r>
          </w:p>
          <w:p w14:paraId="130446C9"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61C3BE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24.1</w:t>
            </w:r>
          </w:p>
        </w:tc>
        <w:tc>
          <w:tcPr>
            <w:tcW w:w="6150" w:type="dxa"/>
          </w:tcPr>
          <w:p w14:paraId="2433C1B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without prejudice to any other remedy for </w:t>
            </w:r>
          </w:p>
          <w:p w14:paraId="709AB84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breach of Contract, by written notice of default sent to the </w:t>
            </w:r>
          </w:p>
          <w:p w14:paraId="7A9B99B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Supplier, terminate the Contract in whole or in part:</w:t>
            </w:r>
          </w:p>
          <w:p w14:paraId="3E64BD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9D7DD3B" w14:textId="77777777" w:rsidR="005A22A5" w:rsidRPr="005A22A5" w:rsidRDefault="005A22A5" w:rsidP="005A22A5">
            <w:pPr>
              <w:spacing w:after="0" w:line="240" w:lineRule="auto"/>
              <w:ind w:left="750" w:hanging="75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if the Supplier fails to deliver any or all of the goods    within the </w:t>
            </w:r>
          </w:p>
          <w:p w14:paraId="294F04FD" w14:textId="77777777" w:rsidR="005A22A5" w:rsidRPr="005A22A5" w:rsidRDefault="005A22A5" w:rsidP="005A22A5">
            <w:pPr>
              <w:spacing w:after="0" w:line="240" w:lineRule="auto"/>
              <w:ind w:left="72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time period(s) specified in the Contract, or any extension </w:t>
            </w:r>
          </w:p>
          <w:p w14:paraId="577F2E9B" w14:textId="77777777" w:rsidR="005A22A5" w:rsidRPr="005A22A5" w:rsidRDefault="005A22A5" w:rsidP="005A22A5">
            <w:pPr>
              <w:spacing w:after="0" w:line="240" w:lineRule="auto"/>
              <w:ind w:left="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thereof granted by the Purchaser pursuant to GCC Clause 22; or</w:t>
            </w:r>
          </w:p>
          <w:p w14:paraId="452BE2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F919BF7" w14:textId="77777777" w:rsidR="005A22A5" w:rsidRPr="005A22A5" w:rsidRDefault="005A22A5" w:rsidP="005A22A5">
            <w:pPr>
              <w:spacing w:after="0" w:line="240" w:lineRule="auto"/>
              <w:ind w:left="750" w:hanging="75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if the Supplier fails to perform any other obligation(s) under </w:t>
            </w:r>
          </w:p>
          <w:p w14:paraId="5019199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Contract.</w:t>
            </w:r>
          </w:p>
          <w:p w14:paraId="6DF86F6E" w14:textId="77777777" w:rsidR="005A22A5" w:rsidRPr="005A22A5" w:rsidRDefault="005A22A5" w:rsidP="005A22A5">
            <w:pPr>
              <w:spacing w:after="0" w:line="240" w:lineRule="auto"/>
              <w:ind w:left="750"/>
              <w:jc w:val="both"/>
              <w:rPr>
                <w:rFonts w:ascii="Times New Roman" w:eastAsia="Times New Roman" w:hAnsi="Times New Roman" w:cs="Times New Roman"/>
                <w:sz w:val="24"/>
                <w:szCs w:val="24"/>
              </w:rPr>
            </w:pPr>
          </w:p>
        </w:tc>
      </w:tr>
      <w:tr w:rsidR="005A22A5" w:rsidRPr="005A22A5" w14:paraId="2E4AF252" w14:textId="77777777" w:rsidTr="00EA52A1">
        <w:trPr>
          <w:trHeight w:val="55"/>
        </w:trPr>
        <w:tc>
          <w:tcPr>
            <w:tcW w:w="2314" w:type="dxa"/>
          </w:tcPr>
          <w:p w14:paraId="6367E726"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41B979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24.2</w:t>
            </w:r>
          </w:p>
        </w:tc>
        <w:tc>
          <w:tcPr>
            <w:tcW w:w="6150" w:type="dxa"/>
          </w:tcPr>
          <w:p w14:paraId="519430B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 the event the Purchaser terminates the Contract in whole or in </w:t>
            </w:r>
          </w:p>
          <w:p w14:paraId="3D1D855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part, pursuant to GCC para. 24.1 and 24.3 below, the Purchaser may procure, upon </w:t>
            </w:r>
          </w:p>
          <w:p w14:paraId="30904E0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such terms and in such manner as it deems appropriate, goods or </w:t>
            </w:r>
          </w:p>
          <w:p w14:paraId="2B0EB8C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services similar to those undelivered, and the Supplier shall be liable to the Purchaser for any excess costs for such similar goods or services. However, the Supplier shall continue performance of the Contract to the extent not terminated.</w:t>
            </w:r>
          </w:p>
          <w:p w14:paraId="6ED2F69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BE798F7" w14:textId="77777777" w:rsidTr="00EA52A1">
        <w:trPr>
          <w:trHeight w:val="55"/>
        </w:trPr>
        <w:tc>
          <w:tcPr>
            <w:tcW w:w="2314" w:type="dxa"/>
          </w:tcPr>
          <w:p w14:paraId="0C3F0A2F"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6976711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24.3</w:t>
            </w:r>
          </w:p>
        </w:tc>
        <w:tc>
          <w:tcPr>
            <w:tcW w:w="6150" w:type="dxa"/>
          </w:tcPr>
          <w:p w14:paraId="7FDE164F" w14:textId="77777777" w:rsidR="005A22A5" w:rsidRPr="005A22A5" w:rsidRDefault="005A22A5" w:rsidP="005A22A5">
            <w:pPr>
              <w:spacing w:after="0" w:line="240" w:lineRule="auto"/>
              <w:rPr>
                <w:rFonts w:ascii="Times New Roman" w:eastAsia="Times New Roman" w:hAnsi="Times New Roman" w:cs="Times New Roman"/>
                <w:sz w:val="24"/>
                <w:szCs w:val="24"/>
                <w:u w:val="single"/>
              </w:rPr>
            </w:pPr>
            <w:r w:rsidRPr="005A22A5">
              <w:rPr>
                <w:rFonts w:ascii="Times New Roman" w:eastAsia="Times New Roman" w:hAnsi="Times New Roman" w:cs="Times New Roman"/>
                <w:sz w:val="24"/>
                <w:szCs w:val="24"/>
                <w:u w:val="single"/>
              </w:rPr>
              <w:t>Termination for Corrupt or Fraudulent Practices</w:t>
            </w:r>
          </w:p>
          <w:p w14:paraId="060ADE6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A03835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without prejudice to any other remedy for </w:t>
            </w:r>
          </w:p>
          <w:p w14:paraId="23D1891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breach of Contract, by written notice of default sent to the </w:t>
            </w:r>
          </w:p>
          <w:p w14:paraId="388579A5"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 terminate the Contract in whole or in part if the Supplier, in the judgement of the Purchaser has engaged in corrupt or fraudulent practices in competing for or </w:t>
            </w:r>
          </w:p>
          <w:p w14:paraId="7398888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 executing the contract.</w:t>
            </w:r>
          </w:p>
          <w:p w14:paraId="3DBB92B7" w14:textId="77777777" w:rsidR="005A22A5" w:rsidRPr="005A22A5" w:rsidRDefault="005A22A5" w:rsidP="005A22A5">
            <w:pPr>
              <w:spacing w:after="0" w:line="240" w:lineRule="auto"/>
              <w:ind w:firstLine="720"/>
              <w:jc w:val="both"/>
              <w:rPr>
                <w:rFonts w:ascii="Times New Roman" w:eastAsia="Times New Roman" w:hAnsi="Times New Roman" w:cs="Times New Roman"/>
                <w:sz w:val="24"/>
                <w:szCs w:val="24"/>
              </w:rPr>
            </w:pPr>
          </w:p>
          <w:p w14:paraId="5FF85C4E" w14:textId="77777777" w:rsidR="005A22A5" w:rsidRPr="005A22A5" w:rsidRDefault="005A22A5" w:rsidP="005A22A5">
            <w:pPr>
              <w:spacing w:after="0" w:line="240" w:lineRule="auto"/>
              <w:ind w:firstLine="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 the purpose of this clause:</w:t>
            </w:r>
          </w:p>
          <w:p w14:paraId="55FA16C5" w14:textId="77777777" w:rsidR="005A22A5" w:rsidRPr="005A22A5" w:rsidRDefault="005A22A5" w:rsidP="005A22A5">
            <w:pPr>
              <w:spacing w:after="0" w:line="240" w:lineRule="auto"/>
              <w:ind w:firstLine="720"/>
              <w:jc w:val="both"/>
              <w:rPr>
                <w:rFonts w:ascii="Times New Roman" w:eastAsia="Times New Roman" w:hAnsi="Times New Roman" w:cs="Times New Roman"/>
                <w:sz w:val="24"/>
                <w:szCs w:val="24"/>
              </w:rPr>
            </w:pPr>
          </w:p>
          <w:p w14:paraId="764855C2" w14:textId="77777777" w:rsidR="005A22A5" w:rsidRPr="005A22A5" w:rsidRDefault="005A22A5" w:rsidP="005A22A5">
            <w:pPr>
              <w:spacing w:after="0" w:line="240" w:lineRule="auto"/>
              <w:ind w:left="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“corrupt practice” means the offering, giving, receiving or soliciting of anything of value to influence </w:t>
            </w:r>
            <w:r w:rsidRPr="005A22A5">
              <w:rPr>
                <w:rFonts w:ascii="Times New Roman" w:eastAsia="Times New Roman" w:hAnsi="Times New Roman" w:cs="Times New Roman"/>
                <w:sz w:val="24"/>
                <w:szCs w:val="24"/>
              </w:rPr>
              <w:lastRenderedPageBreak/>
              <w:t>the action of a public official in the procurement process or in contract execution; and</w:t>
            </w:r>
          </w:p>
          <w:p w14:paraId="500EFD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A257AAE" w14:textId="77777777" w:rsidR="005A22A5" w:rsidRPr="005A22A5" w:rsidRDefault="005A22A5" w:rsidP="005A22A5">
            <w:pPr>
              <w:spacing w:after="0" w:line="240" w:lineRule="auto"/>
              <w:ind w:left="75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3AE059F3"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C81B374" w14:textId="77777777" w:rsidTr="00EA52A1">
        <w:trPr>
          <w:trHeight w:val="55"/>
        </w:trPr>
        <w:tc>
          <w:tcPr>
            <w:tcW w:w="2314" w:type="dxa"/>
          </w:tcPr>
          <w:p w14:paraId="0EE425D5"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618C17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67408C8"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6261E021" w14:textId="77777777" w:rsidTr="00EA52A1">
        <w:trPr>
          <w:trHeight w:val="55"/>
        </w:trPr>
        <w:tc>
          <w:tcPr>
            <w:tcW w:w="2314" w:type="dxa"/>
          </w:tcPr>
          <w:p w14:paraId="56CE37F7"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25.</w:t>
            </w:r>
            <w:r w:rsidRPr="005A22A5">
              <w:rPr>
                <w:rFonts w:ascii="Times New Roman" w:eastAsia="Times New Roman" w:hAnsi="Times New Roman" w:cs="Times New Roman"/>
                <w:b/>
                <w:bCs/>
                <w:sz w:val="24"/>
                <w:szCs w:val="24"/>
              </w:rPr>
              <w:tab/>
              <w:t>Force Majeure</w:t>
            </w:r>
          </w:p>
        </w:tc>
        <w:tc>
          <w:tcPr>
            <w:tcW w:w="716" w:type="dxa"/>
          </w:tcPr>
          <w:p w14:paraId="4045DBD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25.1</w:t>
            </w:r>
          </w:p>
        </w:tc>
        <w:tc>
          <w:tcPr>
            <w:tcW w:w="6150" w:type="dxa"/>
          </w:tcPr>
          <w:p w14:paraId="5310A50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purposes of this Contract, “Force Majeure” means an event </w:t>
            </w:r>
          </w:p>
          <w:p w14:paraId="409794B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beyond the control of the parties to the Contract and not involving </w:t>
            </w:r>
          </w:p>
          <w:p w14:paraId="12304F6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either party’s fault or negligence and not foreseeable.</w:t>
            </w:r>
          </w:p>
        </w:tc>
      </w:tr>
      <w:tr w:rsidR="005A22A5" w:rsidRPr="005A22A5" w14:paraId="05AAF072" w14:textId="77777777" w:rsidTr="00EA52A1">
        <w:trPr>
          <w:trHeight w:val="55"/>
        </w:trPr>
        <w:tc>
          <w:tcPr>
            <w:tcW w:w="2314" w:type="dxa"/>
          </w:tcPr>
          <w:p w14:paraId="5FE02C0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3606D5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25.2</w:t>
            </w:r>
          </w:p>
        </w:tc>
        <w:tc>
          <w:tcPr>
            <w:tcW w:w="6150" w:type="dxa"/>
          </w:tcPr>
          <w:p w14:paraId="3F31B80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at any time during the existence of the Contract, either party is </w:t>
            </w:r>
          </w:p>
          <w:p w14:paraId="716CA75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unable to perform in whole or part any obligation under this </w:t>
            </w:r>
          </w:p>
          <w:p w14:paraId="705CE8E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75F012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shall be postponed during the period when such circumstances </w:t>
            </w:r>
          </w:p>
          <w:p w14:paraId="52BB903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are operative.</w:t>
            </w:r>
          </w:p>
          <w:p w14:paraId="0098EC3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10EB954" w14:textId="77777777" w:rsidTr="00EA52A1">
        <w:trPr>
          <w:trHeight w:val="55"/>
        </w:trPr>
        <w:tc>
          <w:tcPr>
            <w:tcW w:w="2314" w:type="dxa"/>
          </w:tcPr>
          <w:p w14:paraId="09D6FF90"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1816F47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25.3</w:t>
            </w:r>
          </w:p>
        </w:tc>
        <w:tc>
          <w:tcPr>
            <w:tcW w:w="6150" w:type="dxa"/>
          </w:tcPr>
          <w:p w14:paraId="43AE2A5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party which is unable to perform its obligations under the </w:t>
            </w:r>
          </w:p>
          <w:p w14:paraId="0B9A5FB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present Contract shall, within fourteen (14) days of occurrence of </w:t>
            </w:r>
          </w:p>
          <w:p w14:paraId="3C55D56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Force Majeure event, inform the other party with suitable </w:t>
            </w:r>
          </w:p>
          <w:p w14:paraId="43E9A56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documentary evidence. Non-availability of raw materials from </w:t>
            </w:r>
          </w:p>
          <w:p w14:paraId="757BC62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regular sources shall not be an excuse for the Supplier for not </w:t>
            </w:r>
          </w:p>
          <w:p w14:paraId="286D76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performing its obligations under this clause.</w:t>
            </w:r>
          </w:p>
          <w:p w14:paraId="0A5C46A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60FD91C" w14:textId="77777777" w:rsidTr="00EA52A1">
        <w:trPr>
          <w:trHeight w:val="55"/>
        </w:trPr>
        <w:tc>
          <w:tcPr>
            <w:tcW w:w="2314" w:type="dxa"/>
          </w:tcPr>
          <w:p w14:paraId="7CE88462"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7F2B9EA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25.4</w:t>
            </w:r>
          </w:p>
        </w:tc>
        <w:tc>
          <w:tcPr>
            <w:tcW w:w="6150" w:type="dxa"/>
          </w:tcPr>
          <w:p w14:paraId="4771909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Any waiver/extension of time in respect of the delivery/acceptance of any instalment or part of the goods shall not be </w:t>
            </w:r>
          </w:p>
          <w:p w14:paraId="6AC474F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deemed to be a waiver/extension of time in respect of the </w:t>
            </w:r>
          </w:p>
          <w:p w14:paraId="0DC8744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remaining deliveries.</w:t>
            </w:r>
          </w:p>
          <w:p w14:paraId="5E21E9B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9FFD430" w14:textId="77777777" w:rsidTr="00EA52A1">
        <w:trPr>
          <w:trHeight w:val="55"/>
        </w:trPr>
        <w:tc>
          <w:tcPr>
            <w:tcW w:w="2314" w:type="dxa"/>
          </w:tcPr>
          <w:p w14:paraId="3908F9E3"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286756D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25.5</w:t>
            </w:r>
          </w:p>
        </w:tc>
        <w:tc>
          <w:tcPr>
            <w:tcW w:w="6150" w:type="dxa"/>
          </w:tcPr>
          <w:p w14:paraId="1F7AC2E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such inability to perform continues for a period of more than </w:t>
            </w:r>
          </w:p>
          <w:p w14:paraId="4394FBF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three (3) months, each party shall have the right to be released </w:t>
            </w:r>
          </w:p>
          <w:p w14:paraId="459385A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from further performance of the Contract, in which case, neither </w:t>
            </w:r>
          </w:p>
          <w:p w14:paraId="477B3DB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party shall have the right to claim damages from the other. All </w:t>
            </w:r>
          </w:p>
          <w:p w14:paraId="5DFBA4D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prior performance shall be subject to Contract terms.</w:t>
            </w:r>
          </w:p>
          <w:p w14:paraId="19EED22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6207ABB" w14:textId="77777777" w:rsidTr="00EA52A1">
        <w:trPr>
          <w:trHeight w:val="55"/>
        </w:trPr>
        <w:tc>
          <w:tcPr>
            <w:tcW w:w="2314" w:type="dxa"/>
          </w:tcPr>
          <w:p w14:paraId="667C28FA"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443CDC4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25.6</w:t>
            </w:r>
          </w:p>
        </w:tc>
        <w:tc>
          <w:tcPr>
            <w:tcW w:w="6150" w:type="dxa"/>
          </w:tcPr>
          <w:p w14:paraId="6DDA96D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Notwithstanding the provisions of GCC Clauses 22, 23, and 24, the Supplier shall not be liable for forfeiture of its performance </w:t>
            </w:r>
          </w:p>
          <w:p w14:paraId="75DA495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security, liquidated damages or termination for default if and to </w:t>
            </w:r>
          </w:p>
          <w:p w14:paraId="523B88B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extent that its delay in performance or other failure to perform </w:t>
            </w:r>
          </w:p>
          <w:p w14:paraId="50F8715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its obligations under the Contract is the result of Force Majeure.</w:t>
            </w:r>
          </w:p>
        </w:tc>
      </w:tr>
      <w:tr w:rsidR="005A22A5" w:rsidRPr="005A22A5" w14:paraId="0C2CD114" w14:textId="77777777" w:rsidTr="00EA52A1">
        <w:trPr>
          <w:trHeight w:val="55"/>
        </w:trPr>
        <w:tc>
          <w:tcPr>
            <w:tcW w:w="2314" w:type="dxa"/>
          </w:tcPr>
          <w:p w14:paraId="07114243"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3C27AE2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950CF4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20B9DA1" w14:textId="77777777" w:rsidTr="00EA52A1">
        <w:trPr>
          <w:trHeight w:val="55"/>
        </w:trPr>
        <w:tc>
          <w:tcPr>
            <w:tcW w:w="2314" w:type="dxa"/>
          </w:tcPr>
          <w:p w14:paraId="2E5DB087"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5B49F0B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25.7</w:t>
            </w:r>
          </w:p>
        </w:tc>
        <w:tc>
          <w:tcPr>
            <w:tcW w:w="6150" w:type="dxa"/>
          </w:tcPr>
          <w:p w14:paraId="3EA4E69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a Force Majeure situation arises, the Supplier shall promptly </w:t>
            </w:r>
          </w:p>
          <w:p w14:paraId="572DF7B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notify the Purchaser in writing of such condition and the cause </w:t>
            </w:r>
          </w:p>
          <w:p w14:paraId="19859D7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thereof. Unless otherwise directed by the Purchaser in writing, </w:t>
            </w:r>
          </w:p>
          <w:p w14:paraId="35F6EAF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Supplier shall continue to perform its obligations under the Contract as far as is reasonably practical, and shall seek all </w:t>
            </w:r>
          </w:p>
          <w:p w14:paraId="5CA0246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reasonable alternative means for performance not prevented by </w:t>
            </w:r>
          </w:p>
          <w:p w14:paraId="06A138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Force Majeure event.</w:t>
            </w:r>
          </w:p>
        </w:tc>
      </w:tr>
      <w:tr w:rsidR="005A22A5" w:rsidRPr="005A22A5" w14:paraId="481B4F73" w14:textId="77777777" w:rsidTr="00EA52A1">
        <w:trPr>
          <w:trHeight w:val="55"/>
        </w:trPr>
        <w:tc>
          <w:tcPr>
            <w:tcW w:w="2314" w:type="dxa"/>
          </w:tcPr>
          <w:p w14:paraId="42AB0EF1"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716" w:type="dxa"/>
          </w:tcPr>
          <w:p w14:paraId="37690B4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3E30A9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C1E09EC" w14:textId="77777777" w:rsidTr="00EA52A1">
        <w:trPr>
          <w:trHeight w:val="55"/>
        </w:trPr>
        <w:tc>
          <w:tcPr>
            <w:tcW w:w="2314" w:type="dxa"/>
          </w:tcPr>
          <w:p w14:paraId="5AC3D8E0"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26.</w:t>
            </w:r>
            <w:r w:rsidRPr="005A22A5">
              <w:rPr>
                <w:rFonts w:ascii="Times New Roman" w:eastAsia="Times New Roman" w:hAnsi="Times New Roman" w:cs="Times New Roman"/>
                <w:b/>
                <w:bCs/>
                <w:sz w:val="24"/>
                <w:szCs w:val="24"/>
              </w:rPr>
              <w:tab/>
              <w:t>Termination for Insolvency</w:t>
            </w:r>
          </w:p>
        </w:tc>
        <w:tc>
          <w:tcPr>
            <w:tcW w:w="716" w:type="dxa"/>
          </w:tcPr>
          <w:p w14:paraId="2663EB0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26.1</w:t>
            </w:r>
          </w:p>
        </w:tc>
        <w:tc>
          <w:tcPr>
            <w:tcW w:w="6150" w:type="dxa"/>
          </w:tcPr>
          <w:p w14:paraId="623B793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may at any time terminate the Contract by giving </w:t>
            </w:r>
          </w:p>
          <w:p w14:paraId="1EA592B0"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written notice to the Supplier, without compensation to the </w:t>
            </w:r>
          </w:p>
          <w:p w14:paraId="50F938C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Supplier, if the Supplier becomes bankrupt or otherwise insolvent, </w:t>
            </w:r>
          </w:p>
          <w:p w14:paraId="04036DF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provided that such termination will not prejudice or affect any right </w:t>
            </w:r>
          </w:p>
          <w:p w14:paraId="129EE13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action or remedy which has accrued or will accrue thereafter to </w:t>
            </w:r>
          </w:p>
          <w:p w14:paraId="7431F8A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Purchaser.</w:t>
            </w:r>
          </w:p>
        </w:tc>
      </w:tr>
      <w:tr w:rsidR="005A22A5" w:rsidRPr="005A22A5" w14:paraId="57D5584B" w14:textId="77777777" w:rsidTr="00EA52A1">
        <w:trPr>
          <w:trHeight w:val="55"/>
        </w:trPr>
        <w:tc>
          <w:tcPr>
            <w:tcW w:w="2314" w:type="dxa"/>
          </w:tcPr>
          <w:p w14:paraId="676F6CFC"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8B4FFF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12CCDA0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F2C9ADA" w14:textId="77777777" w:rsidTr="00EA52A1">
        <w:trPr>
          <w:trHeight w:val="55"/>
        </w:trPr>
        <w:tc>
          <w:tcPr>
            <w:tcW w:w="2314" w:type="dxa"/>
          </w:tcPr>
          <w:p w14:paraId="2EA92AF6"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27.</w:t>
            </w:r>
            <w:r w:rsidRPr="005A22A5">
              <w:rPr>
                <w:rFonts w:ascii="Times New Roman" w:eastAsia="Times New Roman" w:hAnsi="Times New Roman" w:cs="Times New Roman"/>
                <w:b/>
                <w:bCs/>
                <w:sz w:val="24"/>
                <w:szCs w:val="24"/>
              </w:rPr>
              <w:tab/>
              <w:t>Termination for Convenience</w:t>
            </w:r>
          </w:p>
        </w:tc>
        <w:tc>
          <w:tcPr>
            <w:tcW w:w="716" w:type="dxa"/>
          </w:tcPr>
          <w:p w14:paraId="2AE1E08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27.1</w:t>
            </w:r>
          </w:p>
        </w:tc>
        <w:tc>
          <w:tcPr>
            <w:tcW w:w="6150" w:type="dxa"/>
          </w:tcPr>
          <w:p w14:paraId="3670827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by written notice sent to the Supplier, may </w:t>
            </w:r>
          </w:p>
          <w:p w14:paraId="154A4276"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5CE46EE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effective.</w:t>
            </w:r>
          </w:p>
          <w:p w14:paraId="42804D9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FBDAE3D" w14:textId="77777777" w:rsidTr="00EA52A1">
        <w:trPr>
          <w:trHeight w:val="55"/>
        </w:trPr>
        <w:tc>
          <w:tcPr>
            <w:tcW w:w="2314" w:type="dxa"/>
          </w:tcPr>
          <w:p w14:paraId="7D3D7B9A"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ABBBE0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27.2</w:t>
            </w:r>
          </w:p>
        </w:tc>
        <w:tc>
          <w:tcPr>
            <w:tcW w:w="6150" w:type="dxa"/>
          </w:tcPr>
          <w:p w14:paraId="4F76E35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Goods that are complete and ready for shipment within </w:t>
            </w:r>
          </w:p>
          <w:p w14:paraId="1EFC930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twenty-eight (28) days after the Supplier’s receipt of notice of </w:t>
            </w:r>
          </w:p>
          <w:p w14:paraId="5AA0D77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termination shall be accepted by the Purchaser at the Contract </w:t>
            </w:r>
          </w:p>
          <w:p w14:paraId="677605D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terms and prices. For the remaining Goods, the Purchaser may </w:t>
            </w:r>
          </w:p>
          <w:p w14:paraId="35CA98E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elect:</w:t>
            </w:r>
          </w:p>
          <w:p w14:paraId="38592F5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507ABAE8" w14:textId="77777777" w:rsidR="005A22A5" w:rsidRPr="005A22A5" w:rsidRDefault="005A22A5" w:rsidP="005A22A5">
            <w:pPr>
              <w:spacing w:after="0" w:line="240" w:lineRule="auto"/>
              <w:ind w:left="1110" w:hanging="39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to have any portion completed and delivered  at the Contract </w:t>
            </w:r>
          </w:p>
          <w:p w14:paraId="0F6131FF" w14:textId="77777777" w:rsidR="005A22A5" w:rsidRPr="005A22A5" w:rsidRDefault="005A22A5" w:rsidP="005A22A5">
            <w:pPr>
              <w:spacing w:after="0" w:line="240" w:lineRule="auto"/>
              <w:ind w:left="1110" w:hanging="39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terms and prices; and/or</w:t>
            </w:r>
          </w:p>
          <w:p w14:paraId="1EC7C3B4" w14:textId="77777777" w:rsidR="005A22A5" w:rsidRPr="005A22A5" w:rsidRDefault="005A22A5" w:rsidP="005A22A5">
            <w:pPr>
              <w:spacing w:after="0" w:line="240" w:lineRule="auto"/>
              <w:ind w:left="1110" w:hanging="390"/>
              <w:jc w:val="both"/>
              <w:rPr>
                <w:rFonts w:ascii="Times New Roman" w:eastAsia="Times New Roman" w:hAnsi="Times New Roman" w:cs="Times New Roman"/>
                <w:sz w:val="24"/>
                <w:szCs w:val="24"/>
              </w:rPr>
            </w:pPr>
          </w:p>
          <w:p w14:paraId="70AB8F7A" w14:textId="77777777" w:rsidR="005A22A5" w:rsidRPr="005A22A5" w:rsidRDefault="005A22A5" w:rsidP="005A22A5">
            <w:pPr>
              <w:spacing w:after="0" w:line="240" w:lineRule="auto"/>
              <w:ind w:left="1110" w:hanging="39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to cancel the remainder and pay to the Supplier an agreed </w:t>
            </w:r>
          </w:p>
          <w:p w14:paraId="00AC3947" w14:textId="77777777" w:rsidR="005A22A5" w:rsidRPr="005A22A5" w:rsidRDefault="005A22A5" w:rsidP="005A22A5">
            <w:pPr>
              <w:spacing w:after="0" w:line="240" w:lineRule="auto"/>
              <w:ind w:left="1110" w:hanging="39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amount for partially completed Goods and Services and for </w:t>
            </w:r>
          </w:p>
          <w:p w14:paraId="6A1E194E" w14:textId="77777777" w:rsidR="005A22A5" w:rsidRPr="005A22A5" w:rsidRDefault="005A22A5" w:rsidP="005A22A5">
            <w:pPr>
              <w:spacing w:after="0" w:line="240" w:lineRule="auto"/>
              <w:ind w:left="1110" w:hanging="39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materials and parts previously procured by the Suppliers.</w:t>
            </w:r>
          </w:p>
        </w:tc>
      </w:tr>
      <w:tr w:rsidR="005A22A5" w:rsidRPr="005A22A5" w14:paraId="363365C7" w14:textId="77777777" w:rsidTr="00EA52A1">
        <w:trPr>
          <w:trHeight w:val="55"/>
        </w:trPr>
        <w:tc>
          <w:tcPr>
            <w:tcW w:w="2314" w:type="dxa"/>
          </w:tcPr>
          <w:p w14:paraId="4AD2247D"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ACEB07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653C18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06FE52D" w14:textId="77777777" w:rsidTr="00EA52A1">
        <w:trPr>
          <w:trHeight w:val="55"/>
        </w:trPr>
        <w:tc>
          <w:tcPr>
            <w:tcW w:w="2314" w:type="dxa"/>
          </w:tcPr>
          <w:p w14:paraId="6CD45D0E"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28.</w:t>
            </w:r>
            <w:r w:rsidRPr="005A22A5">
              <w:rPr>
                <w:rFonts w:ascii="Times New Roman" w:eastAsia="Times New Roman" w:hAnsi="Times New Roman" w:cs="Times New Roman"/>
                <w:b/>
                <w:bCs/>
                <w:sz w:val="24"/>
                <w:szCs w:val="24"/>
              </w:rPr>
              <w:tab/>
              <w:t>Resolution of Disputes</w:t>
            </w:r>
          </w:p>
          <w:p w14:paraId="2A02D328"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496B5CC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28.1</w:t>
            </w:r>
          </w:p>
        </w:tc>
        <w:tc>
          <w:tcPr>
            <w:tcW w:w="6150" w:type="dxa"/>
          </w:tcPr>
          <w:p w14:paraId="36D22CE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Purchaser and the Supplier shall make every effort to resolve </w:t>
            </w:r>
          </w:p>
          <w:p w14:paraId="381297F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amicably by direct informal negotiation any disagreement or </w:t>
            </w:r>
          </w:p>
          <w:p w14:paraId="3C5D32C7"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dispute arising between them under or in connection with the </w:t>
            </w:r>
          </w:p>
          <w:p w14:paraId="5E71D7C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w:t>
            </w:r>
          </w:p>
        </w:tc>
      </w:tr>
      <w:tr w:rsidR="005A22A5" w:rsidRPr="005A22A5" w14:paraId="637BD9BF" w14:textId="77777777" w:rsidTr="00EA52A1">
        <w:trPr>
          <w:trHeight w:val="55"/>
        </w:trPr>
        <w:tc>
          <w:tcPr>
            <w:tcW w:w="2314" w:type="dxa"/>
          </w:tcPr>
          <w:p w14:paraId="6FB7E12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C45DEB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28.2</w:t>
            </w:r>
          </w:p>
        </w:tc>
        <w:tc>
          <w:tcPr>
            <w:tcW w:w="6150" w:type="dxa"/>
          </w:tcPr>
          <w:p w14:paraId="1F7E50B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after twenty-eight (28) days from the commencement of such </w:t>
            </w:r>
          </w:p>
          <w:p w14:paraId="4BEBAA3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informal negotiations, the Purchaser and the Supplier have been </w:t>
            </w:r>
          </w:p>
          <w:p w14:paraId="2AEEC89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unable to resolve amicably a Contract dispute, either party may </w:t>
            </w:r>
          </w:p>
          <w:p w14:paraId="259322C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require that the dispute be referred for resolution to the formal </w:t>
            </w:r>
          </w:p>
          <w:p w14:paraId="18AADE4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mechanisms specified in the Special Conditions of Contract. These mechanisms may include, but are not restricted to, </w:t>
            </w:r>
          </w:p>
          <w:p w14:paraId="6E1F02E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conciliation mediated by a third party, adjudication in an agreed </w:t>
            </w:r>
          </w:p>
          <w:p w14:paraId="36BFCE2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national or international forum, and/or national and international </w:t>
            </w:r>
          </w:p>
          <w:p w14:paraId="7753C36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arbitration.</w:t>
            </w:r>
          </w:p>
        </w:tc>
      </w:tr>
      <w:tr w:rsidR="005A22A5" w:rsidRPr="005A22A5" w14:paraId="4C462CC3" w14:textId="77777777" w:rsidTr="00EA52A1">
        <w:trPr>
          <w:trHeight w:val="55"/>
        </w:trPr>
        <w:tc>
          <w:tcPr>
            <w:tcW w:w="2314" w:type="dxa"/>
          </w:tcPr>
          <w:p w14:paraId="215D6F7F"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188B1F5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2C3D71D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C37C3FE" w14:textId="77777777" w:rsidTr="00EA52A1">
        <w:trPr>
          <w:trHeight w:val="55"/>
        </w:trPr>
        <w:tc>
          <w:tcPr>
            <w:tcW w:w="2314" w:type="dxa"/>
          </w:tcPr>
          <w:p w14:paraId="3B3009E2"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29.</w:t>
            </w:r>
            <w:r w:rsidRPr="005A22A5">
              <w:rPr>
                <w:rFonts w:ascii="Times New Roman" w:eastAsia="Times New Roman" w:hAnsi="Times New Roman" w:cs="Times New Roman"/>
                <w:b/>
                <w:bCs/>
                <w:sz w:val="24"/>
                <w:szCs w:val="24"/>
              </w:rPr>
              <w:tab/>
              <w:t>Governing Language</w:t>
            </w:r>
          </w:p>
          <w:p w14:paraId="3CF8032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119E107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29.1</w:t>
            </w:r>
          </w:p>
        </w:tc>
        <w:tc>
          <w:tcPr>
            <w:tcW w:w="6150" w:type="dxa"/>
          </w:tcPr>
          <w:p w14:paraId="77EB6805"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Contract shall be written in the language as specified in SCC. Subject to GCC Clause 30, the version of the Contract written in </w:t>
            </w:r>
          </w:p>
          <w:p w14:paraId="1D02752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English language shall govern its interpretation. All </w:t>
            </w:r>
          </w:p>
          <w:p w14:paraId="02549A28"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correspondence and other documents pertaining to the Contract </w:t>
            </w:r>
          </w:p>
          <w:p w14:paraId="02AAAD3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which are exchanged by the parties shall be written in the English</w:t>
            </w:r>
          </w:p>
          <w:p w14:paraId="68C4427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language.</w:t>
            </w:r>
          </w:p>
        </w:tc>
      </w:tr>
      <w:tr w:rsidR="005A22A5" w:rsidRPr="005A22A5" w14:paraId="0D9AE93A" w14:textId="77777777" w:rsidTr="00EA52A1">
        <w:trPr>
          <w:trHeight w:val="55"/>
        </w:trPr>
        <w:tc>
          <w:tcPr>
            <w:tcW w:w="2314" w:type="dxa"/>
          </w:tcPr>
          <w:p w14:paraId="1266D2E0"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DB4888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61E79DB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9E19CCD" w14:textId="77777777" w:rsidTr="00EA52A1">
        <w:trPr>
          <w:trHeight w:val="55"/>
        </w:trPr>
        <w:tc>
          <w:tcPr>
            <w:tcW w:w="2314" w:type="dxa"/>
          </w:tcPr>
          <w:p w14:paraId="0AF204D4"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30.</w:t>
            </w:r>
            <w:r w:rsidRPr="005A22A5">
              <w:rPr>
                <w:rFonts w:ascii="Times New Roman" w:eastAsia="Times New Roman" w:hAnsi="Times New Roman" w:cs="Times New Roman"/>
                <w:b/>
                <w:bCs/>
                <w:sz w:val="24"/>
                <w:szCs w:val="24"/>
              </w:rPr>
              <w:tab/>
              <w:t xml:space="preserve">Applicable Law </w:t>
            </w:r>
          </w:p>
          <w:p w14:paraId="01AFF9AF"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70A58A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30.1</w:t>
            </w:r>
          </w:p>
        </w:tc>
        <w:tc>
          <w:tcPr>
            <w:tcW w:w="6150" w:type="dxa"/>
          </w:tcPr>
          <w:p w14:paraId="42F90E9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Contract shall be interpreted in accordance with the laws of Liberia unless otherwise specified in the Special Conditions of Contract.</w:t>
            </w:r>
          </w:p>
          <w:p w14:paraId="67B084C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7CD7240" w14:textId="77777777" w:rsidTr="00EA52A1">
        <w:trPr>
          <w:trHeight w:val="55"/>
        </w:trPr>
        <w:tc>
          <w:tcPr>
            <w:tcW w:w="2314" w:type="dxa"/>
          </w:tcPr>
          <w:p w14:paraId="5F49699E"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1E65CA1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42057E5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79F1D252" w14:textId="77777777" w:rsidTr="00EA52A1">
        <w:trPr>
          <w:trHeight w:val="55"/>
        </w:trPr>
        <w:tc>
          <w:tcPr>
            <w:tcW w:w="2314" w:type="dxa"/>
          </w:tcPr>
          <w:p w14:paraId="4FA4F17E"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31.</w:t>
            </w:r>
            <w:r w:rsidRPr="005A22A5">
              <w:rPr>
                <w:rFonts w:ascii="Times New Roman" w:eastAsia="Times New Roman" w:hAnsi="Times New Roman" w:cs="Times New Roman"/>
                <w:b/>
                <w:bCs/>
                <w:sz w:val="24"/>
                <w:szCs w:val="24"/>
              </w:rPr>
              <w:tab/>
              <w:t xml:space="preserve">Notices </w:t>
            </w:r>
          </w:p>
          <w:p w14:paraId="05D14C5D"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496B3A3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31.1</w:t>
            </w:r>
          </w:p>
        </w:tc>
        <w:tc>
          <w:tcPr>
            <w:tcW w:w="6150" w:type="dxa"/>
          </w:tcPr>
          <w:p w14:paraId="31A627A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Any notice given by one party to the other pursuant to the Contract shall be sent to the other party in writing or by facsimile and confirmed in writing to the other party’s address specified for that purpose in the Special Conditions of Contract.</w:t>
            </w:r>
          </w:p>
          <w:p w14:paraId="4E4CF8C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2D8F11B" w14:textId="77777777" w:rsidTr="00EA52A1">
        <w:trPr>
          <w:trHeight w:val="55"/>
        </w:trPr>
        <w:tc>
          <w:tcPr>
            <w:tcW w:w="2314" w:type="dxa"/>
          </w:tcPr>
          <w:p w14:paraId="4D1E8BAD"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27E137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31.2</w:t>
            </w:r>
          </w:p>
        </w:tc>
        <w:tc>
          <w:tcPr>
            <w:tcW w:w="6150" w:type="dxa"/>
          </w:tcPr>
          <w:p w14:paraId="06135B72"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notice shall be effective when delivered or on the notice’s </w:t>
            </w:r>
          </w:p>
          <w:p w14:paraId="2FA7C90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effective date, whichever is later.</w:t>
            </w:r>
          </w:p>
        </w:tc>
      </w:tr>
      <w:tr w:rsidR="005A22A5" w:rsidRPr="005A22A5" w14:paraId="602A83AE" w14:textId="77777777" w:rsidTr="00EA52A1">
        <w:trPr>
          <w:trHeight w:val="55"/>
        </w:trPr>
        <w:tc>
          <w:tcPr>
            <w:tcW w:w="2314" w:type="dxa"/>
          </w:tcPr>
          <w:p w14:paraId="67A67C8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9048AE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3E51B8C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CD574A9" w14:textId="77777777" w:rsidTr="00EA52A1">
        <w:trPr>
          <w:trHeight w:val="55"/>
        </w:trPr>
        <w:tc>
          <w:tcPr>
            <w:tcW w:w="2314" w:type="dxa"/>
          </w:tcPr>
          <w:p w14:paraId="5A0A9ECC" w14:textId="77777777" w:rsidR="005A22A5" w:rsidRPr="005A22A5" w:rsidRDefault="005A22A5" w:rsidP="005A22A5">
            <w:pPr>
              <w:spacing w:after="0" w:line="240" w:lineRule="auto"/>
              <w:ind w:left="540" w:hanging="54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32.</w:t>
            </w:r>
            <w:r w:rsidRPr="005A22A5">
              <w:rPr>
                <w:rFonts w:ascii="Times New Roman" w:eastAsia="Times New Roman" w:hAnsi="Times New Roman" w:cs="Times New Roman"/>
                <w:b/>
                <w:bCs/>
                <w:sz w:val="24"/>
                <w:szCs w:val="24"/>
              </w:rPr>
              <w:tab/>
              <w:t>Taxes and Duties</w:t>
            </w:r>
          </w:p>
          <w:p w14:paraId="647AEA39"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A787F0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32.1</w:t>
            </w:r>
          </w:p>
        </w:tc>
        <w:tc>
          <w:tcPr>
            <w:tcW w:w="6150" w:type="dxa"/>
          </w:tcPr>
          <w:p w14:paraId="5BAED03E"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 Supplier shall be entirely responsible for all taxes, duties, </w:t>
            </w:r>
          </w:p>
          <w:p w14:paraId="5C77AF0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license fees, etc., incurred until delivery of the contracted Goods </w:t>
            </w:r>
          </w:p>
          <w:p w14:paraId="76830EA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 the final destination.</w:t>
            </w:r>
          </w:p>
        </w:tc>
      </w:tr>
      <w:tr w:rsidR="005A22A5" w:rsidRPr="005A22A5" w14:paraId="2A378AC5" w14:textId="77777777" w:rsidTr="00EA52A1">
        <w:trPr>
          <w:trHeight w:val="55"/>
        </w:trPr>
        <w:tc>
          <w:tcPr>
            <w:tcW w:w="2314" w:type="dxa"/>
          </w:tcPr>
          <w:p w14:paraId="43E92B2C"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6329FE2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5D08808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30A3664" w14:textId="77777777" w:rsidTr="00EA52A1">
        <w:trPr>
          <w:trHeight w:val="55"/>
        </w:trPr>
        <w:tc>
          <w:tcPr>
            <w:tcW w:w="2314" w:type="dxa"/>
          </w:tcPr>
          <w:p w14:paraId="2FD3653C"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BDF751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150" w:type="dxa"/>
          </w:tcPr>
          <w:p w14:paraId="269B68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bl>
    <w:p w14:paraId="29D579D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DB0DD7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52CF154" w14:textId="77777777" w:rsidR="005A22A5" w:rsidRPr="005A22A5" w:rsidRDefault="005A22A5" w:rsidP="005A22A5">
      <w:pPr>
        <w:spacing w:after="0" w:line="240" w:lineRule="auto"/>
        <w:rPr>
          <w:rFonts w:ascii="Times New Roman" w:eastAsia="Times New Roman" w:hAnsi="Times New Roman" w:cs="Times New Roman"/>
          <w:sz w:val="24"/>
          <w:szCs w:val="24"/>
        </w:rPr>
        <w:sectPr w:rsidR="005A22A5" w:rsidRPr="005A22A5">
          <w:pgSz w:w="12240" w:h="15840"/>
          <w:pgMar w:top="1440" w:right="1800" w:bottom="1440" w:left="1800" w:header="720" w:footer="720" w:gutter="0"/>
          <w:cols w:space="720"/>
          <w:noEndnote/>
        </w:sectPr>
      </w:pPr>
    </w:p>
    <w:p w14:paraId="2832E7ED" w14:textId="77777777" w:rsidR="005A22A5" w:rsidRPr="005A22A5" w:rsidRDefault="005A22A5" w:rsidP="005A22A5">
      <w:pPr>
        <w:keepNext/>
        <w:spacing w:before="240" w:after="60" w:line="240" w:lineRule="auto"/>
        <w:jc w:val="center"/>
        <w:outlineLvl w:val="0"/>
        <w:rPr>
          <w:rFonts w:ascii="Arial" w:eastAsia="Times New Roman" w:hAnsi="Arial" w:cs="Arial"/>
          <w:b/>
          <w:bCs/>
          <w:kern w:val="32"/>
          <w:sz w:val="32"/>
          <w:szCs w:val="32"/>
        </w:rPr>
      </w:pPr>
      <w:bookmarkStart w:id="7" w:name="_Toc226703578"/>
      <w:r w:rsidRPr="005A22A5">
        <w:rPr>
          <w:rFonts w:ascii="Arial" w:eastAsia="Times New Roman" w:hAnsi="Arial" w:cs="Arial"/>
          <w:b/>
          <w:bCs/>
          <w:kern w:val="32"/>
          <w:sz w:val="32"/>
          <w:szCs w:val="32"/>
        </w:rPr>
        <w:lastRenderedPageBreak/>
        <w:t>Section IV. Special Conditions of Contract</w:t>
      </w:r>
      <w:bookmarkEnd w:id="7"/>
    </w:p>
    <w:p w14:paraId="43F842B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6245B9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following Special Conditions of Contract shall supplement the General Conditions of </w:t>
      </w:r>
    </w:p>
    <w:p w14:paraId="5BDAAC6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Contract. Whenever there is a conflict, the provisions herein shall prevail over those in General </w:t>
      </w:r>
    </w:p>
    <w:p w14:paraId="6F14277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Conditions of Contract. The corresponding clause number in the General Conditions is </w:t>
      </w:r>
    </w:p>
    <w:p w14:paraId="733A970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indicated in parentheses. Where sample provisions are furnished, they are only illustrative of </w:t>
      </w:r>
    </w:p>
    <w:p w14:paraId="29C009F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provisions that the Purchaser should draft specifically for each procurement.</w:t>
      </w:r>
    </w:p>
    <w:p w14:paraId="474ADAF0"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5A22A5" w:rsidRPr="005A22A5" w14:paraId="23EC26D8" w14:textId="77777777" w:rsidTr="00EA52A1">
        <w:trPr>
          <w:trHeight w:val="55"/>
        </w:trPr>
        <w:tc>
          <w:tcPr>
            <w:tcW w:w="2314" w:type="dxa"/>
          </w:tcPr>
          <w:p w14:paraId="1DBE0859"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   Definitions</w:t>
            </w:r>
          </w:p>
          <w:p w14:paraId="1E530C09" w14:textId="77777777" w:rsidR="005A22A5" w:rsidRPr="005A22A5" w:rsidRDefault="005A22A5" w:rsidP="005A22A5">
            <w:pPr>
              <w:spacing w:after="0" w:line="240" w:lineRule="auto"/>
              <w:ind w:left="360"/>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sz w:val="24"/>
                <w:szCs w:val="24"/>
              </w:rPr>
              <w:t>(GCC Clause 1)</w:t>
            </w:r>
          </w:p>
        </w:tc>
        <w:tc>
          <w:tcPr>
            <w:tcW w:w="854" w:type="dxa"/>
          </w:tcPr>
          <w:p w14:paraId="7301769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w:t>
            </w:r>
          </w:p>
        </w:tc>
        <w:tc>
          <w:tcPr>
            <w:tcW w:w="6438" w:type="dxa"/>
          </w:tcPr>
          <w:p w14:paraId="1A300123"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a. The Purchaser is: National Port Authority</w:t>
            </w:r>
          </w:p>
          <w:p w14:paraId="3EA853B0"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5A9F54B6"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 xml:space="preserve">The Supplier is: </w:t>
            </w:r>
            <w:r w:rsidRPr="005A22A5">
              <w:rPr>
                <w:rFonts w:ascii="Times New Roman" w:eastAsia="Times New Roman" w:hAnsi="Times New Roman" w:cs="Times New Roman"/>
                <w:b/>
                <w:sz w:val="24"/>
                <w:szCs w:val="24"/>
              </w:rPr>
              <w:t>To be determined</w:t>
            </w:r>
          </w:p>
          <w:p w14:paraId="2D81B8CA"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649ADBB9" w14:textId="77777777" w:rsidR="005A22A5" w:rsidRPr="005A22A5" w:rsidRDefault="005A22A5" w:rsidP="005A22A5">
            <w:pPr>
              <w:numPr>
                <w:ilvl w:val="0"/>
                <w:numId w:val="8"/>
              </w:numPr>
              <w:spacing w:after="0" w:line="240" w:lineRule="auto"/>
              <w:jc w:val="both"/>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The Delivery site is: Bushrod Island</w:t>
            </w:r>
            <w:r w:rsidRPr="005A22A5">
              <w:rPr>
                <w:rFonts w:ascii="Times New Roman" w:eastAsia="Times New Roman" w:hAnsi="Times New Roman" w:cs="Times New Roman"/>
                <w:b/>
                <w:sz w:val="24"/>
                <w:szCs w:val="24"/>
              </w:rPr>
              <w:t>, Monrovia, Liberia</w:t>
            </w:r>
          </w:p>
        </w:tc>
      </w:tr>
      <w:tr w:rsidR="005A22A5" w:rsidRPr="005A22A5" w14:paraId="0584C61D" w14:textId="77777777" w:rsidTr="00EA52A1">
        <w:trPr>
          <w:trHeight w:val="55"/>
        </w:trPr>
        <w:tc>
          <w:tcPr>
            <w:tcW w:w="2314" w:type="dxa"/>
          </w:tcPr>
          <w:p w14:paraId="359AEFC1"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854" w:type="dxa"/>
          </w:tcPr>
          <w:p w14:paraId="13EC9D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775B52C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1BD2F78C" w14:textId="77777777" w:rsidTr="00EA52A1">
        <w:trPr>
          <w:trHeight w:val="55"/>
        </w:trPr>
        <w:tc>
          <w:tcPr>
            <w:tcW w:w="2314" w:type="dxa"/>
          </w:tcPr>
          <w:p w14:paraId="51B1043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2. Country of    Origin</w:t>
            </w:r>
          </w:p>
          <w:p w14:paraId="0EFB052D"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3)</w:t>
            </w:r>
          </w:p>
          <w:p w14:paraId="4F02515C"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26F8113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w:t>
            </w:r>
          </w:p>
        </w:tc>
        <w:tc>
          <w:tcPr>
            <w:tcW w:w="6438" w:type="dxa"/>
          </w:tcPr>
          <w:p w14:paraId="15BA0A5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Any country of the World.</w:t>
            </w:r>
          </w:p>
          <w:p w14:paraId="1D2B290F" w14:textId="77777777" w:rsidR="005A22A5" w:rsidRPr="005A22A5" w:rsidRDefault="005A22A5" w:rsidP="005A22A5">
            <w:pPr>
              <w:spacing w:after="0" w:line="240" w:lineRule="auto"/>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[Otherwise spcecify restrictions as applicable]</w:t>
            </w:r>
          </w:p>
        </w:tc>
      </w:tr>
      <w:tr w:rsidR="005A22A5" w:rsidRPr="005A22A5" w14:paraId="23835B7E" w14:textId="77777777" w:rsidTr="00EA52A1">
        <w:trPr>
          <w:trHeight w:val="55"/>
        </w:trPr>
        <w:tc>
          <w:tcPr>
            <w:tcW w:w="2314" w:type="dxa"/>
          </w:tcPr>
          <w:p w14:paraId="076F7A3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3. Performance    Security</w:t>
            </w:r>
          </w:p>
          <w:p w14:paraId="5AAF9CD0"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7)</w:t>
            </w:r>
          </w:p>
          <w:p w14:paraId="1E1FD0CD"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4599F7E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3.1</w:t>
            </w:r>
          </w:p>
        </w:tc>
        <w:tc>
          <w:tcPr>
            <w:tcW w:w="6438" w:type="dxa"/>
          </w:tcPr>
          <w:p w14:paraId="3EC831EF" w14:textId="77777777" w:rsidR="005A22A5" w:rsidRPr="005A22A5" w:rsidRDefault="005A22A5" w:rsidP="005A22A5">
            <w:pPr>
              <w:spacing w:after="0" w:line="240" w:lineRule="auto"/>
              <w:ind w:firstLine="3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performance security will be as follows:</w:t>
            </w:r>
          </w:p>
          <w:p w14:paraId="21306F93" w14:textId="77777777" w:rsidR="005A22A5" w:rsidRPr="005A22A5" w:rsidRDefault="005A22A5" w:rsidP="005A22A5">
            <w:pPr>
              <w:spacing w:after="0" w:line="240" w:lineRule="auto"/>
              <w:ind w:left="390" w:hanging="39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The amount of performance security as a percentage   of</w:t>
            </w:r>
          </w:p>
          <w:p w14:paraId="5A351465" w14:textId="77777777" w:rsidR="005A22A5" w:rsidRPr="005A22A5" w:rsidRDefault="005A22A5" w:rsidP="005A22A5">
            <w:pPr>
              <w:spacing w:after="0" w:line="240" w:lineRule="auto"/>
              <w:ind w:left="570" w:hanging="18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contract price, shall be ___ percent of the Tender</w:t>
            </w:r>
          </w:p>
          <w:p w14:paraId="415C5729" w14:textId="77777777" w:rsidR="005A22A5" w:rsidRPr="005A22A5" w:rsidRDefault="005A22A5" w:rsidP="005A22A5">
            <w:pPr>
              <w:spacing w:after="0" w:line="240" w:lineRule="auto"/>
              <w:ind w:left="1440" w:hanging="105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Price in the currency of the Tender price.</w:t>
            </w:r>
          </w:p>
          <w:p w14:paraId="0E888C06" w14:textId="77777777" w:rsidR="005A22A5" w:rsidRPr="005A22A5" w:rsidRDefault="005A22A5" w:rsidP="005A22A5">
            <w:pPr>
              <w:tabs>
                <w:tab w:val="left" w:pos="-108"/>
              </w:tabs>
              <w:spacing w:after="0" w:line="240" w:lineRule="auto"/>
              <w:ind w:hanging="660"/>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[Five [Five (5) to ten (10) percent of the Contract Price would be reasonable; it should not exceed ten (10) percent in any case. The following provisions should be used in the case of Goods having warranty obligation.]</w:t>
            </w:r>
          </w:p>
          <w:p w14:paraId="27708AA3" w14:textId="77777777" w:rsidR="005A22A5" w:rsidRPr="005A22A5" w:rsidRDefault="005A22A5" w:rsidP="005A22A5">
            <w:pPr>
              <w:tabs>
                <w:tab w:val="left" w:pos="-108"/>
              </w:tabs>
              <w:spacing w:after="0" w:line="240" w:lineRule="auto"/>
              <w:ind w:hanging="660"/>
              <w:jc w:val="both"/>
              <w:rPr>
                <w:rFonts w:ascii="Times New Roman" w:eastAsia="Times New Roman" w:hAnsi="Times New Roman" w:cs="Times New Roman"/>
                <w:sz w:val="24"/>
                <w:szCs w:val="24"/>
              </w:rPr>
            </w:pPr>
          </w:p>
        </w:tc>
      </w:tr>
      <w:tr w:rsidR="005A22A5" w:rsidRPr="005A22A5" w14:paraId="7CE4B548" w14:textId="77777777" w:rsidTr="00EA52A1">
        <w:trPr>
          <w:trHeight w:val="55"/>
        </w:trPr>
        <w:tc>
          <w:tcPr>
            <w:tcW w:w="2314" w:type="dxa"/>
          </w:tcPr>
          <w:p w14:paraId="0159C72B"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6C3A80A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3.2</w:t>
            </w:r>
          </w:p>
        </w:tc>
        <w:tc>
          <w:tcPr>
            <w:tcW w:w="6438" w:type="dxa"/>
          </w:tcPr>
          <w:p w14:paraId="1B66842D" w14:textId="77777777" w:rsidR="005A22A5" w:rsidRPr="005A22A5" w:rsidRDefault="005A22A5" w:rsidP="005A22A5">
            <w:pPr>
              <w:spacing w:after="0" w:line="240" w:lineRule="auto"/>
              <w:ind w:left="720" w:hanging="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validity of Performance Security shall be one (1) year after</w:t>
            </w:r>
          </w:p>
          <w:p w14:paraId="46E97AF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final installation and commissioning of the Goods and the</w:t>
            </w:r>
          </w:p>
          <w:p w14:paraId="061EBCDC" w14:textId="77777777" w:rsidR="005A22A5" w:rsidRPr="005A22A5" w:rsidRDefault="005A22A5" w:rsidP="005A22A5">
            <w:pPr>
              <w:spacing w:after="0" w:line="240" w:lineRule="auto"/>
              <w:ind w:left="720" w:hanging="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issue of final acceptance certificate to the Suppliers. After</w:t>
            </w:r>
          </w:p>
          <w:p w14:paraId="643FEBB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delivery and acceptance of the Goods, the performance security shall be reduced to two (2) percent of the Contract</w:t>
            </w:r>
          </w:p>
          <w:p w14:paraId="034269E8" w14:textId="77777777" w:rsidR="005A22A5" w:rsidRPr="005A22A5" w:rsidRDefault="005A22A5" w:rsidP="005A22A5">
            <w:pPr>
              <w:spacing w:after="0" w:line="240" w:lineRule="auto"/>
              <w:ind w:left="720" w:hanging="72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Price to cover the Supplier’s Warranty obligations in</w:t>
            </w:r>
          </w:p>
          <w:p w14:paraId="25E59305" w14:textId="77777777" w:rsidR="005A22A5" w:rsidRPr="005A22A5" w:rsidRDefault="005A22A5" w:rsidP="005A22A5">
            <w:pPr>
              <w:spacing w:after="0" w:line="240" w:lineRule="auto"/>
              <w:ind w:left="720" w:hanging="72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accordance with Clause GCC 15.2. The supplier shall promptly </w:t>
            </w:r>
          </w:p>
          <w:p w14:paraId="7345E0F6" w14:textId="77777777" w:rsidR="005A22A5" w:rsidRPr="005A22A5" w:rsidRDefault="005A22A5" w:rsidP="005A22A5">
            <w:pPr>
              <w:spacing w:after="0" w:line="240" w:lineRule="auto"/>
              <w:ind w:left="1440" w:hanging="144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extend the validity suitably to cover agreed extension of the </w:t>
            </w:r>
          </w:p>
          <w:p w14:paraId="5AD42C69" w14:textId="77777777" w:rsidR="005A22A5" w:rsidRPr="005A22A5" w:rsidRDefault="005A22A5" w:rsidP="005A22A5">
            <w:pPr>
              <w:spacing w:after="0" w:line="240" w:lineRule="auto"/>
              <w:ind w:left="1440" w:hanging="1440"/>
              <w:jc w:val="both"/>
              <w:rPr>
                <w:rFonts w:ascii="Times New Roman" w:eastAsia="Times New Roman" w:hAnsi="Times New Roman" w:cs="Times New Roman"/>
                <w:vanish/>
                <w:sz w:val="19"/>
                <w:szCs w:val="19"/>
              </w:rPr>
            </w:pPr>
          </w:p>
          <w:p w14:paraId="18B8997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warranty period of the supplied goods.</w:t>
            </w:r>
          </w:p>
        </w:tc>
      </w:tr>
      <w:tr w:rsidR="005A22A5" w:rsidRPr="005A22A5" w14:paraId="36F397C8" w14:textId="77777777" w:rsidTr="00EA52A1">
        <w:trPr>
          <w:trHeight w:val="55"/>
        </w:trPr>
        <w:tc>
          <w:tcPr>
            <w:tcW w:w="2314" w:type="dxa"/>
          </w:tcPr>
          <w:p w14:paraId="6D0B94CC" w14:textId="77777777" w:rsidR="005A22A5" w:rsidRPr="005A22A5" w:rsidRDefault="005A22A5" w:rsidP="005A22A5">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705849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0616E24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15A3048" w14:textId="77777777" w:rsidTr="00EA52A1">
        <w:trPr>
          <w:trHeight w:val="55"/>
        </w:trPr>
        <w:tc>
          <w:tcPr>
            <w:tcW w:w="2314" w:type="dxa"/>
          </w:tcPr>
          <w:p w14:paraId="3A12B344"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4. Inspection and</w:t>
            </w:r>
          </w:p>
          <w:p w14:paraId="7A7408D9"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Tests</w:t>
            </w:r>
          </w:p>
          <w:p w14:paraId="5084622B"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sz w:val="24"/>
                <w:szCs w:val="24"/>
              </w:rPr>
              <w:t xml:space="preserve">  (GCC Clause 8)</w:t>
            </w:r>
          </w:p>
        </w:tc>
        <w:tc>
          <w:tcPr>
            <w:tcW w:w="854" w:type="dxa"/>
          </w:tcPr>
          <w:p w14:paraId="01B6F6D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4.1</w:t>
            </w:r>
          </w:p>
        </w:tc>
        <w:tc>
          <w:tcPr>
            <w:tcW w:w="6438" w:type="dxa"/>
          </w:tcPr>
          <w:p w14:paraId="63289389" w14:textId="77777777" w:rsidR="005A22A5" w:rsidRPr="005A22A5" w:rsidRDefault="005A22A5" w:rsidP="005A22A5">
            <w:pPr>
              <w:tabs>
                <w:tab w:val="left" w:pos="1440"/>
              </w:tabs>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Inspection and tests prior to shipment of goods at final</w:t>
            </w:r>
          </w:p>
          <w:p w14:paraId="26B0CB29" w14:textId="77777777" w:rsidR="005A22A5" w:rsidRPr="005A22A5" w:rsidRDefault="005A22A5" w:rsidP="005A22A5">
            <w:pPr>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acceptance are as follows:</w:t>
            </w:r>
          </w:p>
          <w:p w14:paraId="676EACF3" w14:textId="77777777" w:rsidR="005A22A5" w:rsidRPr="005A22A5" w:rsidRDefault="005A22A5" w:rsidP="005A22A5">
            <w:pPr>
              <w:spacing w:after="0" w:line="240" w:lineRule="auto"/>
              <w:ind w:left="720" w:firstLine="720"/>
              <w:rPr>
                <w:rFonts w:ascii="Times New Roman" w:eastAsia="Times New Roman" w:hAnsi="Times New Roman" w:cs="Times New Roman"/>
                <w:sz w:val="24"/>
                <w:szCs w:val="24"/>
              </w:rPr>
            </w:pPr>
          </w:p>
          <w:p w14:paraId="1BEDC3F1" w14:textId="77777777" w:rsidR="005A22A5" w:rsidRPr="005A22A5" w:rsidRDefault="005A22A5" w:rsidP="005A22A5">
            <w:pPr>
              <w:spacing w:after="0" w:line="240" w:lineRule="auto"/>
              <w:ind w:left="720" w:hanging="288"/>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 xml:space="preserve">The time limit for inspection and tests and the issuance of </w:t>
            </w:r>
          </w:p>
          <w:p w14:paraId="0B82A9FA" w14:textId="77777777" w:rsidR="005A22A5" w:rsidRPr="005A22A5" w:rsidRDefault="005A22A5" w:rsidP="005A22A5">
            <w:pPr>
              <w:spacing w:after="0" w:line="240" w:lineRule="auto"/>
              <w:ind w:left="792" w:firstLine="612"/>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Certificate of acceptance and/or rejection should be no later than</w:t>
            </w:r>
          </w:p>
          <w:p w14:paraId="2EBFA2DB" w14:textId="77777777" w:rsidR="005A22A5" w:rsidRPr="005A22A5" w:rsidRDefault="005A22A5" w:rsidP="005A22A5">
            <w:pPr>
              <w:spacing w:after="0" w:line="240" w:lineRule="auto"/>
              <w:ind w:left="79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days of the completion of inspection and tests.</w:t>
            </w:r>
          </w:p>
          <w:p w14:paraId="08D76688" w14:textId="77777777" w:rsidR="005A22A5" w:rsidRPr="005A22A5" w:rsidRDefault="005A22A5" w:rsidP="005A22A5">
            <w:pPr>
              <w:spacing w:after="0" w:line="240" w:lineRule="auto"/>
              <w:ind w:left="972" w:hanging="180"/>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lastRenderedPageBreak/>
              <w:t>[Specify the time limit for inspection and tests and the issuance of Certificate of acceptance and/or rejection in no later than 28-56 days [as applicable] of the completion of inspection and tests.]</w:t>
            </w:r>
          </w:p>
          <w:p w14:paraId="4A852102" w14:textId="77777777" w:rsidR="005A22A5" w:rsidRPr="005A22A5" w:rsidRDefault="005A22A5" w:rsidP="005A22A5">
            <w:pPr>
              <w:spacing w:after="0" w:line="240" w:lineRule="auto"/>
              <w:ind w:left="720" w:firstLine="720"/>
              <w:rPr>
                <w:rFonts w:ascii="Times New Roman" w:eastAsia="Times New Roman" w:hAnsi="Times New Roman" w:cs="Times New Roman"/>
                <w:sz w:val="24"/>
                <w:szCs w:val="24"/>
              </w:rPr>
            </w:pPr>
          </w:p>
          <w:p w14:paraId="70502D01" w14:textId="77777777" w:rsidR="005A22A5" w:rsidRPr="005A22A5" w:rsidRDefault="005A22A5" w:rsidP="005A22A5">
            <w:pPr>
              <w:numPr>
                <w:ilvl w:val="0"/>
                <w:numId w:val="5"/>
              </w:num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w:t>
            </w:r>
          </w:p>
          <w:p w14:paraId="4EDB730D" w14:textId="77777777" w:rsidR="005A22A5" w:rsidRPr="005A22A5" w:rsidRDefault="005A22A5" w:rsidP="005A22A5">
            <w:pPr>
              <w:numPr>
                <w:ilvl w:val="0"/>
                <w:numId w:val="5"/>
              </w:numPr>
              <w:spacing w:after="0" w:line="240" w:lineRule="auto"/>
              <w:rPr>
                <w:rFonts w:ascii="Times New Roman" w:eastAsia="Times New Roman" w:hAnsi="Times New Roman" w:cs="Times New Roman"/>
                <w:i/>
                <w:iCs/>
                <w:vanish/>
                <w:sz w:val="19"/>
                <w:szCs w:val="19"/>
              </w:rPr>
            </w:pPr>
          </w:p>
          <w:p w14:paraId="53D9A4F2" w14:textId="77777777" w:rsidR="005A22A5" w:rsidRPr="005A22A5" w:rsidRDefault="005A22A5" w:rsidP="005A22A5">
            <w:pPr>
              <w:numPr>
                <w:ilvl w:val="0"/>
                <w:numId w:val="5"/>
              </w:numPr>
              <w:spacing w:after="0" w:line="240" w:lineRule="auto"/>
              <w:rPr>
                <w:rFonts w:ascii="Times New Roman" w:eastAsia="Times New Roman" w:hAnsi="Times New Roman" w:cs="Times New Roman"/>
                <w:i/>
                <w:iCs/>
                <w:vanish/>
                <w:sz w:val="19"/>
                <w:szCs w:val="19"/>
              </w:rPr>
            </w:pPr>
          </w:p>
          <w:p w14:paraId="5F99AEFB" w14:textId="77777777" w:rsidR="005A22A5" w:rsidRPr="005A22A5" w:rsidRDefault="005A22A5" w:rsidP="005A22A5">
            <w:pPr>
              <w:numPr>
                <w:ilvl w:val="0"/>
                <w:numId w:val="5"/>
              </w:numPr>
              <w:spacing w:after="0" w:line="240" w:lineRule="auto"/>
              <w:rPr>
                <w:rFonts w:ascii="Times New Roman" w:eastAsia="Times New Roman" w:hAnsi="Times New Roman" w:cs="Times New Roman"/>
                <w:i/>
                <w:iCs/>
                <w:vanish/>
                <w:sz w:val="19"/>
                <w:szCs w:val="19"/>
              </w:rPr>
            </w:pPr>
          </w:p>
          <w:p w14:paraId="25DAAF92" w14:textId="77777777" w:rsidR="005A22A5" w:rsidRPr="005A22A5" w:rsidRDefault="005A22A5" w:rsidP="005A22A5">
            <w:pPr>
              <w:numPr>
                <w:ilvl w:val="0"/>
                <w:numId w:val="5"/>
              </w:num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w:t>
            </w:r>
          </w:p>
          <w:p w14:paraId="518E4C74" w14:textId="77777777" w:rsidR="005A22A5" w:rsidRPr="005A22A5" w:rsidRDefault="005A22A5" w:rsidP="005A22A5">
            <w:pPr>
              <w:spacing w:after="0" w:line="240" w:lineRule="auto"/>
              <w:ind w:right="210"/>
              <w:rPr>
                <w:rFonts w:ascii="Times New Roman" w:eastAsia="Times New Roman" w:hAnsi="Times New Roman" w:cs="Times New Roman"/>
                <w:i/>
                <w:iCs/>
                <w:vanish/>
                <w:sz w:val="19"/>
                <w:szCs w:val="19"/>
              </w:rPr>
            </w:pPr>
          </w:p>
          <w:p w14:paraId="5B17E4DE"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p>
          <w:p w14:paraId="3EB3F39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8959525" w14:textId="77777777" w:rsidR="005A22A5" w:rsidRPr="005A22A5" w:rsidRDefault="005A22A5" w:rsidP="005A22A5">
            <w:pPr>
              <w:spacing w:after="0" w:line="240" w:lineRule="auto"/>
              <w:ind w:left="2160" w:hanging="1368"/>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 xml:space="preserve">[Specify such other criteria for inspection and tests, if  </w:t>
            </w:r>
          </w:p>
          <w:p w14:paraId="3D876E61" w14:textId="77777777" w:rsidR="005A22A5" w:rsidRPr="005A22A5" w:rsidRDefault="005A22A5" w:rsidP="005A22A5">
            <w:pPr>
              <w:spacing w:after="0" w:line="240" w:lineRule="auto"/>
              <w:ind w:left="2160" w:hanging="1368"/>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24"/>
                <w:szCs w:val="24"/>
              </w:rPr>
              <w:t xml:space="preserve"> </w:t>
            </w:r>
          </w:p>
          <w:p w14:paraId="0FA25316" w14:textId="77777777" w:rsidR="005A22A5" w:rsidRPr="005A22A5" w:rsidRDefault="005A22A5" w:rsidP="005A22A5">
            <w:pPr>
              <w:spacing w:after="0" w:line="240" w:lineRule="auto"/>
              <w:ind w:hanging="108"/>
              <w:jc w:val="both"/>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necessary</w:t>
            </w:r>
            <w:r w:rsidRPr="005A22A5">
              <w:rPr>
                <w:rFonts w:ascii="Times New Roman" w:eastAsia="Times New Roman" w:hAnsi="Times New Roman" w:cs="Times New Roman"/>
                <w:sz w:val="24"/>
                <w:szCs w:val="24"/>
              </w:rPr>
              <w:t>]</w:t>
            </w:r>
          </w:p>
        </w:tc>
      </w:tr>
      <w:tr w:rsidR="005A22A5" w:rsidRPr="005A22A5" w14:paraId="0FB63402" w14:textId="77777777" w:rsidTr="00EA52A1">
        <w:trPr>
          <w:trHeight w:val="55"/>
        </w:trPr>
        <w:tc>
          <w:tcPr>
            <w:tcW w:w="2314" w:type="dxa"/>
          </w:tcPr>
          <w:p w14:paraId="5BFB2A53"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4D9388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2FF2C682" w14:textId="77777777" w:rsidR="005A22A5" w:rsidRPr="005A22A5" w:rsidRDefault="005A22A5" w:rsidP="005A22A5">
            <w:pPr>
              <w:tabs>
                <w:tab w:val="left" w:pos="1440"/>
              </w:tabs>
              <w:spacing w:after="0" w:line="240" w:lineRule="auto"/>
              <w:ind w:left="720" w:hanging="720"/>
              <w:rPr>
                <w:rFonts w:ascii="Times New Roman" w:eastAsia="Times New Roman" w:hAnsi="Times New Roman" w:cs="Times New Roman"/>
                <w:sz w:val="24"/>
                <w:szCs w:val="24"/>
              </w:rPr>
            </w:pPr>
          </w:p>
        </w:tc>
      </w:tr>
      <w:tr w:rsidR="005A22A5" w:rsidRPr="005A22A5" w14:paraId="6D1DBE0C" w14:textId="77777777" w:rsidTr="00EA52A1">
        <w:trPr>
          <w:trHeight w:val="4374"/>
        </w:trPr>
        <w:tc>
          <w:tcPr>
            <w:tcW w:w="2314" w:type="dxa"/>
          </w:tcPr>
          <w:p w14:paraId="5BF5EED7"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5. Packing</w:t>
            </w:r>
          </w:p>
          <w:p w14:paraId="04D89E34"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9)</w:t>
            </w:r>
          </w:p>
          <w:p w14:paraId="0539DA2E"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1773CD6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5.1</w:t>
            </w:r>
          </w:p>
        </w:tc>
        <w:tc>
          <w:tcPr>
            <w:tcW w:w="6438" w:type="dxa"/>
          </w:tcPr>
          <w:p w14:paraId="509BFF8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Additional requirement for packing and marking as per GCC   Clause 9.2 are as follows:</w:t>
            </w:r>
          </w:p>
          <w:p w14:paraId="0BA785DD" w14:textId="77777777" w:rsidR="005A22A5" w:rsidRPr="005A22A5" w:rsidRDefault="005A22A5" w:rsidP="005A22A5">
            <w:pPr>
              <w:spacing w:after="0" w:line="240" w:lineRule="auto"/>
              <w:ind w:left="720" w:firstLine="720"/>
              <w:rPr>
                <w:rFonts w:ascii="Times New Roman" w:eastAsia="Times New Roman" w:hAnsi="Times New Roman" w:cs="Times New Roman"/>
                <w:sz w:val="24"/>
                <w:szCs w:val="24"/>
              </w:rPr>
            </w:pPr>
          </w:p>
          <w:p w14:paraId="34C72742" w14:textId="77777777" w:rsidR="005A22A5" w:rsidRPr="005A22A5" w:rsidRDefault="005A22A5" w:rsidP="005A22A5">
            <w:pPr>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w:t>
            </w:r>
          </w:p>
          <w:p w14:paraId="5739DCC0" w14:textId="77777777" w:rsidR="005A22A5" w:rsidRPr="005A22A5" w:rsidRDefault="005A22A5" w:rsidP="005A22A5">
            <w:pPr>
              <w:spacing w:after="0" w:line="240" w:lineRule="auto"/>
              <w:ind w:left="720" w:firstLine="720"/>
              <w:rPr>
                <w:rFonts w:ascii="Times New Roman" w:eastAsia="Times New Roman" w:hAnsi="Times New Roman" w:cs="Times New Roman"/>
                <w:sz w:val="24"/>
                <w:szCs w:val="24"/>
              </w:rPr>
            </w:pPr>
          </w:p>
          <w:p w14:paraId="61D6A06B" w14:textId="77777777" w:rsidR="005A22A5" w:rsidRPr="005A22A5" w:rsidRDefault="005A22A5" w:rsidP="005A22A5">
            <w:pPr>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w:t>
            </w:r>
          </w:p>
          <w:p w14:paraId="01D50D9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5769F09" w14:textId="77777777" w:rsidR="005A22A5" w:rsidRPr="005A22A5" w:rsidRDefault="005A22A5" w:rsidP="005A22A5">
            <w:pPr>
              <w:spacing w:after="0" w:line="240" w:lineRule="auto"/>
              <w:ind w:left="764" w:hanging="764"/>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w:t>
            </w:r>
          </w:p>
          <w:p w14:paraId="12C005ED" w14:textId="77777777" w:rsidR="005A22A5" w:rsidRPr="005A22A5" w:rsidRDefault="005A22A5" w:rsidP="005A22A5">
            <w:pPr>
              <w:spacing w:after="0" w:line="240" w:lineRule="auto"/>
              <w:ind w:left="1440"/>
              <w:rPr>
                <w:rFonts w:ascii="Times New Roman" w:eastAsia="Times New Roman" w:hAnsi="Times New Roman" w:cs="Times New Roman"/>
                <w:sz w:val="24"/>
                <w:szCs w:val="24"/>
              </w:rPr>
            </w:pPr>
          </w:p>
          <w:p w14:paraId="6BAFFD8E" w14:textId="77777777" w:rsidR="005A22A5" w:rsidRPr="005A22A5" w:rsidRDefault="005A22A5" w:rsidP="005A22A5">
            <w:pPr>
              <w:spacing w:after="0" w:line="240" w:lineRule="auto"/>
              <w:ind w:left="750" w:hanging="75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w:t>
            </w:r>
          </w:p>
          <w:p w14:paraId="599F3415" w14:textId="77777777" w:rsidR="005A22A5" w:rsidRPr="005A22A5" w:rsidRDefault="005A22A5" w:rsidP="005A22A5">
            <w:pPr>
              <w:spacing w:after="0" w:line="240" w:lineRule="auto"/>
              <w:ind w:left="1440"/>
              <w:rPr>
                <w:rFonts w:ascii="Times New Roman" w:eastAsia="Times New Roman" w:hAnsi="Times New Roman" w:cs="Times New Roman"/>
                <w:sz w:val="24"/>
                <w:szCs w:val="24"/>
              </w:rPr>
            </w:pPr>
          </w:p>
          <w:p w14:paraId="4B9E0170" w14:textId="77777777" w:rsidR="005A22A5" w:rsidRPr="005A22A5" w:rsidRDefault="005A22A5" w:rsidP="005A22A5">
            <w:pPr>
              <w:spacing w:after="0" w:line="240" w:lineRule="auto"/>
              <w:ind w:left="764" w:hanging="764"/>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w:t>
            </w:r>
            <w:r w:rsidRPr="005A22A5">
              <w:rPr>
                <w:rFonts w:ascii="Times New Roman" w:eastAsia="Times New Roman" w:hAnsi="Times New Roman" w:cs="Times New Roman"/>
                <w:sz w:val="24"/>
                <w:szCs w:val="24"/>
              </w:rPr>
              <w:tab/>
              <w:t>…………………………………………………………</w:t>
            </w:r>
          </w:p>
          <w:p w14:paraId="07AA108A" w14:textId="77777777" w:rsidR="005A22A5" w:rsidRPr="005A22A5" w:rsidRDefault="005A22A5" w:rsidP="005A22A5">
            <w:pPr>
              <w:spacing w:after="0" w:line="240" w:lineRule="auto"/>
              <w:ind w:left="1440" w:hanging="1368"/>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[Specify additional requirements for packing, marking and so </w:t>
            </w:r>
          </w:p>
          <w:p w14:paraId="2249325C" w14:textId="77777777" w:rsidR="005A22A5" w:rsidRPr="005A22A5" w:rsidRDefault="005A22A5" w:rsidP="005A22A5">
            <w:pPr>
              <w:tabs>
                <w:tab w:val="left" w:pos="1440"/>
              </w:tabs>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i/>
                <w:sz w:val="24"/>
                <w:szCs w:val="24"/>
              </w:rPr>
              <w:t>on, if necessary.]</w:t>
            </w:r>
          </w:p>
        </w:tc>
      </w:tr>
      <w:tr w:rsidR="005A22A5" w:rsidRPr="005A22A5" w14:paraId="13D5057F" w14:textId="77777777" w:rsidTr="00EA52A1">
        <w:trPr>
          <w:trHeight w:val="55"/>
        </w:trPr>
        <w:tc>
          <w:tcPr>
            <w:tcW w:w="2314" w:type="dxa"/>
          </w:tcPr>
          <w:p w14:paraId="2910CF44" w14:textId="77777777" w:rsidR="005A22A5" w:rsidRPr="005A22A5" w:rsidRDefault="005A22A5" w:rsidP="005A22A5">
            <w:pPr>
              <w:spacing w:after="0" w:line="240" w:lineRule="auto"/>
              <w:ind w:left="360" w:hanging="360"/>
              <w:rPr>
                <w:rFonts w:ascii="Times New Roman" w:eastAsia="Times New Roman" w:hAnsi="Times New Roman" w:cs="Times New Roman"/>
                <w:b/>
                <w:sz w:val="24"/>
                <w:szCs w:val="24"/>
              </w:rPr>
            </w:pPr>
            <w:r w:rsidRPr="005A22A5">
              <w:rPr>
                <w:rFonts w:ascii="Times New Roman" w:eastAsia="Times New Roman" w:hAnsi="Times New Roman" w:cs="Times New Roman"/>
                <w:b/>
                <w:bCs/>
                <w:sz w:val="24"/>
                <w:szCs w:val="24"/>
              </w:rPr>
              <w:t xml:space="preserve">6. Delivery and </w:t>
            </w:r>
            <w:r w:rsidRPr="005A22A5">
              <w:rPr>
                <w:rFonts w:ascii="Times New Roman" w:eastAsia="Times New Roman" w:hAnsi="Times New Roman" w:cs="Times New Roman"/>
                <w:b/>
                <w:sz w:val="24"/>
                <w:szCs w:val="24"/>
              </w:rPr>
              <w:t>Documents</w:t>
            </w:r>
          </w:p>
          <w:p w14:paraId="04EC35C1" w14:textId="77777777" w:rsidR="005A22A5" w:rsidRPr="005A22A5" w:rsidRDefault="005A22A5" w:rsidP="005A22A5">
            <w:pPr>
              <w:spacing w:after="0" w:line="240" w:lineRule="auto"/>
              <w:jc w:val="both"/>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(GCC Clause 10)</w:t>
            </w:r>
          </w:p>
          <w:p w14:paraId="74D6DC9D" w14:textId="77777777" w:rsidR="005A22A5" w:rsidRPr="005A22A5" w:rsidRDefault="005A22A5" w:rsidP="005A22A5">
            <w:pPr>
              <w:spacing w:after="0" w:line="240" w:lineRule="auto"/>
              <w:ind w:left="360" w:hanging="360"/>
              <w:jc w:val="both"/>
              <w:rPr>
                <w:rFonts w:ascii="Times New Roman" w:eastAsia="Times New Roman" w:hAnsi="Times New Roman" w:cs="Times New Roman"/>
                <w:b/>
                <w:bCs/>
                <w:sz w:val="24"/>
                <w:szCs w:val="24"/>
              </w:rPr>
            </w:pPr>
          </w:p>
        </w:tc>
        <w:tc>
          <w:tcPr>
            <w:tcW w:w="854" w:type="dxa"/>
          </w:tcPr>
          <w:p w14:paraId="71DA796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6.1</w:t>
            </w:r>
          </w:p>
        </w:tc>
        <w:tc>
          <w:tcPr>
            <w:tcW w:w="6438" w:type="dxa"/>
          </w:tcPr>
          <w:p w14:paraId="656F724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 Goods Supplied from abroad:</w:t>
            </w:r>
          </w:p>
          <w:p w14:paraId="7F80DBBF" w14:textId="77777777" w:rsidR="005A22A5" w:rsidRPr="005A22A5" w:rsidRDefault="005A22A5" w:rsidP="005A22A5">
            <w:pPr>
              <w:spacing w:after="0" w:line="240" w:lineRule="auto"/>
              <w:ind w:left="720" w:firstLine="720"/>
              <w:jc w:val="both"/>
              <w:rPr>
                <w:rFonts w:ascii="Times New Roman" w:eastAsia="Times New Roman" w:hAnsi="Times New Roman" w:cs="Times New Roman"/>
                <w:sz w:val="24"/>
                <w:szCs w:val="24"/>
              </w:rPr>
            </w:pPr>
          </w:p>
          <w:p w14:paraId="0D7B1E2F"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Upon shipment, the Supplier shall notify the Purchaser and the Insurance Company by facsimile the full details of the</w:t>
            </w:r>
          </w:p>
          <w:p w14:paraId="4741A4D9"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shipment, including contract number, description of Goods,</w:t>
            </w:r>
          </w:p>
          <w:p w14:paraId="3C5E0661"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quantity, the vessel, (or the flight number), the bill of lading</w:t>
            </w:r>
          </w:p>
          <w:p w14:paraId="7E278024"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number and date, port of loading, date of shipment, port of</w:t>
            </w:r>
          </w:p>
          <w:p w14:paraId="4C6BDB2A"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discharge, etc. The Supplier shall mail the following</w:t>
            </w:r>
          </w:p>
          <w:p w14:paraId="60C3BE49"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documents to the Purchaser, with a copy to the Insurance</w:t>
            </w:r>
          </w:p>
          <w:p w14:paraId="5067E32A"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Company:</w:t>
            </w:r>
          </w:p>
          <w:p w14:paraId="3C82AAA2" w14:textId="77777777" w:rsidR="005A22A5" w:rsidRPr="005A22A5" w:rsidRDefault="005A22A5" w:rsidP="005A22A5">
            <w:pPr>
              <w:spacing w:after="0" w:line="240" w:lineRule="auto"/>
              <w:ind w:firstLine="2160"/>
              <w:jc w:val="both"/>
              <w:rPr>
                <w:rFonts w:ascii="Times New Roman" w:eastAsia="Times New Roman" w:hAnsi="Times New Roman" w:cs="Times New Roman"/>
                <w:sz w:val="16"/>
                <w:szCs w:val="24"/>
              </w:rPr>
            </w:pPr>
          </w:p>
          <w:p w14:paraId="7BD8E3A9" w14:textId="77777777" w:rsidR="005A22A5" w:rsidRPr="005A22A5" w:rsidRDefault="005A22A5" w:rsidP="005A22A5">
            <w:pPr>
              <w:spacing w:after="0" w:line="240" w:lineRule="auto"/>
              <w:ind w:firstLine="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 xml:space="preserve"> Copies of the Supplier’s invoice showing Good’s</w:t>
            </w:r>
          </w:p>
          <w:p w14:paraId="4AA2D04B" w14:textId="77777777" w:rsidR="005A22A5" w:rsidRPr="005A22A5" w:rsidRDefault="005A22A5" w:rsidP="005A22A5">
            <w:pPr>
              <w:spacing w:after="0" w:line="240" w:lineRule="auto"/>
              <w:ind w:left="2160" w:hanging="1368"/>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description, quantity, unit price and total amount;</w:t>
            </w:r>
          </w:p>
          <w:p w14:paraId="631D978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0149E391"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 xml:space="preserve">Original and </w:t>
            </w:r>
            <w:r w:rsidRPr="005A22A5">
              <w:rPr>
                <w:rFonts w:ascii="Times New Roman" w:eastAsia="Times New Roman" w:hAnsi="Times New Roman" w:cs="Times New Roman"/>
                <w:i/>
                <w:iCs/>
                <w:sz w:val="24"/>
                <w:szCs w:val="24"/>
              </w:rPr>
              <w:t xml:space="preserve">[insert number as required] </w:t>
            </w:r>
            <w:r w:rsidRPr="005A22A5">
              <w:rPr>
                <w:rFonts w:ascii="Times New Roman" w:eastAsia="Times New Roman" w:hAnsi="Times New Roman" w:cs="Times New Roman"/>
                <w:sz w:val="24"/>
                <w:szCs w:val="24"/>
              </w:rPr>
              <w:t>copies of the</w:t>
            </w:r>
          </w:p>
          <w:p w14:paraId="0AABF1E5" w14:textId="77777777" w:rsidR="005A22A5" w:rsidRPr="005A22A5" w:rsidRDefault="005A22A5" w:rsidP="005A22A5">
            <w:pPr>
              <w:spacing w:after="0" w:line="240" w:lineRule="auto"/>
              <w:ind w:left="2160" w:hanging="1368"/>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negotiable, clean on board, bill of lading (Consignment</w:t>
            </w:r>
          </w:p>
          <w:p w14:paraId="016B84DC" w14:textId="77777777" w:rsidR="005A22A5" w:rsidRPr="005A22A5" w:rsidRDefault="005A22A5" w:rsidP="005A22A5">
            <w:pPr>
              <w:spacing w:after="0" w:line="240" w:lineRule="auto"/>
              <w:ind w:left="2160" w:hanging="1368"/>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note) marked “freight prepaid” and </w:t>
            </w:r>
            <w:r w:rsidRPr="005A22A5">
              <w:rPr>
                <w:rFonts w:ascii="Times New Roman" w:eastAsia="Times New Roman" w:hAnsi="Times New Roman" w:cs="Times New Roman"/>
                <w:i/>
                <w:iCs/>
                <w:sz w:val="24"/>
                <w:szCs w:val="24"/>
              </w:rPr>
              <w:t>[insert number as</w:t>
            </w:r>
          </w:p>
          <w:p w14:paraId="14D4A069" w14:textId="77777777" w:rsidR="005A22A5" w:rsidRPr="005A22A5" w:rsidRDefault="005A22A5" w:rsidP="005A22A5">
            <w:pPr>
              <w:spacing w:after="0" w:line="240" w:lineRule="auto"/>
              <w:ind w:left="2160" w:hanging="1368"/>
              <w:jc w:val="both"/>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 xml:space="preserve">required] </w:t>
            </w:r>
            <w:r w:rsidRPr="005A22A5">
              <w:rPr>
                <w:rFonts w:ascii="Times New Roman" w:eastAsia="Times New Roman" w:hAnsi="Times New Roman" w:cs="Times New Roman"/>
                <w:sz w:val="24"/>
                <w:szCs w:val="24"/>
              </w:rPr>
              <w:t>copies of non-negotiable bill of lading</w:t>
            </w:r>
          </w:p>
          <w:p w14:paraId="3C1AABFB" w14:textId="77777777" w:rsidR="005A22A5" w:rsidRPr="005A22A5" w:rsidRDefault="005A22A5" w:rsidP="005A22A5">
            <w:pPr>
              <w:spacing w:after="0" w:line="240" w:lineRule="auto"/>
              <w:ind w:left="2160" w:hanging="1368"/>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(Consignment note);</w:t>
            </w:r>
          </w:p>
          <w:p w14:paraId="6644A2F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22D7F7A"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Copies of the packing list identifying contents of each</w:t>
            </w:r>
          </w:p>
          <w:p w14:paraId="568054AB" w14:textId="77777777" w:rsidR="005A22A5" w:rsidRPr="005A22A5" w:rsidRDefault="005A22A5" w:rsidP="005A22A5">
            <w:pPr>
              <w:spacing w:after="0" w:line="240" w:lineRule="auto"/>
              <w:ind w:firstLine="79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package;</w:t>
            </w:r>
          </w:p>
          <w:p w14:paraId="143D0CF3" w14:textId="77777777" w:rsidR="005A22A5" w:rsidRPr="005A22A5" w:rsidRDefault="005A22A5" w:rsidP="005A22A5">
            <w:pPr>
              <w:spacing w:after="0" w:line="240" w:lineRule="auto"/>
              <w:ind w:left="1440" w:firstLine="720"/>
              <w:jc w:val="both"/>
              <w:rPr>
                <w:rFonts w:ascii="Times New Roman" w:eastAsia="Times New Roman" w:hAnsi="Times New Roman" w:cs="Times New Roman"/>
                <w:sz w:val="24"/>
                <w:szCs w:val="24"/>
              </w:rPr>
            </w:pPr>
          </w:p>
          <w:p w14:paraId="05267E2E"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iv.</w:t>
            </w:r>
            <w:r w:rsidRPr="005A22A5">
              <w:rPr>
                <w:rFonts w:ascii="Times New Roman" w:eastAsia="Times New Roman" w:hAnsi="Times New Roman" w:cs="Times New Roman"/>
                <w:sz w:val="24"/>
                <w:szCs w:val="24"/>
              </w:rPr>
              <w:tab/>
              <w:t>Insurance Certificate;</w:t>
            </w:r>
          </w:p>
          <w:p w14:paraId="30C34B28" w14:textId="77777777" w:rsidR="005A22A5" w:rsidRPr="005A22A5" w:rsidRDefault="005A22A5" w:rsidP="005A22A5">
            <w:pPr>
              <w:spacing w:after="0" w:line="240" w:lineRule="auto"/>
              <w:ind w:hanging="1008"/>
              <w:jc w:val="both"/>
              <w:rPr>
                <w:rFonts w:ascii="Times New Roman" w:eastAsia="Times New Roman" w:hAnsi="Times New Roman" w:cs="Times New Roman"/>
                <w:sz w:val="24"/>
                <w:szCs w:val="24"/>
              </w:rPr>
            </w:pPr>
          </w:p>
          <w:p w14:paraId="4F2709F5"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w:t>
            </w:r>
            <w:r w:rsidRPr="005A22A5">
              <w:rPr>
                <w:rFonts w:ascii="Times New Roman" w:eastAsia="Times New Roman" w:hAnsi="Times New Roman" w:cs="Times New Roman"/>
                <w:sz w:val="24"/>
                <w:szCs w:val="24"/>
              </w:rPr>
              <w:tab/>
              <w:t>Manufacturer’s or Supplier’s Warranty Certificate;</w:t>
            </w:r>
          </w:p>
          <w:p w14:paraId="27B5E056"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p>
          <w:p w14:paraId="076BFF0A" w14:textId="77777777" w:rsidR="005A22A5" w:rsidRPr="005A22A5" w:rsidRDefault="005A22A5" w:rsidP="005A22A5">
            <w:pPr>
              <w:spacing w:after="0" w:line="240" w:lineRule="auto"/>
              <w:ind w:left="792" w:hanging="36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vi.</w:t>
            </w:r>
            <w:r w:rsidRPr="005A22A5">
              <w:rPr>
                <w:rFonts w:ascii="Times New Roman" w:eastAsia="Times New Roman" w:hAnsi="Times New Roman" w:cs="Times New Roman"/>
                <w:sz w:val="24"/>
                <w:szCs w:val="24"/>
              </w:rPr>
              <w:tab/>
              <w:t xml:space="preserve">Inspection Certificate, issued by the nominated inspection agency, and the supplier’s factory </w:t>
            </w:r>
          </w:p>
          <w:p w14:paraId="5523D429" w14:textId="77777777" w:rsidR="005A22A5" w:rsidRPr="005A22A5" w:rsidRDefault="005A22A5" w:rsidP="005A22A5">
            <w:pPr>
              <w:spacing w:after="0" w:line="240" w:lineRule="auto"/>
              <w:ind w:firstLine="79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inspection report; and</w:t>
            </w:r>
          </w:p>
          <w:p w14:paraId="5A8F0534" w14:textId="77777777" w:rsidR="005A22A5" w:rsidRPr="005A22A5" w:rsidRDefault="005A22A5" w:rsidP="005A22A5">
            <w:pPr>
              <w:spacing w:after="0" w:line="240" w:lineRule="auto"/>
              <w:ind w:hanging="1008"/>
              <w:jc w:val="both"/>
              <w:rPr>
                <w:rFonts w:ascii="Times New Roman" w:eastAsia="Times New Roman" w:hAnsi="Times New Roman" w:cs="Times New Roman"/>
                <w:sz w:val="24"/>
                <w:szCs w:val="24"/>
              </w:rPr>
            </w:pPr>
          </w:p>
          <w:p w14:paraId="3BC793B4" w14:textId="77777777" w:rsidR="005A22A5" w:rsidRPr="005A22A5" w:rsidRDefault="005A22A5" w:rsidP="005A22A5">
            <w:pPr>
              <w:numPr>
                <w:ilvl w:val="0"/>
                <w:numId w:val="6"/>
              </w:numPr>
              <w:tabs>
                <w:tab w:val="num" w:pos="792"/>
              </w:tabs>
              <w:spacing w:after="0" w:line="240" w:lineRule="auto"/>
              <w:ind w:left="792" w:hanging="360"/>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Certificate of origin, certified/verified by the </w:t>
            </w:r>
          </w:p>
          <w:p w14:paraId="727A24D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p>
          <w:p w14:paraId="52E57FF6" w14:textId="77777777" w:rsidR="005A22A5" w:rsidRPr="005A22A5" w:rsidRDefault="005A22A5" w:rsidP="005A22A5">
            <w:pPr>
              <w:spacing w:after="0" w:line="240" w:lineRule="auto"/>
              <w:ind w:left="792"/>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manufacturing company in case of Goods </w:t>
            </w:r>
          </w:p>
          <w:p w14:paraId="496AF16F" w14:textId="77777777" w:rsidR="005A22A5" w:rsidRPr="005A22A5" w:rsidRDefault="005A22A5" w:rsidP="005A22A5">
            <w:pPr>
              <w:spacing w:after="0" w:line="240" w:lineRule="auto"/>
              <w:ind w:left="79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manufactured locally.</w:t>
            </w:r>
          </w:p>
          <w:p w14:paraId="26BD0CD6" w14:textId="77777777" w:rsidR="005A22A5" w:rsidRPr="005A22A5" w:rsidRDefault="005A22A5" w:rsidP="005A22A5">
            <w:pPr>
              <w:spacing w:after="0" w:line="240" w:lineRule="auto"/>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iCs/>
                <w:sz w:val="24"/>
                <w:szCs w:val="24"/>
              </w:rPr>
              <w:t xml:space="preserve">[Other similar documents should be listed, depending upon the </w:t>
            </w:r>
          </w:p>
          <w:p w14:paraId="3DA23B9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Incoterm retained or irrelevant document can be deleted.]</w:t>
            </w:r>
          </w:p>
        </w:tc>
      </w:tr>
      <w:tr w:rsidR="005A22A5" w:rsidRPr="005A22A5" w14:paraId="5585D4EA" w14:textId="77777777" w:rsidTr="00EA52A1">
        <w:trPr>
          <w:trHeight w:val="55"/>
        </w:trPr>
        <w:tc>
          <w:tcPr>
            <w:tcW w:w="2314" w:type="dxa"/>
          </w:tcPr>
          <w:p w14:paraId="6E40935A"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3E61E91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4D37174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5ADB48C8" w14:textId="77777777" w:rsidTr="00EA52A1">
        <w:trPr>
          <w:trHeight w:val="55"/>
        </w:trPr>
        <w:tc>
          <w:tcPr>
            <w:tcW w:w="2314" w:type="dxa"/>
          </w:tcPr>
          <w:p w14:paraId="0A45FD16"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854" w:type="dxa"/>
          </w:tcPr>
          <w:p w14:paraId="3A0AF3E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6.2</w:t>
            </w:r>
          </w:p>
        </w:tc>
        <w:tc>
          <w:tcPr>
            <w:tcW w:w="6438" w:type="dxa"/>
          </w:tcPr>
          <w:p w14:paraId="513CE17A"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documents as per clause 6.1 shall be received by the </w:t>
            </w:r>
          </w:p>
          <w:p w14:paraId="27A2F45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 at least one week before arrival of Goods at the port </w:t>
            </w:r>
          </w:p>
          <w:p w14:paraId="318574F8"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or place of arrival and, if not received, the Supplier will be </w:t>
            </w:r>
          </w:p>
          <w:p w14:paraId="67E5181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responsible for any consequent expenses.</w:t>
            </w:r>
          </w:p>
        </w:tc>
      </w:tr>
    </w:tbl>
    <w:p w14:paraId="29841399"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5A22A5" w:rsidRPr="005A22A5" w14:paraId="64E2E67B" w14:textId="77777777" w:rsidTr="00EA52A1">
        <w:trPr>
          <w:trHeight w:val="55"/>
        </w:trPr>
        <w:tc>
          <w:tcPr>
            <w:tcW w:w="2314" w:type="dxa"/>
          </w:tcPr>
          <w:p w14:paraId="4AF0A07C"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854" w:type="dxa"/>
          </w:tcPr>
          <w:p w14:paraId="0C498EF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6.3</w:t>
            </w:r>
          </w:p>
        </w:tc>
        <w:tc>
          <w:tcPr>
            <w:tcW w:w="6438" w:type="dxa"/>
          </w:tcPr>
          <w:p w14:paraId="7CFE4C01"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Goods within Nepal: Upon delivery of the goods to the </w:t>
            </w:r>
          </w:p>
          <w:p w14:paraId="42B6BDFF"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transporter, the Supplier shall notify the Purchaser and mail the </w:t>
            </w:r>
          </w:p>
          <w:p w14:paraId="77A3AE6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following documents to the Purchaser:</w:t>
            </w:r>
          </w:p>
          <w:p w14:paraId="5D65E22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8A107FF"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Copies of the Supplier’s invoice showing Goods’</w:t>
            </w:r>
          </w:p>
          <w:p w14:paraId="44BC8CB7" w14:textId="77777777" w:rsidR="005A22A5" w:rsidRPr="005A22A5" w:rsidRDefault="005A22A5" w:rsidP="005A22A5">
            <w:pPr>
              <w:spacing w:after="0" w:line="240" w:lineRule="auto"/>
              <w:ind w:left="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description, quantity, unit price and total amount;</w:t>
            </w:r>
          </w:p>
          <w:p w14:paraId="106F2279"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p>
          <w:p w14:paraId="128A3535"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Delivery note, transport receipt, railway receipt;</w:t>
            </w:r>
          </w:p>
          <w:p w14:paraId="5B27DD09"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p>
          <w:p w14:paraId="2357979C"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Manufacturer’s or Supplier’s Warranty Certificate;</w:t>
            </w:r>
          </w:p>
          <w:p w14:paraId="72600061"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p>
          <w:p w14:paraId="67FB78BB"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iv.</w:t>
            </w:r>
            <w:r w:rsidRPr="005A22A5">
              <w:rPr>
                <w:rFonts w:ascii="Times New Roman" w:eastAsia="Times New Roman" w:hAnsi="Times New Roman" w:cs="Times New Roman"/>
                <w:sz w:val="24"/>
                <w:szCs w:val="24"/>
              </w:rPr>
              <w:tab/>
              <w:t>Inspection Certificate issued by the nominated inspection</w:t>
            </w:r>
          </w:p>
          <w:p w14:paraId="35538290"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agency, and the Supplier’s factory inspection report; and</w:t>
            </w:r>
          </w:p>
          <w:p w14:paraId="5FC4A5FA"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p>
          <w:p w14:paraId="16205598" w14:textId="77777777" w:rsidR="005A22A5" w:rsidRPr="005A22A5" w:rsidRDefault="005A22A5" w:rsidP="005A22A5">
            <w:pPr>
              <w:spacing w:after="0" w:line="240" w:lineRule="auto"/>
              <w:ind w:left="432" w:hanging="432"/>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w:t>
            </w:r>
            <w:r w:rsidRPr="005A22A5">
              <w:rPr>
                <w:rFonts w:ascii="Times New Roman" w:eastAsia="Times New Roman" w:hAnsi="Times New Roman" w:cs="Times New Roman"/>
                <w:sz w:val="24"/>
                <w:szCs w:val="24"/>
              </w:rPr>
              <w:tab/>
              <w:t>Certificate of origin.</w:t>
            </w:r>
          </w:p>
          <w:p w14:paraId="71805FA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847BB22" w14:textId="77777777" w:rsidTr="00EA52A1">
        <w:trPr>
          <w:trHeight w:val="55"/>
        </w:trPr>
        <w:tc>
          <w:tcPr>
            <w:tcW w:w="2314" w:type="dxa"/>
          </w:tcPr>
          <w:p w14:paraId="6FB0E1E9"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854" w:type="dxa"/>
          </w:tcPr>
          <w:p w14:paraId="6FD790B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6.4</w:t>
            </w:r>
          </w:p>
        </w:tc>
        <w:tc>
          <w:tcPr>
            <w:tcW w:w="6438" w:type="dxa"/>
          </w:tcPr>
          <w:p w14:paraId="3BD6C99E"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documents as per sub-clause 6.3 shall be received by the </w:t>
            </w:r>
          </w:p>
          <w:p w14:paraId="3A017AD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 before arrival of the goods and, if not received, the </w:t>
            </w:r>
          </w:p>
          <w:p w14:paraId="65D2EFD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Supplier will be responsible for any consequent expenses.</w:t>
            </w:r>
          </w:p>
        </w:tc>
      </w:tr>
      <w:tr w:rsidR="005A22A5" w:rsidRPr="005A22A5" w14:paraId="04CE2686" w14:textId="77777777" w:rsidTr="00EA52A1">
        <w:trPr>
          <w:trHeight w:val="55"/>
        </w:trPr>
        <w:tc>
          <w:tcPr>
            <w:tcW w:w="2314" w:type="dxa"/>
          </w:tcPr>
          <w:p w14:paraId="22E2F1C0"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854" w:type="dxa"/>
          </w:tcPr>
          <w:p w14:paraId="776129E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6590F32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79F3282" w14:textId="77777777" w:rsidTr="00EA52A1">
        <w:trPr>
          <w:trHeight w:val="55"/>
        </w:trPr>
        <w:tc>
          <w:tcPr>
            <w:tcW w:w="2314" w:type="dxa"/>
          </w:tcPr>
          <w:p w14:paraId="73A88AFD"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7. Insurance</w:t>
            </w:r>
          </w:p>
          <w:p w14:paraId="23E9017A"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sz w:val="24"/>
                <w:szCs w:val="24"/>
              </w:rPr>
              <w:t>(GCC Clause 11)</w:t>
            </w:r>
          </w:p>
        </w:tc>
        <w:tc>
          <w:tcPr>
            <w:tcW w:w="854" w:type="dxa"/>
          </w:tcPr>
          <w:p w14:paraId="3CEA58A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7.1</w:t>
            </w:r>
          </w:p>
        </w:tc>
        <w:tc>
          <w:tcPr>
            <w:tcW w:w="6438" w:type="dxa"/>
          </w:tcPr>
          <w:p w14:paraId="05579C0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insurance shall be in an amount equal to 110 percent of </w:t>
            </w:r>
          </w:p>
          <w:p w14:paraId="0D0A0D4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CIP value of the Goods from “Warehouse” to “Warehouse” </w:t>
            </w:r>
          </w:p>
          <w:p w14:paraId="55ABB72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on “All Risks” basis, including War Risks and Strikes.</w:t>
            </w:r>
          </w:p>
        </w:tc>
      </w:tr>
      <w:tr w:rsidR="005A22A5" w:rsidRPr="005A22A5" w14:paraId="5A8DD0FF" w14:textId="77777777" w:rsidTr="00EA52A1">
        <w:trPr>
          <w:trHeight w:val="55"/>
        </w:trPr>
        <w:tc>
          <w:tcPr>
            <w:tcW w:w="2314" w:type="dxa"/>
          </w:tcPr>
          <w:p w14:paraId="7161740C"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42ADF3D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2671105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5549F5FA" w14:textId="77777777" w:rsidTr="00EA52A1">
        <w:trPr>
          <w:trHeight w:val="55"/>
        </w:trPr>
        <w:tc>
          <w:tcPr>
            <w:tcW w:w="2314" w:type="dxa"/>
          </w:tcPr>
          <w:p w14:paraId="0D97A13A"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8. Incidental</w:t>
            </w:r>
          </w:p>
          <w:p w14:paraId="0D10F8B4" w14:textId="77777777" w:rsidR="005A22A5" w:rsidRPr="005A22A5" w:rsidRDefault="005A22A5" w:rsidP="005A22A5">
            <w:pPr>
              <w:spacing w:after="0" w:line="240" w:lineRule="auto"/>
              <w:jc w:val="both"/>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lastRenderedPageBreak/>
              <w:t>Services</w:t>
            </w:r>
          </w:p>
          <w:p w14:paraId="5F21C191" w14:textId="77777777" w:rsidR="005A22A5" w:rsidRPr="005A22A5" w:rsidRDefault="005A22A5" w:rsidP="005A22A5">
            <w:pPr>
              <w:spacing w:after="0" w:line="240" w:lineRule="auto"/>
              <w:jc w:val="both"/>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(GCC Clause 13)</w:t>
            </w:r>
          </w:p>
          <w:p w14:paraId="2D0BD003" w14:textId="77777777" w:rsidR="005A22A5" w:rsidRPr="005A22A5" w:rsidRDefault="005A22A5" w:rsidP="005A22A5">
            <w:pPr>
              <w:spacing w:after="0" w:line="240" w:lineRule="auto"/>
              <w:jc w:val="both"/>
              <w:rPr>
                <w:rFonts w:ascii="Times New Roman" w:eastAsia="Times New Roman" w:hAnsi="Times New Roman" w:cs="Times New Roman"/>
                <w:b/>
                <w:bCs/>
                <w:sz w:val="24"/>
                <w:szCs w:val="24"/>
              </w:rPr>
            </w:pPr>
          </w:p>
        </w:tc>
        <w:tc>
          <w:tcPr>
            <w:tcW w:w="854" w:type="dxa"/>
          </w:tcPr>
          <w:p w14:paraId="3937D1F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lastRenderedPageBreak/>
              <w:t>8.1</w:t>
            </w:r>
          </w:p>
        </w:tc>
        <w:tc>
          <w:tcPr>
            <w:tcW w:w="6438" w:type="dxa"/>
          </w:tcPr>
          <w:p w14:paraId="2D7FBB0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Incidental services to be provided are:</w:t>
            </w:r>
          </w:p>
          <w:p w14:paraId="183655B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782BEA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Installation and commissioning of equipment;</w:t>
            </w:r>
          </w:p>
          <w:p w14:paraId="6DD89B2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29C41D1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Operational and maintenance training of equipment.</w:t>
            </w:r>
          </w:p>
          <w:p w14:paraId="639C44E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D0B69E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………….[insert any other additional requirement].</w:t>
            </w:r>
          </w:p>
          <w:p w14:paraId="39EB31B7" w14:textId="77777777" w:rsidR="005A22A5" w:rsidRPr="005A22A5" w:rsidRDefault="005A22A5" w:rsidP="005A22A5">
            <w:pPr>
              <w:spacing w:after="0" w:line="240" w:lineRule="auto"/>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[Selected services covered under GCC Clause 13 and/or other </w:t>
            </w:r>
          </w:p>
          <w:p w14:paraId="0EDF0F20" w14:textId="77777777" w:rsidR="005A22A5" w:rsidRPr="005A22A5" w:rsidRDefault="005A22A5" w:rsidP="005A22A5">
            <w:pPr>
              <w:spacing w:after="0" w:line="240" w:lineRule="auto"/>
              <w:ind w:left="72"/>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should be specified with the desired features. The price quoted </w:t>
            </w:r>
          </w:p>
          <w:p w14:paraId="1E5409B5" w14:textId="77777777" w:rsidR="005A22A5" w:rsidRPr="005A22A5" w:rsidRDefault="005A22A5" w:rsidP="005A22A5">
            <w:pPr>
              <w:spacing w:after="0" w:line="240" w:lineRule="auto"/>
              <w:ind w:left="72"/>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in the Tender price or agreed with the selected Supplier shall be </w:t>
            </w:r>
          </w:p>
          <w:p w14:paraId="19051862"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included in the Contract Price. If no incidental services are required state “not applicable”]</w:t>
            </w:r>
          </w:p>
          <w:p w14:paraId="738520D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4CD50E1F" w14:textId="77777777" w:rsidTr="00EA52A1">
        <w:trPr>
          <w:trHeight w:val="55"/>
        </w:trPr>
        <w:tc>
          <w:tcPr>
            <w:tcW w:w="2314" w:type="dxa"/>
          </w:tcPr>
          <w:p w14:paraId="116E6D3C"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9. Spare Parts</w:t>
            </w:r>
          </w:p>
          <w:p w14:paraId="54616279"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(GCC Clause 14)</w:t>
            </w:r>
          </w:p>
          <w:p w14:paraId="370BA755"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p w14:paraId="551F2685"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p w14:paraId="27159076"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0153D80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9.1</w:t>
            </w:r>
          </w:p>
        </w:tc>
        <w:tc>
          <w:tcPr>
            <w:tcW w:w="6438" w:type="dxa"/>
          </w:tcPr>
          <w:p w14:paraId="08938A9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Additional spare parts requirements are:</w:t>
            </w:r>
          </w:p>
          <w:p w14:paraId="1F389AF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99E18D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     Supplier shall carry sufficient inventories to assure   </w:t>
            </w:r>
          </w:p>
          <w:p w14:paraId="212AB74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exstock supply of consumable spare parts for the Goods;</w:t>
            </w:r>
          </w:p>
          <w:p w14:paraId="7EC6A49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5A527B9" w14:textId="77777777" w:rsidR="005A22A5" w:rsidRPr="005A22A5" w:rsidRDefault="005A22A5" w:rsidP="005A22A5">
            <w:pPr>
              <w:numPr>
                <w:ilvl w:val="0"/>
                <w:numId w:val="7"/>
              </w:numPr>
              <w:tabs>
                <w:tab w:val="num" w:pos="432"/>
              </w:tabs>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Other spare parts and components shall be supplied as </w:t>
            </w:r>
          </w:p>
          <w:p w14:paraId="4BF1A93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       promptly as possible, but in any case within six (6) months </w:t>
            </w:r>
          </w:p>
          <w:p w14:paraId="10F587FD" w14:textId="77777777" w:rsidR="005A22A5" w:rsidRPr="005A22A5" w:rsidRDefault="005A22A5" w:rsidP="005A22A5">
            <w:pPr>
              <w:spacing w:after="0" w:line="240" w:lineRule="auto"/>
              <w:ind w:left="1440" w:hanging="1008"/>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placing the order and opening the letter of credit.</w:t>
            </w:r>
          </w:p>
          <w:p w14:paraId="366EA2B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D643977"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 xml:space="preserve">……………. </w:t>
            </w:r>
            <w:r w:rsidRPr="005A22A5">
              <w:rPr>
                <w:rFonts w:ascii="Times New Roman" w:eastAsia="Times New Roman" w:hAnsi="Times New Roman" w:cs="Times New Roman"/>
                <w:i/>
                <w:iCs/>
                <w:sz w:val="24"/>
                <w:szCs w:val="24"/>
              </w:rPr>
              <w:t>[specify other additional requirements.]</w:t>
            </w:r>
          </w:p>
          <w:p w14:paraId="18FD69E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6A407E09" w14:textId="77777777" w:rsidTr="00EA52A1">
        <w:trPr>
          <w:trHeight w:val="55"/>
        </w:trPr>
        <w:tc>
          <w:tcPr>
            <w:tcW w:w="2314" w:type="dxa"/>
          </w:tcPr>
          <w:p w14:paraId="248BAC7B"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10. Warranty</w:t>
            </w:r>
          </w:p>
          <w:p w14:paraId="1D64AFC5"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(GCC Clause 15)</w:t>
            </w:r>
          </w:p>
        </w:tc>
        <w:tc>
          <w:tcPr>
            <w:tcW w:w="854" w:type="dxa"/>
          </w:tcPr>
          <w:p w14:paraId="3AB7DE2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10.1</w:t>
            </w:r>
          </w:p>
        </w:tc>
        <w:tc>
          <w:tcPr>
            <w:tcW w:w="6438" w:type="dxa"/>
          </w:tcPr>
          <w:p w14:paraId="3AD3345F"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 xml:space="preserve">In partial modification of the provisions, the warranty period shall be ………….. hour </w:t>
            </w:r>
            <w:r w:rsidRPr="005A22A5">
              <w:rPr>
                <w:rFonts w:ascii="Times New Roman" w:eastAsia="Times New Roman" w:hAnsi="Times New Roman" w:cs="Times New Roman"/>
                <w:i/>
                <w:iCs/>
                <w:sz w:val="24"/>
                <w:szCs w:val="24"/>
              </w:rPr>
              <w:t>[as applicable and if necessary</w:t>
            </w:r>
            <w:r w:rsidRPr="005A22A5">
              <w:rPr>
                <w:rFonts w:ascii="Times New Roman" w:eastAsia="Times New Roman" w:hAnsi="Times New Roman" w:cs="Times New Roman"/>
                <w:sz w:val="24"/>
                <w:szCs w:val="24"/>
              </w:rPr>
              <w:t xml:space="preserve">] of operation or 12-36 </w:t>
            </w:r>
            <w:r w:rsidRPr="005A22A5">
              <w:rPr>
                <w:rFonts w:ascii="Times New Roman" w:eastAsia="Times New Roman" w:hAnsi="Times New Roman" w:cs="Times New Roman"/>
                <w:i/>
                <w:iCs/>
                <w:sz w:val="24"/>
                <w:szCs w:val="24"/>
              </w:rPr>
              <w:t xml:space="preserve">[as applicable] </w:t>
            </w:r>
            <w:r w:rsidRPr="005A22A5">
              <w:rPr>
                <w:rFonts w:ascii="Times New Roman" w:eastAsia="Times New Roman" w:hAnsi="Times New Roman" w:cs="Times New Roman"/>
                <w:sz w:val="24"/>
                <w:szCs w:val="24"/>
              </w:rPr>
              <w:t xml:space="preserve">months from date of acceptance of the Goods or 12-36 </w:t>
            </w:r>
            <w:r w:rsidRPr="005A22A5">
              <w:rPr>
                <w:rFonts w:ascii="Times New Roman" w:eastAsia="Times New Roman" w:hAnsi="Times New Roman" w:cs="Times New Roman"/>
                <w:i/>
                <w:iCs/>
                <w:sz w:val="24"/>
                <w:szCs w:val="24"/>
              </w:rPr>
              <w:t xml:space="preserve">[as applicable] </w:t>
            </w:r>
            <w:r w:rsidRPr="005A22A5">
              <w:rPr>
                <w:rFonts w:ascii="Times New Roman" w:eastAsia="Times New Roman" w:hAnsi="Times New Roman" w:cs="Times New Roman"/>
                <w:sz w:val="24"/>
                <w:szCs w:val="24"/>
              </w:rPr>
              <w:t xml:space="preserve">months from the date of delivery, whichever occurs earlier …………. </w:t>
            </w:r>
            <w:r w:rsidRPr="005A22A5">
              <w:rPr>
                <w:rFonts w:ascii="Times New Roman" w:eastAsia="Times New Roman" w:hAnsi="Times New Roman" w:cs="Times New Roman"/>
                <w:i/>
                <w:iCs/>
                <w:sz w:val="24"/>
                <w:szCs w:val="24"/>
              </w:rPr>
              <w:t xml:space="preserve">[Insert </w:t>
            </w:r>
            <w:r w:rsidRPr="005A22A5">
              <w:rPr>
                <w:rFonts w:ascii="Times New Roman" w:eastAsia="Times New Roman" w:hAnsi="Times New Roman" w:cs="Times New Roman"/>
                <w:i/>
                <w:sz w:val="24"/>
                <w:szCs w:val="24"/>
              </w:rPr>
              <w:t xml:space="preserve">appropriate hrs/mths as per Technical Specification or </w:t>
            </w:r>
          </w:p>
          <w:p w14:paraId="538CFA0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i/>
                <w:sz w:val="24"/>
                <w:szCs w:val="24"/>
              </w:rPr>
              <w:t xml:space="preserve">Schedule of Requirements or as per the nature of the Goods]. </w:t>
            </w:r>
            <w:r w:rsidRPr="005A22A5">
              <w:rPr>
                <w:rFonts w:ascii="Times New Roman" w:eastAsia="Times New Roman" w:hAnsi="Times New Roman" w:cs="Times New Roman"/>
                <w:sz w:val="24"/>
                <w:szCs w:val="24"/>
              </w:rPr>
              <w:t xml:space="preserve">The Supplier shall, in addition, comply with the performance </w:t>
            </w:r>
          </w:p>
          <w:p w14:paraId="6261A0E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and/or consumption guarantees specified under the Contract. If, for reasons attributable to the Supplier, these guarantees are not attained in whole or in part, the Supplier shall, at its discretion, either:</w:t>
            </w:r>
          </w:p>
          <w:p w14:paraId="5665E7F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E812E8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        make such changes, modification, and/or additions to the</w:t>
            </w:r>
          </w:p>
          <w:p w14:paraId="5CE38AB2" w14:textId="77777777" w:rsidR="005A22A5" w:rsidRPr="005A22A5" w:rsidRDefault="005A22A5" w:rsidP="005A22A5">
            <w:pPr>
              <w:spacing w:after="0" w:line="240" w:lineRule="auto"/>
              <w:ind w:left="61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Goods or any part thereof as may be necessary in order to</w:t>
            </w:r>
          </w:p>
          <w:p w14:paraId="204CC6B4" w14:textId="77777777" w:rsidR="005A22A5" w:rsidRPr="005A22A5" w:rsidRDefault="005A22A5" w:rsidP="005A22A5">
            <w:pPr>
              <w:spacing w:after="0" w:line="240" w:lineRule="auto"/>
              <w:ind w:left="61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attain the contractual guarantees specified in the contract</w:t>
            </w:r>
          </w:p>
          <w:p w14:paraId="3C6F9A6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at its own cost and expense and to carry out further</w:t>
            </w:r>
          </w:p>
          <w:p w14:paraId="2083C91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performance tests in accordance with SCC 4.1 or</w:t>
            </w:r>
          </w:p>
          <w:p w14:paraId="7AC68FD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E88D0B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        Pay liquidated damages to the Purchaser with respect to</w:t>
            </w:r>
          </w:p>
          <w:p w14:paraId="51BC03E0"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the failure to meet the contractual guarantees. The rate of</w:t>
            </w:r>
          </w:p>
          <w:p w14:paraId="34ED8AD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these liquidated damages shall be (0.1 to 0.5%) per week.</w:t>
            </w:r>
          </w:p>
          <w:p w14:paraId="17F3DAC8"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lastRenderedPageBreak/>
              <w:t xml:space="preserve">[The rate should be higher than the adjustment rate used in the </w:t>
            </w:r>
          </w:p>
          <w:p w14:paraId="011CF67D"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Tender evaluation under ITB 28.5 (f) or (g).]</w:t>
            </w:r>
          </w:p>
          <w:p w14:paraId="4F28C5F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77EE0F1" w14:textId="77777777" w:rsidTr="00EA52A1">
        <w:trPr>
          <w:trHeight w:val="55"/>
        </w:trPr>
        <w:tc>
          <w:tcPr>
            <w:tcW w:w="2314" w:type="dxa"/>
          </w:tcPr>
          <w:p w14:paraId="472FFFA1"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176E8D98"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10.2</w:t>
            </w:r>
          </w:p>
        </w:tc>
        <w:tc>
          <w:tcPr>
            <w:tcW w:w="6438" w:type="dxa"/>
          </w:tcPr>
          <w:p w14:paraId="073ACC5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period for correction of defects in the warranty period is:</w:t>
            </w:r>
          </w:p>
          <w:p w14:paraId="75BE3AC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50%</w:t>
            </w:r>
            <w:r w:rsidRPr="005A22A5">
              <w:rPr>
                <w:rFonts w:ascii="Times New Roman" w:eastAsia="Times New Roman" w:hAnsi="Times New Roman" w:cs="Times New Roman"/>
                <w:i/>
                <w:iCs/>
                <w:sz w:val="24"/>
                <w:szCs w:val="24"/>
              </w:rPr>
              <w:t xml:space="preserve">. </w:t>
            </w:r>
            <w:r w:rsidRPr="005A22A5">
              <w:rPr>
                <w:rFonts w:ascii="Times New Roman" w:eastAsia="Times New Roman" w:hAnsi="Times New Roman" w:cs="Times New Roman"/>
                <w:sz w:val="24"/>
                <w:szCs w:val="24"/>
              </w:rPr>
              <w:t>time of the delivery schedule of the particular goods.</w:t>
            </w:r>
          </w:p>
          <w:p w14:paraId="1DE223A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3C45EB41" w14:textId="77777777" w:rsidTr="00EA52A1">
        <w:trPr>
          <w:trHeight w:val="55"/>
        </w:trPr>
        <w:tc>
          <w:tcPr>
            <w:tcW w:w="2314" w:type="dxa"/>
          </w:tcPr>
          <w:p w14:paraId="29882929"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679FD8C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10.3</w:t>
            </w:r>
          </w:p>
        </w:tc>
        <w:tc>
          <w:tcPr>
            <w:tcW w:w="6438" w:type="dxa"/>
          </w:tcPr>
          <w:p w14:paraId="7A4CC7D9"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 xml:space="preserve">……………………….. [specify other suitable conditions for </w:t>
            </w:r>
          </w:p>
          <w:p w14:paraId="6E9BC372"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warranty, if necessary].</w:t>
            </w:r>
          </w:p>
          <w:p w14:paraId="68A5D0B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F8DAA03" w14:textId="77777777" w:rsidTr="00EA52A1">
        <w:trPr>
          <w:trHeight w:val="55"/>
        </w:trPr>
        <w:tc>
          <w:tcPr>
            <w:tcW w:w="2314" w:type="dxa"/>
          </w:tcPr>
          <w:p w14:paraId="615EFB79"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11.  Payment</w:t>
            </w:r>
          </w:p>
          <w:p w14:paraId="13E22927"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sz w:val="24"/>
                <w:szCs w:val="24"/>
              </w:rPr>
              <w:t>(GCC Clause 16)</w:t>
            </w:r>
          </w:p>
        </w:tc>
        <w:tc>
          <w:tcPr>
            <w:tcW w:w="854" w:type="dxa"/>
          </w:tcPr>
          <w:p w14:paraId="665168A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11.1</w:t>
            </w:r>
          </w:p>
        </w:tc>
        <w:tc>
          <w:tcPr>
            <w:tcW w:w="6438" w:type="dxa"/>
          </w:tcPr>
          <w:p w14:paraId="5C27A97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Payment for Goods and Services supplied shall be made in </w:t>
            </w:r>
            <w:r w:rsidRPr="005A22A5">
              <w:rPr>
                <w:rFonts w:ascii="Times New Roman" w:eastAsia="Times New Roman" w:hAnsi="Times New Roman" w:cs="Times New Roman"/>
                <w:b/>
                <w:sz w:val="24"/>
                <w:szCs w:val="24"/>
              </w:rPr>
              <w:t>Liberian Dollars (LD) &amp;</w:t>
            </w:r>
            <w:r w:rsidRPr="005A22A5">
              <w:rPr>
                <w:rFonts w:ascii="Times New Roman" w:eastAsia="Times New Roman" w:hAnsi="Times New Roman" w:cs="Times New Roman"/>
                <w:sz w:val="24"/>
                <w:szCs w:val="24"/>
              </w:rPr>
              <w:t xml:space="preserve"> </w:t>
            </w:r>
            <w:r w:rsidRPr="005A22A5">
              <w:rPr>
                <w:rFonts w:ascii="Times New Roman" w:eastAsia="Times New Roman" w:hAnsi="Times New Roman" w:cs="Times New Roman"/>
                <w:b/>
                <w:sz w:val="24"/>
                <w:szCs w:val="24"/>
              </w:rPr>
              <w:t>United States Dollars (USD),</w:t>
            </w:r>
            <w:r w:rsidRPr="005A22A5">
              <w:rPr>
                <w:rFonts w:ascii="Times New Roman" w:eastAsia="Times New Roman" w:hAnsi="Times New Roman" w:cs="Times New Roman"/>
                <w:sz w:val="24"/>
                <w:szCs w:val="24"/>
              </w:rPr>
              <w:t xml:space="preserve"> as follows;</w:t>
            </w:r>
          </w:p>
          <w:p w14:paraId="789C8D1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8DED121" w14:textId="77777777" w:rsidR="005A22A5" w:rsidRPr="005A22A5" w:rsidRDefault="005A22A5" w:rsidP="005A22A5">
            <w:pPr>
              <w:spacing w:after="0" w:line="240" w:lineRule="auto"/>
              <w:ind w:left="792" w:hanging="54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w:t>
            </w:r>
            <w:r w:rsidRPr="005A22A5">
              <w:rPr>
                <w:rFonts w:ascii="Times New Roman" w:eastAsia="Times New Roman" w:hAnsi="Times New Roman" w:cs="Times New Roman"/>
                <w:sz w:val="24"/>
                <w:szCs w:val="24"/>
              </w:rPr>
              <w:tab/>
              <w:t xml:space="preserve">Payment shall be made after </w:t>
            </w:r>
            <w:r w:rsidRPr="005A22A5">
              <w:rPr>
                <w:rFonts w:ascii="Times New Roman" w:eastAsia="Times New Roman" w:hAnsi="Times New Roman" w:cs="Times New Roman"/>
                <w:b/>
                <w:sz w:val="24"/>
                <w:szCs w:val="24"/>
              </w:rPr>
              <w:t>twenty-eight (28) days</w:t>
            </w:r>
            <w:r w:rsidRPr="005A22A5">
              <w:rPr>
                <w:rFonts w:ascii="Times New Roman" w:eastAsia="Times New Roman" w:hAnsi="Times New Roman" w:cs="Times New Roman"/>
                <w:sz w:val="24"/>
                <w:szCs w:val="24"/>
              </w:rPr>
              <w:t xml:space="preserve"> of from the delivery and acceptance of the materials</w:t>
            </w:r>
          </w:p>
          <w:p w14:paraId="0709A40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7E552A5" w14:textId="77777777" w:rsidR="005A22A5" w:rsidRPr="005A22A5" w:rsidRDefault="005A22A5" w:rsidP="005A22A5">
            <w:pPr>
              <w:spacing w:after="0" w:line="240" w:lineRule="auto"/>
              <w:ind w:left="792" w:hanging="54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w:t>
            </w:r>
            <w:r w:rsidRPr="005A22A5">
              <w:rPr>
                <w:rFonts w:ascii="Times New Roman" w:eastAsia="Times New Roman" w:hAnsi="Times New Roman" w:cs="Times New Roman"/>
                <w:sz w:val="24"/>
                <w:szCs w:val="24"/>
              </w:rPr>
              <w:tab/>
              <w:t xml:space="preserve">On Delivery: Forty (40) percent of the Contract Price shall be paid on receipt of the Goods and upon submission of the documents specified in GCC Clause 10. </w:t>
            </w:r>
            <w:r w:rsidRPr="005A22A5">
              <w:rPr>
                <w:rFonts w:ascii="Times New Roman" w:eastAsia="Times New Roman" w:hAnsi="Times New Roman" w:cs="Times New Roman"/>
                <w:b/>
                <w:sz w:val="24"/>
                <w:szCs w:val="24"/>
              </w:rPr>
              <w:t>N/A</w:t>
            </w:r>
          </w:p>
          <w:p w14:paraId="53A031B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3A05F5F" w14:textId="77777777" w:rsidR="005A22A5" w:rsidRPr="005A22A5" w:rsidRDefault="005A22A5" w:rsidP="005A22A5">
            <w:pPr>
              <w:spacing w:after="0" w:line="240" w:lineRule="auto"/>
              <w:ind w:left="792" w:hanging="54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iii.</w:t>
            </w:r>
            <w:r w:rsidRPr="005A22A5">
              <w:rPr>
                <w:rFonts w:ascii="Times New Roman" w:eastAsia="Times New Roman" w:hAnsi="Times New Roman" w:cs="Times New Roman"/>
                <w:sz w:val="24"/>
                <w:szCs w:val="24"/>
              </w:rPr>
              <w:tab/>
              <w:t>On Acceptance: The remaining twenty (20) percent of the Contract Price shall be paid to the Contractor within twenty-eight (28) after the date of the acceptance certificate for the respective delivery issued by the Purchaser. N/A</w:t>
            </w:r>
          </w:p>
          <w:p w14:paraId="7A779F3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A231947" w14:textId="77777777" w:rsidR="005A22A5" w:rsidRPr="005A22A5" w:rsidRDefault="005A22A5" w:rsidP="005A22A5">
            <w:pPr>
              <w:spacing w:after="0" w:line="240" w:lineRule="auto"/>
              <w:ind w:left="792"/>
              <w:jc w:val="both"/>
              <w:rPr>
                <w:rFonts w:ascii="Times New Roman" w:eastAsia="Times New Roman" w:hAnsi="Times New Roman" w:cs="Times New Roman"/>
                <w:sz w:val="24"/>
                <w:szCs w:val="24"/>
              </w:rPr>
            </w:pPr>
          </w:p>
        </w:tc>
      </w:tr>
      <w:tr w:rsidR="005A22A5" w:rsidRPr="005A22A5" w14:paraId="44A8AF59" w14:textId="77777777" w:rsidTr="00EA52A1">
        <w:trPr>
          <w:trHeight w:val="55"/>
        </w:trPr>
        <w:tc>
          <w:tcPr>
            <w:tcW w:w="2314" w:type="dxa"/>
          </w:tcPr>
          <w:p w14:paraId="48BFFA2C"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12.</w:t>
            </w:r>
            <w:r w:rsidRPr="005A22A5">
              <w:rPr>
                <w:rFonts w:ascii="Times New Roman" w:eastAsia="Times New Roman" w:hAnsi="Times New Roman" w:cs="Times New Roman"/>
                <w:b/>
                <w:bCs/>
                <w:sz w:val="24"/>
                <w:szCs w:val="24"/>
              </w:rPr>
              <w:tab/>
              <w:t>Prices</w:t>
            </w:r>
          </w:p>
          <w:p w14:paraId="07ED55F6"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(GCC Clause 17)</w:t>
            </w:r>
          </w:p>
          <w:p w14:paraId="37076807"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322EAE1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12.1</w:t>
            </w:r>
          </w:p>
        </w:tc>
        <w:tc>
          <w:tcPr>
            <w:tcW w:w="6438" w:type="dxa"/>
          </w:tcPr>
          <w:p w14:paraId="43D937C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Tender Prices may be adjusted only in the case of Tender validity </w:t>
            </w:r>
          </w:p>
          <w:p w14:paraId="7F3E2A4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Extension requested by the Purchaser.</w:t>
            </w:r>
          </w:p>
          <w:p w14:paraId="0EE7F2B5"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i/>
                <w:sz w:val="24"/>
                <w:szCs w:val="24"/>
              </w:rPr>
              <w:t xml:space="preserve">[To be inserted only if price is subject to adjustment under GCC </w:t>
            </w:r>
          </w:p>
          <w:p w14:paraId="7356BD3A"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 xml:space="preserve">Clause 17.1) </w:t>
            </w:r>
            <w:r w:rsidRPr="005A22A5">
              <w:rPr>
                <w:rFonts w:ascii="Times New Roman" w:eastAsia="Times New Roman" w:hAnsi="Times New Roman" w:cs="Times New Roman"/>
                <w:b/>
                <w:i/>
                <w:sz w:val="24"/>
                <w:szCs w:val="24"/>
              </w:rPr>
              <w:t>N/A</w:t>
            </w:r>
          </w:p>
          <w:p w14:paraId="61A6521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r>
      <w:tr w:rsidR="005A22A5" w:rsidRPr="005A22A5" w14:paraId="0BF0EEB6" w14:textId="77777777" w:rsidTr="00EA52A1">
        <w:trPr>
          <w:trHeight w:val="55"/>
        </w:trPr>
        <w:tc>
          <w:tcPr>
            <w:tcW w:w="2314" w:type="dxa"/>
          </w:tcPr>
          <w:p w14:paraId="165BC57F"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59B45CA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12.2</w:t>
            </w:r>
          </w:p>
        </w:tc>
        <w:tc>
          <w:tcPr>
            <w:tcW w:w="6438" w:type="dxa"/>
          </w:tcPr>
          <w:p w14:paraId="7753190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Purchaser shall not entertain Contract Price variation due to the </w:t>
            </w:r>
          </w:p>
          <w:p w14:paraId="49F421BF"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effect of any notice of notification of exchange rate variation of </w:t>
            </w:r>
          </w:p>
          <w:p w14:paraId="35BF6E2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any convertible currency. </w:t>
            </w:r>
            <w:r w:rsidRPr="005A22A5">
              <w:rPr>
                <w:rFonts w:ascii="Times New Roman" w:eastAsia="Times New Roman" w:hAnsi="Times New Roman" w:cs="Times New Roman"/>
                <w:b/>
                <w:sz w:val="24"/>
                <w:szCs w:val="24"/>
              </w:rPr>
              <w:t>N/A</w:t>
            </w:r>
          </w:p>
        </w:tc>
      </w:tr>
      <w:tr w:rsidR="005A22A5" w:rsidRPr="005A22A5" w14:paraId="44B6C6CE" w14:textId="77777777" w:rsidTr="00EA52A1">
        <w:trPr>
          <w:trHeight w:val="55"/>
        </w:trPr>
        <w:tc>
          <w:tcPr>
            <w:tcW w:w="2314" w:type="dxa"/>
          </w:tcPr>
          <w:p w14:paraId="35028639"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3CE404D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tc>
        <w:tc>
          <w:tcPr>
            <w:tcW w:w="6438" w:type="dxa"/>
          </w:tcPr>
          <w:p w14:paraId="129A4E33"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29B7B148" w14:textId="77777777" w:rsidTr="00EA52A1">
        <w:trPr>
          <w:trHeight w:val="55"/>
        </w:trPr>
        <w:tc>
          <w:tcPr>
            <w:tcW w:w="2314" w:type="dxa"/>
          </w:tcPr>
          <w:p w14:paraId="32F5A33B"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13. Liquidated     Damages</w:t>
            </w:r>
          </w:p>
          <w:p w14:paraId="1483D279"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23)</w:t>
            </w:r>
          </w:p>
          <w:p w14:paraId="202E1CBD"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24113BA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13.1</w:t>
            </w:r>
          </w:p>
        </w:tc>
        <w:tc>
          <w:tcPr>
            <w:tcW w:w="6438" w:type="dxa"/>
          </w:tcPr>
          <w:p w14:paraId="442A49F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Applicable rate for the Liquidated damages is : </w:t>
            </w:r>
            <w:r w:rsidRPr="005A22A5">
              <w:rPr>
                <w:rFonts w:ascii="Times New Roman" w:eastAsia="Times New Roman" w:hAnsi="Times New Roman" w:cs="Times New Roman"/>
                <w:b/>
                <w:sz w:val="24"/>
                <w:szCs w:val="24"/>
              </w:rPr>
              <w:t>0.1%</w:t>
            </w:r>
            <w:r w:rsidRPr="005A22A5">
              <w:rPr>
                <w:rFonts w:ascii="Times New Roman" w:eastAsia="Times New Roman" w:hAnsi="Times New Roman" w:cs="Times New Roman"/>
                <w:sz w:val="24"/>
                <w:szCs w:val="24"/>
              </w:rPr>
              <w:t xml:space="preserve"> </w:t>
            </w:r>
          </w:p>
          <w:p w14:paraId="2564497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per day.</w:t>
            </w:r>
          </w:p>
          <w:p w14:paraId="1363580A"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i/>
                <w:sz w:val="24"/>
                <w:szCs w:val="24"/>
              </w:rPr>
              <w:t xml:space="preserve">[Applicable as per the nature of the Goods. Applicable rate </w:t>
            </w:r>
            <w:r w:rsidRPr="005A22A5">
              <w:rPr>
                <w:rFonts w:ascii="Times New Roman" w:eastAsia="Times New Roman" w:hAnsi="Times New Roman" w:cs="Times New Roman"/>
                <w:i/>
                <w:iCs/>
                <w:sz w:val="24"/>
                <w:szCs w:val="24"/>
              </w:rPr>
              <w:t>shall not exceed one-half (0.5) percent per day, and the maximum shall not exceed ten (10) percent of the delayed</w:t>
            </w:r>
          </w:p>
          <w:p w14:paraId="65352A22"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good’s Contract Price.]</w:t>
            </w:r>
          </w:p>
          <w:p w14:paraId="439E4486"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D1A9F37" w14:textId="77777777" w:rsidTr="00EA52A1">
        <w:trPr>
          <w:trHeight w:val="55"/>
        </w:trPr>
        <w:tc>
          <w:tcPr>
            <w:tcW w:w="2314" w:type="dxa"/>
          </w:tcPr>
          <w:p w14:paraId="0718E084" w14:textId="77777777" w:rsidR="005A22A5" w:rsidRPr="005A22A5" w:rsidRDefault="005A22A5" w:rsidP="005A22A5">
            <w:pPr>
              <w:spacing w:after="0" w:line="240" w:lineRule="auto"/>
              <w:ind w:left="360" w:hanging="360"/>
              <w:rPr>
                <w:rFonts w:ascii="Times New Roman" w:eastAsia="Times New Roman" w:hAnsi="Times New Roman" w:cs="Times New Roman"/>
                <w:b/>
                <w:sz w:val="24"/>
                <w:szCs w:val="24"/>
              </w:rPr>
            </w:pPr>
            <w:r w:rsidRPr="005A22A5">
              <w:rPr>
                <w:rFonts w:ascii="Times New Roman" w:eastAsia="Times New Roman" w:hAnsi="Times New Roman" w:cs="Times New Roman"/>
                <w:b/>
                <w:bCs/>
                <w:sz w:val="24"/>
                <w:szCs w:val="24"/>
              </w:rPr>
              <w:lastRenderedPageBreak/>
              <w:t xml:space="preserve">14. Resolution of    </w:t>
            </w:r>
            <w:r w:rsidRPr="005A22A5">
              <w:rPr>
                <w:rFonts w:ascii="Times New Roman" w:eastAsia="Times New Roman" w:hAnsi="Times New Roman" w:cs="Times New Roman"/>
                <w:b/>
                <w:sz w:val="24"/>
                <w:szCs w:val="24"/>
              </w:rPr>
              <w:t>Disputes</w:t>
            </w:r>
          </w:p>
          <w:p w14:paraId="6069D4C2"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28)</w:t>
            </w:r>
          </w:p>
          <w:p w14:paraId="57140824"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854" w:type="dxa"/>
          </w:tcPr>
          <w:p w14:paraId="36893BF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14.1</w:t>
            </w:r>
          </w:p>
        </w:tc>
        <w:tc>
          <w:tcPr>
            <w:tcW w:w="6438" w:type="dxa"/>
          </w:tcPr>
          <w:p w14:paraId="49CE92B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The dispute resolution mechanism to be applied pursuant to </w:t>
            </w:r>
          </w:p>
          <w:p w14:paraId="14DED5A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clause 28.2 of the General Conditions of Contract shall be as </w:t>
            </w:r>
          </w:p>
          <w:p w14:paraId="43B79F2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follow:</w:t>
            </w:r>
          </w:p>
          <w:p w14:paraId="7662083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9E30146"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in the case of a dispute between the Purchaser and a Supplier which is a national of Liberia, the dispute shall be referred to adjudication/arbitration; and</w:t>
            </w:r>
          </w:p>
          <w:p w14:paraId="04B4B0A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2EA92F3"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in the case of dispute between the Purchaser and the Foreign Supplier, the dispute shall be settled by arbitration in accordance with the provisions of the United Nations Commission on International Trade Law (UNCITRAL) Arbitration Rules.</w:t>
            </w:r>
          </w:p>
          <w:p w14:paraId="1C142D4D" w14:textId="77777777" w:rsidR="005A22A5" w:rsidRPr="005A22A5" w:rsidRDefault="005A22A5" w:rsidP="005A22A5">
            <w:pPr>
              <w:spacing w:after="0" w:line="240" w:lineRule="auto"/>
              <w:ind w:left="432" w:hanging="432"/>
              <w:rPr>
                <w:rFonts w:ascii="Times New Roman" w:eastAsia="Times New Roman" w:hAnsi="Times New Roman" w:cs="Times New Roman"/>
                <w:sz w:val="24"/>
                <w:szCs w:val="24"/>
              </w:rPr>
            </w:pPr>
          </w:p>
        </w:tc>
      </w:tr>
      <w:tr w:rsidR="005A22A5" w:rsidRPr="005A22A5" w14:paraId="543609D7" w14:textId="77777777" w:rsidTr="00EA52A1">
        <w:trPr>
          <w:trHeight w:val="55"/>
        </w:trPr>
        <w:tc>
          <w:tcPr>
            <w:tcW w:w="2314" w:type="dxa"/>
          </w:tcPr>
          <w:p w14:paraId="115ADC52" w14:textId="77777777" w:rsidR="005A22A5" w:rsidRPr="005A22A5" w:rsidRDefault="005A22A5" w:rsidP="005A22A5">
            <w:pPr>
              <w:spacing w:after="0" w:line="240" w:lineRule="auto"/>
              <w:ind w:left="360" w:hanging="360"/>
              <w:rPr>
                <w:rFonts w:ascii="Times New Roman" w:eastAsia="Times New Roman" w:hAnsi="Times New Roman" w:cs="Times New Roman"/>
                <w:b/>
                <w:sz w:val="24"/>
                <w:szCs w:val="24"/>
              </w:rPr>
            </w:pPr>
            <w:r w:rsidRPr="005A22A5">
              <w:rPr>
                <w:rFonts w:ascii="Times New Roman" w:eastAsia="Times New Roman" w:hAnsi="Times New Roman" w:cs="Times New Roman"/>
                <w:b/>
                <w:bCs/>
                <w:sz w:val="24"/>
                <w:szCs w:val="24"/>
              </w:rPr>
              <w:t xml:space="preserve">15. Governing </w:t>
            </w:r>
            <w:r w:rsidRPr="005A22A5">
              <w:rPr>
                <w:rFonts w:ascii="Times New Roman" w:eastAsia="Times New Roman" w:hAnsi="Times New Roman" w:cs="Times New Roman"/>
                <w:b/>
                <w:sz w:val="24"/>
                <w:szCs w:val="24"/>
              </w:rPr>
              <w:t>Language</w:t>
            </w:r>
          </w:p>
          <w:p w14:paraId="65C2F95F"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 xml:space="preserve">     GCC Clause 29)</w:t>
            </w:r>
          </w:p>
          <w:p w14:paraId="03E5AB9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p>
        </w:tc>
        <w:tc>
          <w:tcPr>
            <w:tcW w:w="854" w:type="dxa"/>
          </w:tcPr>
          <w:p w14:paraId="1CF3D5C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15.1</w:t>
            </w:r>
          </w:p>
        </w:tc>
        <w:tc>
          <w:tcPr>
            <w:tcW w:w="6438" w:type="dxa"/>
          </w:tcPr>
          <w:p w14:paraId="515C458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The governing Language shall be English.</w:t>
            </w:r>
          </w:p>
          <w:p w14:paraId="5BE3FB8C"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2C0E1560" w14:textId="77777777" w:rsidTr="00EA52A1">
        <w:trPr>
          <w:trHeight w:val="55"/>
        </w:trPr>
        <w:tc>
          <w:tcPr>
            <w:tcW w:w="2314" w:type="dxa"/>
          </w:tcPr>
          <w:p w14:paraId="38247118"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16. Notices</w:t>
            </w:r>
          </w:p>
          <w:p w14:paraId="69138673" w14:textId="77777777" w:rsidR="005A22A5" w:rsidRPr="005A22A5" w:rsidRDefault="005A22A5" w:rsidP="005A22A5">
            <w:pPr>
              <w:spacing w:after="0" w:line="240" w:lineRule="auto"/>
              <w:ind w:left="360" w:hanging="360"/>
              <w:rPr>
                <w:rFonts w:ascii="Times New Roman" w:eastAsia="Times New Roman" w:hAnsi="Times New Roman" w:cs="Times New Roman"/>
                <w:b/>
                <w:bCs/>
                <w:sz w:val="24"/>
                <w:szCs w:val="24"/>
              </w:rPr>
            </w:pPr>
            <w:r w:rsidRPr="005A22A5">
              <w:rPr>
                <w:rFonts w:ascii="Times New Roman" w:eastAsia="Times New Roman" w:hAnsi="Times New Roman" w:cs="Times New Roman"/>
                <w:b/>
                <w:sz w:val="24"/>
                <w:szCs w:val="24"/>
              </w:rPr>
              <w:t>(GCC Clause 31)</w:t>
            </w:r>
          </w:p>
        </w:tc>
        <w:tc>
          <w:tcPr>
            <w:tcW w:w="854" w:type="dxa"/>
          </w:tcPr>
          <w:p w14:paraId="2D19D6B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16.1</w:t>
            </w:r>
          </w:p>
        </w:tc>
        <w:tc>
          <w:tcPr>
            <w:tcW w:w="6438" w:type="dxa"/>
          </w:tcPr>
          <w:p w14:paraId="534F551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For the notice purposes Purchaser and Supplier’s address shall </w:t>
            </w:r>
          </w:p>
          <w:p w14:paraId="2580440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be as follows:</w:t>
            </w:r>
          </w:p>
          <w:p w14:paraId="44BF616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D081BC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Purchaser’s address for notice purposes:</w:t>
            </w:r>
          </w:p>
          <w:p w14:paraId="3B1EBB6C"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National Port Authority</w:t>
            </w:r>
          </w:p>
          <w:p w14:paraId="2508EA24"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Bushrod Island</w:t>
            </w:r>
          </w:p>
          <w:p w14:paraId="620B1AA1"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Monrovia, Liberia</w:t>
            </w:r>
          </w:p>
          <w:p w14:paraId="5F096B2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75FA64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Supplier’s address for notice purposes:</w:t>
            </w:r>
          </w:p>
          <w:p w14:paraId="7B7A0093"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To be determined</w:t>
            </w:r>
          </w:p>
          <w:p w14:paraId="1274F600"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3356C045" w14:textId="77777777" w:rsidR="005A22A5" w:rsidRPr="005A22A5" w:rsidRDefault="005A22A5" w:rsidP="005A22A5">
      <w:pPr>
        <w:spacing w:after="0" w:line="240" w:lineRule="auto"/>
        <w:rPr>
          <w:rFonts w:ascii="Times New Roman" w:eastAsia="Times New Roman" w:hAnsi="Times New Roman" w:cs="Times New Roman"/>
          <w:sz w:val="24"/>
          <w:szCs w:val="24"/>
        </w:rPr>
        <w:sectPr w:rsidR="005A22A5" w:rsidRPr="005A22A5">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5A22A5" w:rsidRPr="005A22A5" w14:paraId="3401C523" w14:textId="77777777" w:rsidTr="00EA52A1">
        <w:tc>
          <w:tcPr>
            <w:tcW w:w="9288" w:type="dxa"/>
          </w:tcPr>
          <w:p w14:paraId="221AD9FB" w14:textId="77777777" w:rsidR="005A22A5" w:rsidRPr="004204EF" w:rsidRDefault="005A22A5" w:rsidP="004204EF">
            <w:pPr>
              <w:spacing w:after="0" w:line="240" w:lineRule="auto"/>
              <w:rPr>
                <w:rFonts w:ascii="Times New Roman" w:eastAsia="Times New Roman" w:hAnsi="Times New Roman" w:cs="Times New Roman"/>
                <w:b/>
                <w:sz w:val="28"/>
                <w:szCs w:val="28"/>
              </w:rPr>
            </w:pPr>
            <w:bookmarkStart w:id="8" w:name="_Toc226703581"/>
            <w:r w:rsidRPr="005A22A5">
              <w:rPr>
                <w:rFonts w:ascii="Times New Roman" w:eastAsia="Times New Roman" w:hAnsi="Times New Roman" w:cs="Times New Roman"/>
                <w:b/>
                <w:sz w:val="28"/>
                <w:szCs w:val="28"/>
              </w:rPr>
              <w:lastRenderedPageBreak/>
              <w:t>SECTION V</w:t>
            </w:r>
            <w:bookmarkEnd w:id="8"/>
          </w:p>
        </w:tc>
        <w:tc>
          <w:tcPr>
            <w:tcW w:w="2520" w:type="dxa"/>
          </w:tcPr>
          <w:p w14:paraId="7B292D86"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2790" w:type="dxa"/>
          </w:tcPr>
          <w:p w14:paraId="75C4687C"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c>
          <w:tcPr>
            <w:tcW w:w="2718" w:type="dxa"/>
          </w:tcPr>
          <w:p w14:paraId="0AE9522A"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tc>
      </w:tr>
    </w:tbl>
    <w:p w14:paraId="42F4AC2D" w14:textId="77777777" w:rsidR="005A22A5" w:rsidRPr="005A22A5" w:rsidRDefault="005A22A5" w:rsidP="004204EF">
      <w:pPr>
        <w:keepNext/>
        <w:spacing w:after="0" w:line="240" w:lineRule="auto"/>
        <w:outlineLvl w:val="6"/>
        <w:rPr>
          <w:rFonts w:ascii="Times New Roman" w:eastAsia="Times New Roman" w:hAnsi="Times New Roman" w:cs="Times New Roman"/>
          <w:b/>
          <w:bCs/>
          <w:sz w:val="32"/>
          <w:szCs w:val="32"/>
        </w:rPr>
      </w:pPr>
      <w:r w:rsidRPr="005A22A5">
        <w:rPr>
          <w:rFonts w:ascii="Times New Roman" w:eastAsia="Times New Roman" w:hAnsi="Times New Roman" w:cs="Times New Roman"/>
          <w:b/>
          <w:bCs/>
          <w:sz w:val="32"/>
          <w:szCs w:val="32"/>
        </w:rPr>
        <w:t xml:space="preserve">                                      Schedule of Requirements</w:t>
      </w:r>
    </w:p>
    <w:p w14:paraId="3F7E19BB" w14:textId="77777777" w:rsidR="004F2BDE" w:rsidRPr="004F2BDE" w:rsidRDefault="00F15C16" w:rsidP="004F2BDE">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Supply and Delivery of Tools</w:t>
      </w:r>
      <w:r w:rsidR="005A22A5" w:rsidRPr="005A22A5">
        <w:rPr>
          <w:rFonts w:ascii="Times New Roman" w:eastAsia="Times New Roman" w:hAnsi="Times New Roman" w:cs="Times New Roman"/>
          <w:b/>
          <w:color w:val="000000"/>
          <w:sz w:val="24"/>
          <w:szCs w:val="24"/>
        </w:rPr>
        <w:t xml:space="preserve"> for NPA-2026</w:t>
      </w:r>
    </w:p>
    <w:tbl>
      <w:tblPr>
        <w:tblStyle w:val="TableGrid6"/>
        <w:tblW w:w="0" w:type="auto"/>
        <w:tblLook w:val="04A0" w:firstRow="1" w:lastRow="0" w:firstColumn="1" w:lastColumn="0" w:noHBand="0" w:noVBand="1"/>
      </w:tblPr>
      <w:tblGrid>
        <w:gridCol w:w="892"/>
        <w:gridCol w:w="2589"/>
        <w:gridCol w:w="3502"/>
        <w:gridCol w:w="1647"/>
      </w:tblGrid>
      <w:tr w:rsidR="004F2BDE" w:rsidRPr="004F2BDE" w14:paraId="12173C99" w14:textId="77777777" w:rsidTr="00AD0F64">
        <w:tc>
          <w:tcPr>
            <w:tcW w:w="0" w:type="auto"/>
            <w:hideMark/>
          </w:tcPr>
          <w:p w14:paraId="63ADFD8A" w14:textId="77777777" w:rsidR="004F2BDE" w:rsidRPr="004F2BDE" w:rsidRDefault="004F2BDE" w:rsidP="004F2BDE">
            <w:pPr>
              <w:jc w:val="center"/>
              <w:rPr>
                <w:rFonts w:ascii="Times New Roman" w:eastAsia="Times New Roman" w:hAnsi="Times New Roman" w:cs="Times New Roman"/>
                <w:b/>
                <w:bCs/>
                <w:sz w:val="24"/>
                <w:szCs w:val="24"/>
              </w:rPr>
            </w:pPr>
            <w:r w:rsidRPr="004F2BDE">
              <w:rPr>
                <w:rFonts w:ascii="Times New Roman" w:eastAsia="Times New Roman" w:hAnsi="Times New Roman" w:cs="Times New Roman"/>
                <w:b/>
                <w:bCs/>
                <w:sz w:val="24"/>
                <w:szCs w:val="24"/>
              </w:rPr>
              <w:t>Item No.</w:t>
            </w:r>
          </w:p>
        </w:tc>
        <w:tc>
          <w:tcPr>
            <w:tcW w:w="0" w:type="auto"/>
            <w:hideMark/>
          </w:tcPr>
          <w:p w14:paraId="24E47279" w14:textId="77777777" w:rsidR="004F2BDE" w:rsidRPr="004F2BDE" w:rsidRDefault="004F2BDE" w:rsidP="004F2BDE">
            <w:pPr>
              <w:jc w:val="center"/>
              <w:rPr>
                <w:rFonts w:ascii="Times New Roman" w:eastAsia="Times New Roman" w:hAnsi="Times New Roman" w:cs="Times New Roman"/>
                <w:b/>
                <w:bCs/>
                <w:sz w:val="24"/>
                <w:szCs w:val="24"/>
              </w:rPr>
            </w:pPr>
            <w:r w:rsidRPr="004F2BDE">
              <w:rPr>
                <w:rFonts w:ascii="Times New Roman" w:eastAsia="Times New Roman" w:hAnsi="Times New Roman" w:cs="Times New Roman"/>
                <w:b/>
                <w:bCs/>
                <w:sz w:val="24"/>
                <w:szCs w:val="24"/>
              </w:rPr>
              <w:t>Description</w:t>
            </w:r>
          </w:p>
        </w:tc>
        <w:tc>
          <w:tcPr>
            <w:tcW w:w="0" w:type="auto"/>
            <w:hideMark/>
          </w:tcPr>
          <w:p w14:paraId="6B084F8A" w14:textId="77777777" w:rsidR="004F2BDE" w:rsidRPr="004F2BDE" w:rsidRDefault="004F2BDE" w:rsidP="004F2BDE">
            <w:pPr>
              <w:jc w:val="center"/>
              <w:rPr>
                <w:rFonts w:ascii="Times New Roman" w:eastAsia="Times New Roman" w:hAnsi="Times New Roman" w:cs="Times New Roman"/>
                <w:b/>
                <w:bCs/>
                <w:sz w:val="24"/>
                <w:szCs w:val="24"/>
              </w:rPr>
            </w:pPr>
            <w:r w:rsidRPr="004F2BDE">
              <w:rPr>
                <w:rFonts w:ascii="Times New Roman" w:eastAsia="Times New Roman" w:hAnsi="Times New Roman" w:cs="Times New Roman"/>
                <w:b/>
                <w:bCs/>
                <w:sz w:val="24"/>
                <w:szCs w:val="24"/>
              </w:rPr>
              <w:t>Delivery Location</w:t>
            </w:r>
          </w:p>
        </w:tc>
        <w:tc>
          <w:tcPr>
            <w:tcW w:w="0" w:type="auto"/>
            <w:hideMark/>
          </w:tcPr>
          <w:p w14:paraId="38E05B31" w14:textId="77777777" w:rsidR="004F2BDE" w:rsidRPr="004F2BDE" w:rsidRDefault="004F2BDE" w:rsidP="004F2BDE">
            <w:pPr>
              <w:jc w:val="center"/>
              <w:rPr>
                <w:rFonts w:ascii="Times New Roman" w:eastAsia="Times New Roman" w:hAnsi="Times New Roman" w:cs="Times New Roman"/>
                <w:b/>
                <w:bCs/>
                <w:sz w:val="24"/>
                <w:szCs w:val="24"/>
              </w:rPr>
            </w:pPr>
            <w:r w:rsidRPr="004F2BDE">
              <w:rPr>
                <w:rFonts w:ascii="Times New Roman" w:eastAsia="Times New Roman" w:hAnsi="Times New Roman" w:cs="Times New Roman"/>
                <w:b/>
                <w:bCs/>
                <w:sz w:val="24"/>
                <w:szCs w:val="24"/>
              </w:rPr>
              <w:t>Delivery Period</w:t>
            </w:r>
          </w:p>
        </w:tc>
      </w:tr>
      <w:tr w:rsidR="004F2BDE" w:rsidRPr="004F2BDE" w14:paraId="7E411FE2" w14:textId="77777777" w:rsidTr="00AD0F64">
        <w:tc>
          <w:tcPr>
            <w:tcW w:w="0" w:type="auto"/>
            <w:hideMark/>
          </w:tcPr>
          <w:p w14:paraId="207C6C3C"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1</w:t>
            </w:r>
          </w:p>
        </w:tc>
        <w:tc>
          <w:tcPr>
            <w:tcW w:w="0" w:type="auto"/>
            <w:hideMark/>
          </w:tcPr>
          <w:p w14:paraId="60510B8B"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Electrical Hand Tools</w:t>
            </w:r>
          </w:p>
        </w:tc>
        <w:tc>
          <w:tcPr>
            <w:tcW w:w="0" w:type="auto"/>
            <w:hideMark/>
          </w:tcPr>
          <w:p w14:paraId="2034B3DB"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Freeport of Monrovia Technical Services Department</w:t>
            </w:r>
          </w:p>
        </w:tc>
        <w:tc>
          <w:tcPr>
            <w:tcW w:w="0" w:type="auto"/>
            <w:hideMark/>
          </w:tcPr>
          <w:p w14:paraId="20E4A2AA"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366003F9" w14:textId="77777777" w:rsidTr="00AD0F64">
        <w:tc>
          <w:tcPr>
            <w:tcW w:w="0" w:type="auto"/>
            <w:hideMark/>
          </w:tcPr>
          <w:p w14:paraId="23710FEC"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2</w:t>
            </w:r>
          </w:p>
        </w:tc>
        <w:tc>
          <w:tcPr>
            <w:tcW w:w="0" w:type="auto"/>
            <w:hideMark/>
          </w:tcPr>
          <w:p w14:paraId="437C9D16"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Electrical Measuring &amp; Testing Tools</w:t>
            </w:r>
          </w:p>
        </w:tc>
        <w:tc>
          <w:tcPr>
            <w:tcW w:w="0" w:type="auto"/>
            <w:hideMark/>
          </w:tcPr>
          <w:p w14:paraId="1EA3325B"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Freeport of Monrovia Technical Services Department</w:t>
            </w:r>
          </w:p>
        </w:tc>
        <w:tc>
          <w:tcPr>
            <w:tcW w:w="0" w:type="auto"/>
          </w:tcPr>
          <w:p w14:paraId="75CF8CF8"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08277F45" w14:textId="77777777" w:rsidTr="00AD0F64">
        <w:tc>
          <w:tcPr>
            <w:tcW w:w="0" w:type="auto"/>
            <w:hideMark/>
          </w:tcPr>
          <w:p w14:paraId="1C85474B"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3</w:t>
            </w:r>
          </w:p>
        </w:tc>
        <w:tc>
          <w:tcPr>
            <w:tcW w:w="0" w:type="auto"/>
            <w:hideMark/>
          </w:tcPr>
          <w:p w14:paraId="400CC7EF"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Electrical Installation &amp; Power Tools</w:t>
            </w:r>
          </w:p>
        </w:tc>
        <w:tc>
          <w:tcPr>
            <w:tcW w:w="0" w:type="auto"/>
            <w:hideMark/>
          </w:tcPr>
          <w:p w14:paraId="455F04CC"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Freeport of Monrovia Technical Services Department</w:t>
            </w:r>
          </w:p>
        </w:tc>
        <w:tc>
          <w:tcPr>
            <w:tcW w:w="0" w:type="auto"/>
          </w:tcPr>
          <w:p w14:paraId="6947F24E"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102EA6B6" w14:textId="77777777" w:rsidTr="00AD0F64">
        <w:tc>
          <w:tcPr>
            <w:tcW w:w="0" w:type="auto"/>
            <w:hideMark/>
          </w:tcPr>
          <w:p w14:paraId="6E4A20E0"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4</w:t>
            </w:r>
          </w:p>
        </w:tc>
        <w:tc>
          <w:tcPr>
            <w:tcW w:w="0" w:type="auto"/>
            <w:hideMark/>
          </w:tcPr>
          <w:p w14:paraId="2CDC3507"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Carpentry Tools</w:t>
            </w:r>
          </w:p>
        </w:tc>
        <w:tc>
          <w:tcPr>
            <w:tcW w:w="0" w:type="auto"/>
            <w:hideMark/>
          </w:tcPr>
          <w:p w14:paraId="16EB0691"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Technical Services Department</w:t>
            </w:r>
          </w:p>
        </w:tc>
        <w:tc>
          <w:tcPr>
            <w:tcW w:w="0" w:type="auto"/>
          </w:tcPr>
          <w:p w14:paraId="5167A4EB"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428FCA20" w14:textId="77777777" w:rsidTr="00AD0F64">
        <w:tc>
          <w:tcPr>
            <w:tcW w:w="0" w:type="auto"/>
            <w:hideMark/>
          </w:tcPr>
          <w:p w14:paraId="68BE57B3"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5</w:t>
            </w:r>
          </w:p>
        </w:tc>
        <w:tc>
          <w:tcPr>
            <w:tcW w:w="0" w:type="auto"/>
            <w:hideMark/>
          </w:tcPr>
          <w:p w14:paraId="69376815"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Masonry Tools</w:t>
            </w:r>
          </w:p>
        </w:tc>
        <w:tc>
          <w:tcPr>
            <w:tcW w:w="0" w:type="auto"/>
            <w:hideMark/>
          </w:tcPr>
          <w:p w14:paraId="0DA0E9B7"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Technical Services Department</w:t>
            </w:r>
          </w:p>
        </w:tc>
        <w:tc>
          <w:tcPr>
            <w:tcW w:w="0" w:type="auto"/>
          </w:tcPr>
          <w:p w14:paraId="7132BD29"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15EBF2D9" w14:textId="77777777" w:rsidTr="00AD0F64">
        <w:tc>
          <w:tcPr>
            <w:tcW w:w="0" w:type="auto"/>
            <w:hideMark/>
          </w:tcPr>
          <w:p w14:paraId="214A0DC3"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6</w:t>
            </w:r>
          </w:p>
        </w:tc>
        <w:tc>
          <w:tcPr>
            <w:tcW w:w="0" w:type="auto"/>
            <w:hideMark/>
          </w:tcPr>
          <w:p w14:paraId="30FEA70A"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Steel Bending Tools</w:t>
            </w:r>
          </w:p>
        </w:tc>
        <w:tc>
          <w:tcPr>
            <w:tcW w:w="0" w:type="auto"/>
            <w:hideMark/>
          </w:tcPr>
          <w:p w14:paraId="345B0320"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Technical Services Department</w:t>
            </w:r>
          </w:p>
        </w:tc>
        <w:tc>
          <w:tcPr>
            <w:tcW w:w="0" w:type="auto"/>
          </w:tcPr>
          <w:p w14:paraId="2293A9F5"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122EB9B8" w14:textId="77777777" w:rsidTr="00AD0F64">
        <w:tc>
          <w:tcPr>
            <w:tcW w:w="0" w:type="auto"/>
            <w:hideMark/>
          </w:tcPr>
          <w:p w14:paraId="17D03651"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7</w:t>
            </w:r>
          </w:p>
        </w:tc>
        <w:tc>
          <w:tcPr>
            <w:tcW w:w="0" w:type="auto"/>
            <w:hideMark/>
          </w:tcPr>
          <w:p w14:paraId="29C07FD8"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Civil Maintenance Tools</w:t>
            </w:r>
          </w:p>
        </w:tc>
        <w:tc>
          <w:tcPr>
            <w:tcW w:w="0" w:type="auto"/>
            <w:hideMark/>
          </w:tcPr>
          <w:p w14:paraId="58F540B5"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Technical Services Department</w:t>
            </w:r>
          </w:p>
        </w:tc>
        <w:tc>
          <w:tcPr>
            <w:tcW w:w="0" w:type="auto"/>
          </w:tcPr>
          <w:p w14:paraId="53C04548"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r w:rsidR="004F2BDE" w:rsidRPr="004F2BDE" w14:paraId="15014030" w14:textId="77777777" w:rsidTr="00AD0F64">
        <w:tc>
          <w:tcPr>
            <w:tcW w:w="0" w:type="auto"/>
            <w:hideMark/>
          </w:tcPr>
          <w:p w14:paraId="2597842A"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 xml:space="preserve">    8</w:t>
            </w:r>
          </w:p>
        </w:tc>
        <w:tc>
          <w:tcPr>
            <w:tcW w:w="0" w:type="auto"/>
            <w:hideMark/>
          </w:tcPr>
          <w:p w14:paraId="40B5FB33"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Plumbing Tools</w:t>
            </w:r>
          </w:p>
        </w:tc>
        <w:tc>
          <w:tcPr>
            <w:tcW w:w="0" w:type="auto"/>
            <w:hideMark/>
          </w:tcPr>
          <w:p w14:paraId="2072B95B" w14:textId="77777777" w:rsidR="004F2BDE" w:rsidRPr="004F2BDE" w:rsidRDefault="004F2BDE"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NPA Technical Services Department</w:t>
            </w:r>
          </w:p>
        </w:tc>
        <w:tc>
          <w:tcPr>
            <w:tcW w:w="0" w:type="auto"/>
          </w:tcPr>
          <w:p w14:paraId="6C3DAC20" w14:textId="77777777" w:rsidR="004F2BDE" w:rsidRPr="004F2BDE" w:rsidRDefault="00E82FFC" w:rsidP="004F2BDE">
            <w:pPr>
              <w:rPr>
                <w:rFonts w:ascii="Times New Roman" w:eastAsia="Times New Roman" w:hAnsi="Times New Roman" w:cs="Times New Roman"/>
                <w:sz w:val="24"/>
                <w:szCs w:val="24"/>
              </w:rPr>
            </w:pPr>
            <w:r w:rsidRPr="004F2BDE">
              <w:rPr>
                <w:rFonts w:ascii="Times New Roman" w:eastAsia="Times New Roman" w:hAnsi="Times New Roman" w:cs="Times New Roman"/>
                <w:sz w:val="24"/>
                <w:szCs w:val="24"/>
              </w:rPr>
              <w:t>As Required by NPA</w:t>
            </w:r>
          </w:p>
        </w:tc>
      </w:tr>
    </w:tbl>
    <w:p w14:paraId="6C082EF4" w14:textId="77777777" w:rsidR="004204EF" w:rsidRDefault="004204EF" w:rsidP="005A22A5">
      <w:pPr>
        <w:spacing w:after="0" w:line="240" w:lineRule="auto"/>
        <w:rPr>
          <w:rFonts w:ascii="Times New Roman" w:eastAsia="Times New Roman" w:hAnsi="Times New Roman" w:cs="Times New Roman"/>
          <w:b/>
          <w:sz w:val="28"/>
          <w:szCs w:val="28"/>
        </w:rPr>
      </w:pPr>
    </w:p>
    <w:p w14:paraId="10FE255A" w14:textId="77777777" w:rsidR="004204EF" w:rsidRDefault="004204EF" w:rsidP="005A22A5">
      <w:pPr>
        <w:spacing w:after="0" w:line="240" w:lineRule="auto"/>
        <w:rPr>
          <w:rFonts w:ascii="Times New Roman" w:eastAsia="Times New Roman" w:hAnsi="Times New Roman" w:cs="Times New Roman"/>
          <w:b/>
          <w:sz w:val="28"/>
          <w:szCs w:val="28"/>
        </w:rPr>
      </w:pPr>
    </w:p>
    <w:p w14:paraId="00EBB7F4" w14:textId="77777777" w:rsidR="004204EF" w:rsidRDefault="004204EF" w:rsidP="005A22A5">
      <w:pPr>
        <w:spacing w:after="0" w:line="240" w:lineRule="auto"/>
        <w:rPr>
          <w:rFonts w:ascii="Times New Roman" w:eastAsia="Times New Roman" w:hAnsi="Times New Roman" w:cs="Times New Roman"/>
          <w:b/>
          <w:sz w:val="28"/>
          <w:szCs w:val="28"/>
        </w:rPr>
      </w:pPr>
    </w:p>
    <w:p w14:paraId="6DFCBF57" w14:textId="77777777" w:rsidR="004204EF" w:rsidRDefault="004204EF" w:rsidP="005A22A5">
      <w:pPr>
        <w:spacing w:after="0" w:line="240" w:lineRule="auto"/>
        <w:rPr>
          <w:rFonts w:ascii="Times New Roman" w:eastAsia="Times New Roman" w:hAnsi="Times New Roman" w:cs="Times New Roman"/>
          <w:b/>
          <w:sz w:val="28"/>
          <w:szCs w:val="28"/>
        </w:rPr>
      </w:pPr>
    </w:p>
    <w:p w14:paraId="14455330" w14:textId="77777777" w:rsidR="004204EF" w:rsidRDefault="004204EF" w:rsidP="005A22A5">
      <w:pPr>
        <w:spacing w:after="0" w:line="240" w:lineRule="auto"/>
        <w:rPr>
          <w:rFonts w:ascii="Times New Roman" w:eastAsia="Times New Roman" w:hAnsi="Times New Roman" w:cs="Times New Roman"/>
          <w:b/>
          <w:sz w:val="28"/>
          <w:szCs w:val="28"/>
        </w:rPr>
      </w:pPr>
    </w:p>
    <w:p w14:paraId="42950AB7" w14:textId="77777777" w:rsidR="004204EF" w:rsidRDefault="004204EF" w:rsidP="005A22A5">
      <w:pPr>
        <w:spacing w:after="0" w:line="240" w:lineRule="auto"/>
        <w:rPr>
          <w:rFonts w:ascii="Times New Roman" w:eastAsia="Times New Roman" w:hAnsi="Times New Roman" w:cs="Times New Roman"/>
          <w:b/>
          <w:sz w:val="28"/>
          <w:szCs w:val="28"/>
        </w:rPr>
      </w:pPr>
    </w:p>
    <w:p w14:paraId="6AC8E3BF" w14:textId="77777777" w:rsidR="004204EF" w:rsidRDefault="004204EF" w:rsidP="005A22A5">
      <w:pPr>
        <w:spacing w:after="0" w:line="240" w:lineRule="auto"/>
        <w:rPr>
          <w:rFonts w:ascii="Times New Roman" w:eastAsia="Times New Roman" w:hAnsi="Times New Roman" w:cs="Times New Roman"/>
          <w:b/>
          <w:sz w:val="28"/>
          <w:szCs w:val="28"/>
        </w:rPr>
      </w:pPr>
    </w:p>
    <w:p w14:paraId="37D60B5A" w14:textId="77777777" w:rsidR="004204EF" w:rsidRDefault="004204EF" w:rsidP="005A22A5">
      <w:pPr>
        <w:spacing w:after="0" w:line="240" w:lineRule="auto"/>
        <w:rPr>
          <w:rFonts w:ascii="Times New Roman" w:eastAsia="Times New Roman" w:hAnsi="Times New Roman" w:cs="Times New Roman"/>
          <w:b/>
          <w:sz w:val="28"/>
          <w:szCs w:val="28"/>
        </w:rPr>
      </w:pPr>
    </w:p>
    <w:p w14:paraId="297E4401" w14:textId="77777777" w:rsidR="004204EF" w:rsidRDefault="004204EF" w:rsidP="005A22A5">
      <w:pPr>
        <w:spacing w:after="0" w:line="240" w:lineRule="auto"/>
        <w:rPr>
          <w:rFonts w:ascii="Times New Roman" w:eastAsia="Times New Roman" w:hAnsi="Times New Roman" w:cs="Times New Roman"/>
          <w:b/>
          <w:sz w:val="28"/>
          <w:szCs w:val="28"/>
        </w:rPr>
      </w:pPr>
    </w:p>
    <w:p w14:paraId="6C0398B4" w14:textId="77777777" w:rsidR="004204EF" w:rsidRDefault="004204EF" w:rsidP="005A22A5">
      <w:pPr>
        <w:spacing w:after="0" w:line="240" w:lineRule="auto"/>
        <w:rPr>
          <w:rFonts w:ascii="Times New Roman" w:eastAsia="Times New Roman" w:hAnsi="Times New Roman" w:cs="Times New Roman"/>
          <w:b/>
          <w:sz w:val="28"/>
          <w:szCs w:val="28"/>
        </w:rPr>
      </w:pPr>
    </w:p>
    <w:p w14:paraId="61061006" w14:textId="77777777" w:rsidR="004204EF" w:rsidRDefault="004204EF" w:rsidP="005A22A5">
      <w:pPr>
        <w:spacing w:after="0" w:line="240" w:lineRule="auto"/>
        <w:rPr>
          <w:rFonts w:ascii="Times New Roman" w:eastAsia="Times New Roman" w:hAnsi="Times New Roman" w:cs="Times New Roman"/>
          <w:b/>
          <w:sz w:val="28"/>
          <w:szCs w:val="28"/>
        </w:rPr>
      </w:pPr>
    </w:p>
    <w:p w14:paraId="40A19FE7" w14:textId="77777777" w:rsidR="004204EF" w:rsidRDefault="004204EF" w:rsidP="005A22A5">
      <w:pPr>
        <w:spacing w:after="0" w:line="240" w:lineRule="auto"/>
        <w:rPr>
          <w:rFonts w:ascii="Times New Roman" w:eastAsia="Times New Roman" w:hAnsi="Times New Roman" w:cs="Times New Roman"/>
          <w:b/>
          <w:sz w:val="28"/>
          <w:szCs w:val="28"/>
        </w:rPr>
      </w:pPr>
    </w:p>
    <w:p w14:paraId="13804613" w14:textId="77777777" w:rsidR="004204EF" w:rsidRDefault="004204EF" w:rsidP="005A22A5">
      <w:pPr>
        <w:spacing w:after="0" w:line="240" w:lineRule="auto"/>
        <w:rPr>
          <w:rFonts w:ascii="Times New Roman" w:eastAsia="Times New Roman" w:hAnsi="Times New Roman" w:cs="Times New Roman"/>
          <w:b/>
          <w:sz w:val="28"/>
          <w:szCs w:val="28"/>
        </w:rPr>
      </w:pPr>
    </w:p>
    <w:p w14:paraId="3B0D029F" w14:textId="77777777" w:rsidR="004204EF" w:rsidRDefault="004204EF" w:rsidP="005A22A5">
      <w:pPr>
        <w:spacing w:after="0" w:line="240" w:lineRule="auto"/>
        <w:rPr>
          <w:rFonts w:ascii="Times New Roman" w:eastAsia="Times New Roman" w:hAnsi="Times New Roman" w:cs="Times New Roman"/>
          <w:b/>
          <w:sz w:val="28"/>
          <w:szCs w:val="28"/>
        </w:rPr>
      </w:pPr>
    </w:p>
    <w:p w14:paraId="7D2A5EAE" w14:textId="77777777" w:rsidR="004204EF" w:rsidRDefault="004204EF" w:rsidP="005A22A5">
      <w:pPr>
        <w:spacing w:after="0" w:line="240" w:lineRule="auto"/>
        <w:rPr>
          <w:rFonts w:ascii="Times New Roman" w:eastAsia="Times New Roman" w:hAnsi="Times New Roman" w:cs="Times New Roman"/>
          <w:b/>
          <w:sz w:val="28"/>
          <w:szCs w:val="28"/>
        </w:rPr>
      </w:pPr>
    </w:p>
    <w:p w14:paraId="5D7F4001" w14:textId="77777777" w:rsidR="004204EF" w:rsidRDefault="004204EF" w:rsidP="005A22A5">
      <w:pPr>
        <w:spacing w:after="0" w:line="240" w:lineRule="auto"/>
        <w:rPr>
          <w:rFonts w:ascii="Times New Roman" w:eastAsia="Times New Roman" w:hAnsi="Times New Roman" w:cs="Times New Roman"/>
          <w:b/>
          <w:sz w:val="28"/>
          <w:szCs w:val="28"/>
        </w:rPr>
      </w:pPr>
    </w:p>
    <w:p w14:paraId="75C75DDF" w14:textId="77777777" w:rsidR="004204EF" w:rsidRDefault="004204EF" w:rsidP="005A22A5">
      <w:pPr>
        <w:spacing w:after="0" w:line="240" w:lineRule="auto"/>
        <w:rPr>
          <w:rFonts w:ascii="Times New Roman" w:eastAsia="Times New Roman" w:hAnsi="Times New Roman" w:cs="Times New Roman"/>
          <w:b/>
          <w:sz w:val="28"/>
          <w:szCs w:val="28"/>
        </w:rPr>
      </w:pPr>
    </w:p>
    <w:p w14:paraId="7C692959" w14:textId="77777777" w:rsidR="004204EF" w:rsidRDefault="004204EF" w:rsidP="005A22A5">
      <w:pPr>
        <w:spacing w:after="0" w:line="240" w:lineRule="auto"/>
        <w:rPr>
          <w:rFonts w:ascii="Times New Roman" w:eastAsia="Times New Roman" w:hAnsi="Times New Roman" w:cs="Times New Roman"/>
          <w:b/>
          <w:sz w:val="28"/>
          <w:szCs w:val="28"/>
        </w:rPr>
      </w:pPr>
    </w:p>
    <w:p w14:paraId="6964268D" w14:textId="77777777" w:rsidR="004204EF" w:rsidRDefault="004204EF" w:rsidP="005A22A5">
      <w:pPr>
        <w:spacing w:after="0" w:line="240" w:lineRule="auto"/>
        <w:rPr>
          <w:rFonts w:ascii="Times New Roman" w:eastAsia="Times New Roman" w:hAnsi="Times New Roman" w:cs="Times New Roman"/>
          <w:b/>
          <w:sz w:val="28"/>
          <w:szCs w:val="28"/>
        </w:rPr>
      </w:pPr>
    </w:p>
    <w:p w14:paraId="4227ECBA" w14:textId="77777777" w:rsidR="004204EF" w:rsidRDefault="004204EF" w:rsidP="005A22A5">
      <w:pPr>
        <w:spacing w:after="0" w:line="240" w:lineRule="auto"/>
        <w:rPr>
          <w:rFonts w:ascii="Times New Roman" w:eastAsia="Times New Roman" w:hAnsi="Times New Roman" w:cs="Times New Roman"/>
          <w:b/>
          <w:sz w:val="28"/>
          <w:szCs w:val="28"/>
        </w:rPr>
      </w:pPr>
    </w:p>
    <w:p w14:paraId="10B17EEE" w14:textId="77777777" w:rsidR="00A95E23" w:rsidRDefault="00A95E23" w:rsidP="005A22A5">
      <w:pPr>
        <w:spacing w:after="0" w:line="240" w:lineRule="auto"/>
        <w:rPr>
          <w:rFonts w:ascii="Times New Roman" w:eastAsia="Times New Roman" w:hAnsi="Times New Roman" w:cs="Times New Roman"/>
          <w:b/>
          <w:sz w:val="28"/>
          <w:szCs w:val="28"/>
        </w:rPr>
      </w:pPr>
    </w:p>
    <w:p w14:paraId="045F1E65" w14:textId="77777777" w:rsidR="005A22A5" w:rsidRPr="005A22A5" w:rsidRDefault="005A22A5" w:rsidP="005A22A5">
      <w:pPr>
        <w:spacing w:after="0" w:line="240" w:lineRule="auto"/>
        <w:rPr>
          <w:rFonts w:ascii="Times New Roman" w:eastAsia="Times New Roman" w:hAnsi="Times New Roman" w:cs="Times New Roman"/>
          <w:b/>
          <w:sz w:val="28"/>
          <w:szCs w:val="28"/>
        </w:rPr>
      </w:pPr>
      <w:r w:rsidRPr="005A22A5">
        <w:rPr>
          <w:rFonts w:ascii="Times New Roman" w:eastAsia="Times New Roman" w:hAnsi="Times New Roman" w:cs="Times New Roman"/>
          <w:b/>
          <w:sz w:val="28"/>
          <w:szCs w:val="28"/>
        </w:rPr>
        <w:lastRenderedPageBreak/>
        <w:t>SECTION VI</w:t>
      </w:r>
    </w:p>
    <w:p w14:paraId="501DC96E" w14:textId="77777777" w:rsidR="005A22A5" w:rsidRPr="005A22A5" w:rsidRDefault="00A95E23" w:rsidP="005A22A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r w:rsidR="005A22A5" w:rsidRPr="005A22A5">
        <w:rPr>
          <w:rFonts w:ascii="Times New Roman" w:eastAsia="Times New Roman" w:hAnsi="Times New Roman" w:cs="Times New Roman"/>
          <w:b/>
          <w:bCs/>
          <w:sz w:val="32"/>
          <w:szCs w:val="32"/>
        </w:rPr>
        <w:t>Technical Specifications</w:t>
      </w:r>
    </w:p>
    <w:p w14:paraId="21C55868" w14:textId="77777777" w:rsidR="00E82FFC" w:rsidRPr="00E82FFC" w:rsidRDefault="00C26408" w:rsidP="00E82FFC">
      <w:pPr>
        <w:spacing w:before="100" w:beforeAutospacing="1" w:after="100" w:afterAutospacing="1" w:line="240" w:lineRule="auto"/>
        <w:outlineLvl w:val="2"/>
        <w:rPr>
          <w:rFonts w:ascii="Times New Roman" w:eastAsia="Times New Roman" w:hAnsi="Times New Roman" w:cs="Times New Roman"/>
          <w:b/>
          <w:bCs/>
          <w:sz w:val="24"/>
          <w:szCs w:val="24"/>
        </w:rPr>
      </w:pPr>
      <w:r w:rsidRPr="00C26408">
        <w:rPr>
          <w:rFonts w:ascii="Times New Roman" w:eastAsia="Times New Roman" w:hAnsi="Times New Roman" w:cs="Times New Roman"/>
          <w:b/>
          <w:bCs/>
          <w:sz w:val="24"/>
          <w:szCs w:val="24"/>
        </w:rPr>
        <w:t>S</w:t>
      </w:r>
      <w:r w:rsidR="004934EC">
        <w:rPr>
          <w:rFonts w:ascii="Times New Roman" w:eastAsia="Times New Roman" w:hAnsi="Times New Roman" w:cs="Times New Roman"/>
          <w:b/>
          <w:bCs/>
          <w:sz w:val="24"/>
          <w:szCs w:val="24"/>
        </w:rPr>
        <w:t>upply</w:t>
      </w:r>
      <w:r w:rsidRPr="00C26408">
        <w:rPr>
          <w:rFonts w:ascii="Times New Roman" w:eastAsia="Times New Roman" w:hAnsi="Times New Roman" w:cs="Times New Roman"/>
          <w:b/>
          <w:bCs/>
          <w:sz w:val="24"/>
          <w:szCs w:val="24"/>
        </w:rPr>
        <w:t xml:space="preserve"> </w:t>
      </w:r>
      <w:r w:rsidR="004934EC">
        <w:rPr>
          <w:rFonts w:ascii="Times New Roman" w:eastAsia="Times New Roman" w:hAnsi="Times New Roman" w:cs="Times New Roman"/>
          <w:b/>
          <w:bCs/>
          <w:sz w:val="24"/>
          <w:szCs w:val="24"/>
        </w:rPr>
        <w:t>and</w:t>
      </w:r>
      <w:r w:rsidRPr="00C26408">
        <w:rPr>
          <w:rFonts w:ascii="Times New Roman" w:eastAsia="Times New Roman" w:hAnsi="Times New Roman" w:cs="Times New Roman"/>
          <w:b/>
          <w:bCs/>
          <w:sz w:val="24"/>
          <w:szCs w:val="24"/>
        </w:rPr>
        <w:t xml:space="preserve"> D</w:t>
      </w:r>
      <w:r w:rsidR="004934EC">
        <w:rPr>
          <w:rFonts w:ascii="Times New Roman" w:eastAsia="Times New Roman" w:hAnsi="Times New Roman" w:cs="Times New Roman"/>
          <w:b/>
          <w:bCs/>
          <w:sz w:val="24"/>
          <w:szCs w:val="24"/>
        </w:rPr>
        <w:t>elivery</w:t>
      </w:r>
      <w:r w:rsidRPr="00C26408">
        <w:rPr>
          <w:rFonts w:ascii="Times New Roman" w:eastAsia="Times New Roman" w:hAnsi="Times New Roman" w:cs="Times New Roman"/>
          <w:b/>
          <w:bCs/>
          <w:sz w:val="24"/>
          <w:szCs w:val="24"/>
        </w:rPr>
        <w:t xml:space="preserve"> </w:t>
      </w:r>
      <w:r w:rsidR="006A4EA0">
        <w:rPr>
          <w:rFonts w:ascii="Times New Roman" w:eastAsia="Times New Roman" w:hAnsi="Times New Roman" w:cs="Times New Roman"/>
          <w:b/>
          <w:bCs/>
          <w:sz w:val="24"/>
          <w:szCs w:val="24"/>
        </w:rPr>
        <w:t>o</w:t>
      </w:r>
      <w:r w:rsidR="004934EC">
        <w:rPr>
          <w:rFonts w:ascii="Times New Roman" w:eastAsia="Times New Roman" w:hAnsi="Times New Roman" w:cs="Times New Roman"/>
          <w:b/>
          <w:bCs/>
          <w:sz w:val="24"/>
          <w:szCs w:val="24"/>
        </w:rPr>
        <w:t>f</w:t>
      </w:r>
      <w:r w:rsidRPr="00C26408">
        <w:rPr>
          <w:rFonts w:ascii="Times New Roman" w:eastAsia="Times New Roman" w:hAnsi="Times New Roman" w:cs="Times New Roman"/>
          <w:b/>
          <w:bCs/>
          <w:sz w:val="24"/>
          <w:szCs w:val="24"/>
        </w:rPr>
        <w:t xml:space="preserve"> T</w:t>
      </w:r>
      <w:r w:rsidR="004934EC">
        <w:rPr>
          <w:rFonts w:ascii="Times New Roman" w:eastAsia="Times New Roman" w:hAnsi="Times New Roman" w:cs="Times New Roman"/>
          <w:b/>
          <w:bCs/>
          <w:sz w:val="24"/>
          <w:szCs w:val="24"/>
        </w:rPr>
        <w:t>ools for</w:t>
      </w:r>
      <w:r>
        <w:rPr>
          <w:rFonts w:ascii="Times New Roman" w:eastAsia="Times New Roman" w:hAnsi="Times New Roman" w:cs="Times New Roman"/>
          <w:b/>
          <w:bCs/>
          <w:sz w:val="24"/>
          <w:szCs w:val="24"/>
        </w:rPr>
        <w:t xml:space="preserve"> NPA-2026</w:t>
      </w:r>
    </w:p>
    <w:tbl>
      <w:tblPr>
        <w:tblStyle w:val="TableGrid7"/>
        <w:tblW w:w="0" w:type="auto"/>
        <w:tblLook w:val="04A0" w:firstRow="1" w:lastRow="0" w:firstColumn="1" w:lastColumn="0" w:noHBand="0" w:noVBand="1"/>
      </w:tblPr>
      <w:tblGrid>
        <w:gridCol w:w="716"/>
        <w:gridCol w:w="1594"/>
        <w:gridCol w:w="2218"/>
        <w:gridCol w:w="1145"/>
        <w:gridCol w:w="1137"/>
        <w:gridCol w:w="908"/>
        <w:gridCol w:w="912"/>
      </w:tblGrid>
      <w:tr w:rsidR="00E82FFC" w:rsidRPr="00E82FFC" w14:paraId="086E1DD3" w14:textId="77777777" w:rsidTr="00AD0F64">
        <w:tc>
          <w:tcPr>
            <w:tcW w:w="0" w:type="auto"/>
            <w:hideMark/>
          </w:tcPr>
          <w:p w14:paraId="2ADD4049"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Item No.</w:t>
            </w:r>
          </w:p>
        </w:tc>
        <w:tc>
          <w:tcPr>
            <w:tcW w:w="0" w:type="auto"/>
            <w:hideMark/>
          </w:tcPr>
          <w:p w14:paraId="04F7F455"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Item</w:t>
            </w:r>
          </w:p>
        </w:tc>
        <w:tc>
          <w:tcPr>
            <w:tcW w:w="0" w:type="auto"/>
            <w:hideMark/>
          </w:tcPr>
          <w:p w14:paraId="3765231E"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Description of Tools/Equipment</w:t>
            </w:r>
          </w:p>
        </w:tc>
        <w:tc>
          <w:tcPr>
            <w:tcW w:w="0" w:type="auto"/>
            <w:hideMark/>
          </w:tcPr>
          <w:p w14:paraId="3E00FF41"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Unit of Measure</w:t>
            </w:r>
          </w:p>
        </w:tc>
        <w:tc>
          <w:tcPr>
            <w:tcW w:w="0" w:type="auto"/>
            <w:hideMark/>
          </w:tcPr>
          <w:p w14:paraId="474D33C9"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Quantity</w:t>
            </w:r>
          </w:p>
        </w:tc>
        <w:tc>
          <w:tcPr>
            <w:tcW w:w="0" w:type="auto"/>
            <w:hideMark/>
          </w:tcPr>
          <w:p w14:paraId="77C87152"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Unit Price (USD)</w:t>
            </w:r>
          </w:p>
        </w:tc>
        <w:tc>
          <w:tcPr>
            <w:tcW w:w="0" w:type="auto"/>
            <w:hideMark/>
          </w:tcPr>
          <w:p w14:paraId="5FB045AE" w14:textId="77777777" w:rsidR="00E82FFC" w:rsidRPr="00E82FFC" w:rsidRDefault="00E82FFC" w:rsidP="00E82FFC">
            <w:pPr>
              <w:jc w:val="center"/>
              <w:rPr>
                <w:rFonts w:ascii="Times New Roman" w:eastAsia="Times New Roman" w:hAnsi="Times New Roman" w:cs="Times New Roman"/>
                <w:b/>
                <w:bCs/>
                <w:sz w:val="24"/>
                <w:szCs w:val="24"/>
              </w:rPr>
            </w:pPr>
            <w:r w:rsidRPr="00E82FFC">
              <w:rPr>
                <w:rFonts w:ascii="Times New Roman" w:eastAsia="Times New Roman" w:hAnsi="Times New Roman" w:cs="Times New Roman"/>
                <w:b/>
                <w:bCs/>
                <w:sz w:val="24"/>
                <w:szCs w:val="24"/>
              </w:rPr>
              <w:t>Total Price (USD)</w:t>
            </w:r>
          </w:p>
        </w:tc>
      </w:tr>
      <w:tr w:rsidR="00E82FFC" w:rsidRPr="00E82FFC" w14:paraId="48F41CE1" w14:textId="77777777" w:rsidTr="00AD0F64">
        <w:tc>
          <w:tcPr>
            <w:tcW w:w="0" w:type="auto"/>
            <w:hideMark/>
          </w:tcPr>
          <w:p w14:paraId="037AD39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w:t>
            </w:r>
          </w:p>
        </w:tc>
        <w:tc>
          <w:tcPr>
            <w:tcW w:w="0" w:type="auto"/>
            <w:hideMark/>
          </w:tcPr>
          <w:p w14:paraId="1A12FFB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Wire Strippers</w:t>
            </w:r>
          </w:p>
        </w:tc>
        <w:tc>
          <w:tcPr>
            <w:tcW w:w="0" w:type="auto"/>
            <w:hideMark/>
          </w:tcPr>
          <w:p w14:paraId="65E92FD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Professional wire stripper, 10–24 AWG, spring-loaded, cutting blade</w:t>
            </w:r>
          </w:p>
        </w:tc>
        <w:tc>
          <w:tcPr>
            <w:tcW w:w="0" w:type="auto"/>
            <w:hideMark/>
          </w:tcPr>
          <w:p w14:paraId="3DDCA6C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54F6835F"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Assorted </w:t>
            </w:r>
          </w:p>
        </w:tc>
        <w:tc>
          <w:tcPr>
            <w:tcW w:w="0" w:type="auto"/>
            <w:hideMark/>
          </w:tcPr>
          <w:p w14:paraId="101AA902"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9D26EDE"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2BF18844" w14:textId="77777777" w:rsidTr="00AD0F64">
        <w:tc>
          <w:tcPr>
            <w:tcW w:w="0" w:type="auto"/>
            <w:hideMark/>
          </w:tcPr>
          <w:p w14:paraId="5804C29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w:t>
            </w:r>
          </w:p>
        </w:tc>
        <w:tc>
          <w:tcPr>
            <w:tcW w:w="0" w:type="auto"/>
            <w:hideMark/>
          </w:tcPr>
          <w:p w14:paraId="49AA3FC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Lineman's Pliers</w:t>
            </w:r>
          </w:p>
        </w:tc>
        <w:tc>
          <w:tcPr>
            <w:tcW w:w="0" w:type="auto"/>
            <w:hideMark/>
          </w:tcPr>
          <w:p w14:paraId="235D60C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High-carbon steel, insulated (1000V VDE)</w:t>
            </w:r>
          </w:p>
        </w:tc>
        <w:tc>
          <w:tcPr>
            <w:tcW w:w="0" w:type="auto"/>
            <w:hideMark/>
          </w:tcPr>
          <w:p w14:paraId="50558D1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D11FE3F"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Assorted </w:t>
            </w:r>
          </w:p>
        </w:tc>
        <w:tc>
          <w:tcPr>
            <w:tcW w:w="0" w:type="auto"/>
            <w:hideMark/>
          </w:tcPr>
          <w:p w14:paraId="3653A9C1"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2A4161F"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3560A777" w14:textId="77777777" w:rsidTr="00AD0F64">
        <w:tc>
          <w:tcPr>
            <w:tcW w:w="0" w:type="auto"/>
            <w:hideMark/>
          </w:tcPr>
          <w:p w14:paraId="6C056CD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w:t>
            </w:r>
          </w:p>
        </w:tc>
        <w:tc>
          <w:tcPr>
            <w:tcW w:w="0" w:type="auto"/>
            <w:hideMark/>
          </w:tcPr>
          <w:p w14:paraId="272D9A0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Insulated Screwdriver Set</w:t>
            </w:r>
          </w:p>
        </w:tc>
        <w:tc>
          <w:tcPr>
            <w:tcW w:w="0" w:type="auto"/>
            <w:hideMark/>
          </w:tcPr>
          <w:p w14:paraId="1B79AB7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Phillips, Slotted, Pozidriv and Torx, 1000V insulated</w:t>
            </w:r>
          </w:p>
        </w:tc>
        <w:tc>
          <w:tcPr>
            <w:tcW w:w="0" w:type="auto"/>
            <w:hideMark/>
          </w:tcPr>
          <w:p w14:paraId="25B400A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Set</w:t>
            </w:r>
          </w:p>
        </w:tc>
        <w:tc>
          <w:tcPr>
            <w:tcW w:w="0" w:type="auto"/>
            <w:hideMark/>
          </w:tcPr>
          <w:p w14:paraId="0589A2EB"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Assorted </w:t>
            </w:r>
          </w:p>
        </w:tc>
        <w:tc>
          <w:tcPr>
            <w:tcW w:w="0" w:type="auto"/>
            <w:hideMark/>
          </w:tcPr>
          <w:p w14:paraId="0C3BD735"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EBBCAD1"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2562F515" w14:textId="77777777" w:rsidTr="00AD0F64">
        <w:tc>
          <w:tcPr>
            <w:tcW w:w="0" w:type="auto"/>
            <w:hideMark/>
          </w:tcPr>
          <w:p w14:paraId="58055DA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4</w:t>
            </w:r>
          </w:p>
        </w:tc>
        <w:tc>
          <w:tcPr>
            <w:tcW w:w="0" w:type="auto"/>
            <w:hideMark/>
          </w:tcPr>
          <w:p w14:paraId="60E7300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Needle Nose Pliers</w:t>
            </w:r>
          </w:p>
        </w:tc>
        <w:tc>
          <w:tcPr>
            <w:tcW w:w="0" w:type="auto"/>
            <w:hideMark/>
          </w:tcPr>
          <w:p w14:paraId="202969C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Long nose insulated pliers</w:t>
            </w:r>
          </w:p>
        </w:tc>
        <w:tc>
          <w:tcPr>
            <w:tcW w:w="0" w:type="auto"/>
            <w:hideMark/>
          </w:tcPr>
          <w:p w14:paraId="6FCB17A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5D58771A"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5DE1B41"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4C85B49"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43DB387B" w14:textId="77777777" w:rsidTr="00AD0F64">
        <w:tc>
          <w:tcPr>
            <w:tcW w:w="0" w:type="auto"/>
            <w:hideMark/>
          </w:tcPr>
          <w:p w14:paraId="6061003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5</w:t>
            </w:r>
          </w:p>
        </w:tc>
        <w:tc>
          <w:tcPr>
            <w:tcW w:w="0" w:type="auto"/>
            <w:hideMark/>
          </w:tcPr>
          <w:p w14:paraId="04532DA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Diagonal Cutters</w:t>
            </w:r>
          </w:p>
        </w:tc>
        <w:tc>
          <w:tcPr>
            <w:tcW w:w="0" w:type="auto"/>
            <w:hideMark/>
          </w:tcPr>
          <w:p w14:paraId="060B456D"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side cutters</w:t>
            </w:r>
          </w:p>
        </w:tc>
        <w:tc>
          <w:tcPr>
            <w:tcW w:w="0" w:type="auto"/>
            <w:hideMark/>
          </w:tcPr>
          <w:p w14:paraId="79730D5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DD3728F"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3DEBB61"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2C75380"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5F9FDC7A" w14:textId="77777777" w:rsidTr="00AD0F64">
        <w:tc>
          <w:tcPr>
            <w:tcW w:w="0" w:type="auto"/>
            <w:hideMark/>
          </w:tcPr>
          <w:p w14:paraId="4C129E8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6</w:t>
            </w:r>
          </w:p>
        </w:tc>
        <w:tc>
          <w:tcPr>
            <w:tcW w:w="0" w:type="auto"/>
            <w:hideMark/>
          </w:tcPr>
          <w:p w14:paraId="015769D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Cable Cutters</w:t>
            </w:r>
          </w:p>
        </w:tc>
        <w:tc>
          <w:tcPr>
            <w:tcW w:w="0" w:type="auto"/>
            <w:hideMark/>
          </w:tcPr>
          <w:p w14:paraId="1184590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copper/aluminum cable cutter</w:t>
            </w:r>
          </w:p>
        </w:tc>
        <w:tc>
          <w:tcPr>
            <w:tcW w:w="0" w:type="auto"/>
            <w:hideMark/>
          </w:tcPr>
          <w:p w14:paraId="1D5898B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6AE89AA2"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788126BB"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DB7CF7E"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2BAF1F5" w14:textId="77777777" w:rsidTr="00AD0F64">
        <w:tc>
          <w:tcPr>
            <w:tcW w:w="0" w:type="auto"/>
            <w:hideMark/>
          </w:tcPr>
          <w:p w14:paraId="12DA2E0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7</w:t>
            </w:r>
          </w:p>
        </w:tc>
        <w:tc>
          <w:tcPr>
            <w:tcW w:w="0" w:type="auto"/>
            <w:hideMark/>
          </w:tcPr>
          <w:p w14:paraId="5723B59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Utility Knife</w:t>
            </w:r>
          </w:p>
        </w:tc>
        <w:tc>
          <w:tcPr>
            <w:tcW w:w="0" w:type="auto"/>
            <w:hideMark/>
          </w:tcPr>
          <w:p w14:paraId="0FFABB9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Retractable safety knife</w:t>
            </w:r>
          </w:p>
        </w:tc>
        <w:tc>
          <w:tcPr>
            <w:tcW w:w="0" w:type="auto"/>
            <w:hideMark/>
          </w:tcPr>
          <w:p w14:paraId="20FBB09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2B1E8FE"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E444033"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B5FBBF9"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70B6084" w14:textId="77777777" w:rsidTr="00AD0F64">
        <w:tc>
          <w:tcPr>
            <w:tcW w:w="0" w:type="auto"/>
            <w:hideMark/>
          </w:tcPr>
          <w:p w14:paraId="08E12E2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8</w:t>
            </w:r>
          </w:p>
        </w:tc>
        <w:tc>
          <w:tcPr>
            <w:tcW w:w="0" w:type="auto"/>
            <w:hideMark/>
          </w:tcPr>
          <w:p w14:paraId="41B55D0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Electrical Tape</w:t>
            </w:r>
          </w:p>
        </w:tc>
        <w:tc>
          <w:tcPr>
            <w:tcW w:w="0" w:type="auto"/>
            <w:hideMark/>
          </w:tcPr>
          <w:p w14:paraId="65BE7F8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Premium PVC insulating tape</w:t>
            </w:r>
          </w:p>
        </w:tc>
        <w:tc>
          <w:tcPr>
            <w:tcW w:w="0" w:type="auto"/>
            <w:hideMark/>
          </w:tcPr>
          <w:p w14:paraId="582E46E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Roll</w:t>
            </w:r>
          </w:p>
        </w:tc>
        <w:tc>
          <w:tcPr>
            <w:tcW w:w="0" w:type="auto"/>
            <w:hideMark/>
          </w:tcPr>
          <w:p w14:paraId="02634AB1"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363506F3"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2B5856EC"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61AB40D6" w14:textId="77777777" w:rsidTr="00AD0F64">
        <w:tc>
          <w:tcPr>
            <w:tcW w:w="0" w:type="auto"/>
            <w:hideMark/>
          </w:tcPr>
          <w:p w14:paraId="0A829E6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9</w:t>
            </w:r>
          </w:p>
        </w:tc>
        <w:tc>
          <w:tcPr>
            <w:tcW w:w="0" w:type="auto"/>
            <w:hideMark/>
          </w:tcPr>
          <w:p w14:paraId="5004291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Non-contact Voltage Tester</w:t>
            </w:r>
          </w:p>
        </w:tc>
        <w:tc>
          <w:tcPr>
            <w:tcW w:w="0" w:type="auto"/>
            <w:hideMark/>
          </w:tcPr>
          <w:p w14:paraId="4AA9365D"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CAT IV 1000V rated</w:t>
            </w:r>
          </w:p>
        </w:tc>
        <w:tc>
          <w:tcPr>
            <w:tcW w:w="0" w:type="auto"/>
            <w:hideMark/>
          </w:tcPr>
          <w:p w14:paraId="589773E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546A196"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1B1DF91"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FDAA2FA"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5EAB7226" w14:textId="77777777" w:rsidTr="00AD0F64">
        <w:tc>
          <w:tcPr>
            <w:tcW w:w="0" w:type="auto"/>
            <w:hideMark/>
          </w:tcPr>
          <w:p w14:paraId="01E340C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10</w:t>
            </w:r>
          </w:p>
        </w:tc>
        <w:tc>
          <w:tcPr>
            <w:tcW w:w="0" w:type="auto"/>
            <w:hideMark/>
          </w:tcPr>
          <w:p w14:paraId="0639403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Digital Multimeter</w:t>
            </w:r>
          </w:p>
        </w:tc>
        <w:tc>
          <w:tcPr>
            <w:tcW w:w="0" w:type="auto"/>
            <w:hideMark/>
          </w:tcPr>
          <w:p w14:paraId="5D60D4E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True RMS, CAT III/IV safety rated</w:t>
            </w:r>
          </w:p>
        </w:tc>
        <w:tc>
          <w:tcPr>
            <w:tcW w:w="0" w:type="auto"/>
            <w:hideMark/>
          </w:tcPr>
          <w:p w14:paraId="66D53DE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1DB4080E"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1EA5CBB8"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9850205"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DC2C290" w14:textId="77777777" w:rsidTr="00AD0F64">
        <w:tc>
          <w:tcPr>
            <w:tcW w:w="0" w:type="auto"/>
            <w:hideMark/>
          </w:tcPr>
          <w:p w14:paraId="7247111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11</w:t>
            </w:r>
          </w:p>
        </w:tc>
        <w:tc>
          <w:tcPr>
            <w:tcW w:w="0" w:type="auto"/>
            <w:hideMark/>
          </w:tcPr>
          <w:p w14:paraId="2B669D4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Torpedo Level</w:t>
            </w:r>
          </w:p>
        </w:tc>
        <w:tc>
          <w:tcPr>
            <w:tcW w:w="0" w:type="auto"/>
            <w:hideMark/>
          </w:tcPr>
          <w:p w14:paraId="1AACA06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Magnetic level, 9-inch</w:t>
            </w:r>
          </w:p>
        </w:tc>
        <w:tc>
          <w:tcPr>
            <w:tcW w:w="0" w:type="auto"/>
            <w:hideMark/>
          </w:tcPr>
          <w:p w14:paraId="6B929A0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22C2674"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2CC3298"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EBDADD7"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5307B8F5" w14:textId="77777777" w:rsidTr="00AD0F64">
        <w:tc>
          <w:tcPr>
            <w:tcW w:w="0" w:type="auto"/>
            <w:hideMark/>
          </w:tcPr>
          <w:p w14:paraId="53AEBD4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12</w:t>
            </w:r>
          </w:p>
        </w:tc>
        <w:tc>
          <w:tcPr>
            <w:tcW w:w="0" w:type="auto"/>
            <w:hideMark/>
          </w:tcPr>
          <w:p w14:paraId="71A0BBD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Tape Measure</w:t>
            </w:r>
          </w:p>
        </w:tc>
        <w:tc>
          <w:tcPr>
            <w:tcW w:w="0" w:type="auto"/>
            <w:hideMark/>
          </w:tcPr>
          <w:p w14:paraId="3E52050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25 ft magnetic tape</w:t>
            </w:r>
          </w:p>
        </w:tc>
        <w:tc>
          <w:tcPr>
            <w:tcW w:w="0" w:type="auto"/>
            <w:hideMark/>
          </w:tcPr>
          <w:p w14:paraId="6B98087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2893058"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4107085"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25B95BE9"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A0DA0FB" w14:textId="77777777" w:rsidTr="00AD0F64">
        <w:tc>
          <w:tcPr>
            <w:tcW w:w="0" w:type="auto"/>
            <w:hideMark/>
          </w:tcPr>
          <w:p w14:paraId="6A4F7B7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13</w:t>
            </w:r>
          </w:p>
        </w:tc>
        <w:tc>
          <w:tcPr>
            <w:tcW w:w="0" w:type="auto"/>
            <w:hideMark/>
          </w:tcPr>
          <w:p w14:paraId="0641B7F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Cordless Drill/Driver</w:t>
            </w:r>
          </w:p>
        </w:tc>
        <w:tc>
          <w:tcPr>
            <w:tcW w:w="0" w:type="auto"/>
            <w:hideMark/>
          </w:tcPr>
          <w:p w14:paraId="223A553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18–20V brushless complete kit</w:t>
            </w:r>
          </w:p>
        </w:tc>
        <w:tc>
          <w:tcPr>
            <w:tcW w:w="0" w:type="auto"/>
            <w:hideMark/>
          </w:tcPr>
          <w:p w14:paraId="32E50A4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17C949ED"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025B8AE"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22AABCC"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3F717CF" w14:textId="77777777" w:rsidTr="00AD0F64">
        <w:tc>
          <w:tcPr>
            <w:tcW w:w="0" w:type="auto"/>
            <w:hideMark/>
          </w:tcPr>
          <w:p w14:paraId="17E577E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14</w:t>
            </w:r>
          </w:p>
        </w:tc>
        <w:tc>
          <w:tcPr>
            <w:tcW w:w="0" w:type="auto"/>
            <w:hideMark/>
          </w:tcPr>
          <w:p w14:paraId="5936A88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Fish Tape</w:t>
            </w:r>
          </w:p>
        </w:tc>
        <w:tc>
          <w:tcPr>
            <w:tcW w:w="0" w:type="auto"/>
            <w:hideMark/>
          </w:tcPr>
          <w:p w14:paraId="20EBE5F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Fiberglass/Steel, 100 ft</w:t>
            </w:r>
          </w:p>
        </w:tc>
        <w:tc>
          <w:tcPr>
            <w:tcW w:w="0" w:type="auto"/>
            <w:hideMark/>
          </w:tcPr>
          <w:p w14:paraId="14E1DA9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378AE277"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661EB762"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36E27BB"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6BD85ECD" w14:textId="77777777" w:rsidTr="00AD0F64">
        <w:tc>
          <w:tcPr>
            <w:tcW w:w="0" w:type="auto"/>
            <w:hideMark/>
          </w:tcPr>
          <w:p w14:paraId="6959491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15</w:t>
            </w:r>
          </w:p>
        </w:tc>
        <w:tc>
          <w:tcPr>
            <w:tcW w:w="0" w:type="auto"/>
            <w:hideMark/>
          </w:tcPr>
          <w:p w14:paraId="2156295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Conduit Bender</w:t>
            </w:r>
          </w:p>
        </w:tc>
        <w:tc>
          <w:tcPr>
            <w:tcW w:w="0" w:type="auto"/>
            <w:hideMark/>
          </w:tcPr>
          <w:p w14:paraId="017BA4C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EMT conduit bender (½–1 inch)</w:t>
            </w:r>
          </w:p>
        </w:tc>
        <w:tc>
          <w:tcPr>
            <w:tcW w:w="0" w:type="auto"/>
            <w:hideMark/>
          </w:tcPr>
          <w:p w14:paraId="7F6C268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30FD007"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0AC9BFF"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38E95E6D"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662BE3C4" w14:textId="77777777" w:rsidTr="00AD0F64">
        <w:tc>
          <w:tcPr>
            <w:tcW w:w="0" w:type="auto"/>
            <w:hideMark/>
          </w:tcPr>
          <w:p w14:paraId="66B9CB3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lastRenderedPageBreak/>
              <w:t>16</w:t>
            </w:r>
          </w:p>
        </w:tc>
        <w:tc>
          <w:tcPr>
            <w:tcW w:w="0" w:type="auto"/>
            <w:hideMark/>
          </w:tcPr>
          <w:p w14:paraId="00B5063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Electrician Hammer</w:t>
            </w:r>
          </w:p>
        </w:tc>
        <w:tc>
          <w:tcPr>
            <w:tcW w:w="0" w:type="auto"/>
            <w:hideMark/>
          </w:tcPr>
          <w:p w14:paraId="3BBC700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20 oz straight claw</w:t>
            </w:r>
          </w:p>
        </w:tc>
        <w:tc>
          <w:tcPr>
            <w:tcW w:w="0" w:type="auto"/>
            <w:hideMark/>
          </w:tcPr>
          <w:p w14:paraId="4721B22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2BC54A9"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3E08D713"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742FBB28"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A348A7B" w14:textId="77777777" w:rsidTr="00AD0F64">
        <w:tc>
          <w:tcPr>
            <w:tcW w:w="0" w:type="auto"/>
            <w:hideMark/>
          </w:tcPr>
          <w:p w14:paraId="3CCDC85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17</w:t>
            </w:r>
          </w:p>
        </w:tc>
        <w:tc>
          <w:tcPr>
            <w:tcW w:w="0" w:type="auto"/>
            <w:hideMark/>
          </w:tcPr>
          <w:p w14:paraId="3D8ABDC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Wood Chisel Set</w:t>
            </w:r>
          </w:p>
        </w:tc>
        <w:tc>
          <w:tcPr>
            <w:tcW w:w="0" w:type="auto"/>
            <w:hideMark/>
          </w:tcPr>
          <w:p w14:paraId="0E9EE91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High-carbon steel woodworking chisels</w:t>
            </w:r>
          </w:p>
        </w:tc>
        <w:tc>
          <w:tcPr>
            <w:tcW w:w="0" w:type="auto"/>
            <w:hideMark/>
          </w:tcPr>
          <w:p w14:paraId="0160C58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Set</w:t>
            </w:r>
          </w:p>
        </w:tc>
        <w:tc>
          <w:tcPr>
            <w:tcW w:w="0" w:type="auto"/>
            <w:hideMark/>
          </w:tcPr>
          <w:p w14:paraId="7886083B"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8F6B0E0"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3AEC66E7"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373D20B2" w14:textId="77777777" w:rsidTr="00AD0F64">
        <w:tc>
          <w:tcPr>
            <w:tcW w:w="0" w:type="auto"/>
            <w:hideMark/>
          </w:tcPr>
          <w:p w14:paraId="6CB14D00"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18</w:t>
            </w:r>
          </w:p>
        </w:tc>
        <w:tc>
          <w:tcPr>
            <w:tcW w:w="0" w:type="auto"/>
            <w:hideMark/>
          </w:tcPr>
          <w:p w14:paraId="68E3DB4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Screw Driver Set (Carpentry)</w:t>
            </w:r>
          </w:p>
        </w:tc>
        <w:tc>
          <w:tcPr>
            <w:tcW w:w="0" w:type="auto"/>
            <w:hideMark/>
          </w:tcPr>
          <w:p w14:paraId="0861252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Professional carpentry screwdriver set</w:t>
            </w:r>
          </w:p>
        </w:tc>
        <w:tc>
          <w:tcPr>
            <w:tcW w:w="0" w:type="auto"/>
            <w:hideMark/>
          </w:tcPr>
          <w:p w14:paraId="11DB905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Set</w:t>
            </w:r>
          </w:p>
        </w:tc>
        <w:tc>
          <w:tcPr>
            <w:tcW w:w="0" w:type="auto"/>
            <w:hideMark/>
          </w:tcPr>
          <w:p w14:paraId="2F3CB8B7"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78701EC"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2161927A"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A81CB25" w14:textId="77777777" w:rsidTr="00AD0F64">
        <w:tc>
          <w:tcPr>
            <w:tcW w:w="0" w:type="auto"/>
            <w:hideMark/>
          </w:tcPr>
          <w:p w14:paraId="3F1C265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19</w:t>
            </w:r>
          </w:p>
        </w:tc>
        <w:tc>
          <w:tcPr>
            <w:tcW w:w="0" w:type="auto"/>
            <w:hideMark/>
          </w:tcPr>
          <w:p w14:paraId="35F834C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Circular Saw</w:t>
            </w:r>
          </w:p>
        </w:tc>
        <w:tc>
          <w:tcPr>
            <w:tcW w:w="0" w:type="auto"/>
            <w:hideMark/>
          </w:tcPr>
          <w:p w14:paraId="0E0E316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Cordless battery-powered circular saw</w:t>
            </w:r>
          </w:p>
        </w:tc>
        <w:tc>
          <w:tcPr>
            <w:tcW w:w="0" w:type="auto"/>
            <w:hideMark/>
          </w:tcPr>
          <w:p w14:paraId="518923B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152BF647"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5293D09E"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BB71A8A"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48770A61" w14:textId="77777777" w:rsidTr="00AD0F64">
        <w:tc>
          <w:tcPr>
            <w:tcW w:w="0" w:type="auto"/>
            <w:hideMark/>
          </w:tcPr>
          <w:p w14:paraId="305B07F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20</w:t>
            </w:r>
          </w:p>
        </w:tc>
        <w:tc>
          <w:tcPr>
            <w:tcW w:w="0" w:type="auto"/>
            <w:hideMark/>
          </w:tcPr>
          <w:p w14:paraId="2F4D20B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Cordless Drill</w:t>
            </w:r>
          </w:p>
        </w:tc>
        <w:tc>
          <w:tcPr>
            <w:tcW w:w="0" w:type="auto"/>
            <w:hideMark/>
          </w:tcPr>
          <w:p w14:paraId="3CECD6B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cordless drill</w:t>
            </w:r>
          </w:p>
        </w:tc>
        <w:tc>
          <w:tcPr>
            <w:tcW w:w="0" w:type="auto"/>
            <w:hideMark/>
          </w:tcPr>
          <w:p w14:paraId="64F6C45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69D7E3FF"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1A52A107"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EF858E4"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30A92D1" w14:textId="77777777" w:rsidTr="00AD0F64">
        <w:tc>
          <w:tcPr>
            <w:tcW w:w="0" w:type="auto"/>
            <w:hideMark/>
          </w:tcPr>
          <w:p w14:paraId="19D6064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21</w:t>
            </w:r>
          </w:p>
        </w:tc>
        <w:tc>
          <w:tcPr>
            <w:tcW w:w="0" w:type="auto"/>
            <w:hideMark/>
          </w:tcPr>
          <w:p w14:paraId="42BB9FD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Spirit Level (2 ft)</w:t>
            </w:r>
          </w:p>
        </w:tc>
        <w:tc>
          <w:tcPr>
            <w:tcW w:w="0" w:type="auto"/>
            <w:hideMark/>
          </w:tcPr>
          <w:p w14:paraId="32F0EBD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Magnetic aluminum level</w:t>
            </w:r>
          </w:p>
        </w:tc>
        <w:tc>
          <w:tcPr>
            <w:tcW w:w="0" w:type="auto"/>
            <w:hideMark/>
          </w:tcPr>
          <w:p w14:paraId="5F93F83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AA6F5EE"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02358707"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A89C9AB"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AD0302C" w14:textId="77777777" w:rsidTr="00AD0F64">
        <w:tc>
          <w:tcPr>
            <w:tcW w:w="0" w:type="auto"/>
            <w:hideMark/>
          </w:tcPr>
          <w:p w14:paraId="77AF49C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22</w:t>
            </w:r>
          </w:p>
        </w:tc>
        <w:tc>
          <w:tcPr>
            <w:tcW w:w="0" w:type="auto"/>
            <w:hideMark/>
          </w:tcPr>
          <w:p w14:paraId="1AADEF7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Spirit Level (4 ft)</w:t>
            </w:r>
          </w:p>
        </w:tc>
        <w:tc>
          <w:tcPr>
            <w:tcW w:w="0" w:type="auto"/>
            <w:hideMark/>
          </w:tcPr>
          <w:p w14:paraId="1DC9A86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Magnetic aluminum level</w:t>
            </w:r>
          </w:p>
        </w:tc>
        <w:tc>
          <w:tcPr>
            <w:tcW w:w="0" w:type="auto"/>
            <w:hideMark/>
          </w:tcPr>
          <w:p w14:paraId="5C4DC23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2E20B988"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387A726B"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C844ECF"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5EA036DA" w14:textId="77777777" w:rsidTr="00AD0F64">
        <w:tc>
          <w:tcPr>
            <w:tcW w:w="0" w:type="auto"/>
            <w:hideMark/>
          </w:tcPr>
          <w:p w14:paraId="6FD4BAB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23</w:t>
            </w:r>
          </w:p>
        </w:tc>
        <w:tc>
          <w:tcPr>
            <w:tcW w:w="0" w:type="auto"/>
            <w:hideMark/>
          </w:tcPr>
          <w:p w14:paraId="4F0BB0D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Point Chisel</w:t>
            </w:r>
          </w:p>
        </w:tc>
        <w:tc>
          <w:tcPr>
            <w:tcW w:w="0" w:type="auto"/>
            <w:hideMark/>
          </w:tcPr>
          <w:p w14:paraId="0E8BB79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Hardened steel point chisel</w:t>
            </w:r>
          </w:p>
        </w:tc>
        <w:tc>
          <w:tcPr>
            <w:tcW w:w="0" w:type="auto"/>
            <w:hideMark/>
          </w:tcPr>
          <w:p w14:paraId="210FF2E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BE56A57"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B2D8C2F"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D67B53A"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DEFDCC6" w14:textId="77777777" w:rsidTr="00AD0F64">
        <w:tc>
          <w:tcPr>
            <w:tcW w:w="0" w:type="auto"/>
            <w:hideMark/>
          </w:tcPr>
          <w:p w14:paraId="43653FA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24</w:t>
            </w:r>
          </w:p>
        </w:tc>
        <w:tc>
          <w:tcPr>
            <w:tcW w:w="0" w:type="auto"/>
            <w:hideMark/>
          </w:tcPr>
          <w:p w14:paraId="1E47F08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Flat Chisel</w:t>
            </w:r>
          </w:p>
        </w:tc>
        <w:tc>
          <w:tcPr>
            <w:tcW w:w="0" w:type="auto"/>
            <w:hideMark/>
          </w:tcPr>
          <w:p w14:paraId="48E3B62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Hardened steel flat chisel</w:t>
            </w:r>
          </w:p>
        </w:tc>
        <w:tc>
          <w:tcPr>
            <w:tcW w:w="0" w:type="auto"/>
            <w:hideMark/>
          </w:tcPr>
          <w:p w14:paraId="62D0A03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89FE700"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96DD699"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75CE7F20"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472B3B2" w14:textId="77777777" w:rsidTr="00AD0F64">
        <w:tc>
          <w:tcPr>
            <w:tcW w:w="0" w:type="auto"/>
            <w:hideMark/>
          </w:tcPr>
          <w:p w14:paraId="45F54C0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25</w:t>
            </w:r>
          </w:p>
        </w:tc>
        <w:tc>
          <w:tcPr>
            <w:tcW w:w="0" w:type="auto"/>
            <w:hideMark/>
          </w:tcPr>
          <w:p w14:paraId="6E71A56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Tie Cutter</w:t>
            </w:r>
          </w:p>
        </w:tc>
        <w:tc>
          <w:tcPr>
            <w:tcW w:w="0" w:type="auto"/>
            <w:hideMark/>
          </w:tcPr>
          <w:p w14:paraId="18E3D8A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steel cutter</w:t>
            </w:r>
          </w:p>
        </w:tc>
        <w:tc>
          <w:tcPr>
            <w:tcW w:w="0" w:type="auto"/>
            <w:hideMark/>
          </w:tcPr>
          <w:p w14:paraId="77FB765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04F7516E"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1EFBA56E"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370636D7"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39E67D83" w14:textId="77777777" w:rsidTr="00AD0F64">
        <w:tc>
          <w:tcPr>
            <w:tcW w:w="0" w:type="auto"/>
            <w:hideMark/>
          </w:tcPr>
          <w:p w14:paraId="3F64621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26</w:t>
            </w:r>
          </w:p>
        </w:tc>
        <w:tc>
          <w:tcPr>
            <w:tcW w:w="0" w:type="auto"/>
            <w:hideMark/>
          </w:tcPr>
          <w:p w14:paraId="09150A6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Rechargeable Cutter</w:t>
            </w:r>
          </w:p>
        </w:tc>
        <w:tc>
          <w:tcPr>
            <w:tcW w:w="0" w:type="auto"/>
            <w:hideMark/>
          </w:tcPr>
          <w:p w14:paraId="073D657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Battery-powered cutting tool</w:t>
            </w:r>
          </w:p>
        </w:tc>
        <w:tc>
          <w:tcPr>
            <w:tcW w:w="0" w:type="auto"/>
            <w:hideMark/>
          </w:tcPr>
          <w:p w14:paraId="596A61B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6133A15D"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14C25E9B"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7FB41069"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639B1159" w14:textId="77777777" w:rsidTr="00AD0F64">
        <w:tc>
          <w:tcPr>
            <w:tcW w:w="0" w:type="auto"/>
            <w:hideMark/>
          </w:tcPr>
          <w:p w14:paraId="5A69DDA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27</w:t>
            </w:r>
          </w:p>
        </w:tc>
        <w:tc>
          <w:tcPr>
            <w:tcW w:w="0" w:type="auto"/>
            <w:hideMark/>
          </w:tcPr>
          <w:p w14:paraId="2A6A6D4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Pickaxe (Pingalee)</w:t>
            </w:r>
          </w:p>
        </w:tc>
        <w:tc>
          <w:tcPr>
            <w:tcW w:w="0" w:type="auto"/>
            <w:hideMark/>
          </w:tcPr>
          <w:p w14:paraId="4FEEE31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steel with wooden handle</w:t>
            </w:r>
          </w:p>
        </w:tc>
        <w:tc>
          <w:tcPr>
            <w:tcW w:w="0" w:type="auto"/>
            <w:hideMark/>
          </w:tcPr>
          <w:p w14:paraId="1A8A6F8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BE4574B"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11F5B144"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199E2917"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40EDC4F1" w14:textId="77777777" w:rsidTr="00AD0F64">
        <w:tc>
          <w:tcPr>
            <w:tcW w:w="0" w:type="auto"/>
            <w:hideMark/>
          </w:tcPr>
          <w:p w14:paraId="4EF573C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28</w:t>
            </w:r>
          </w:p>
        </w:tc>
        <w:tc>
          <w:tcPr>
            <w:tcW w:w="0" w:type="auto"/>
            <w:hideMark/>
          </w:tcPr>
          <w:p w14:paraId="39684B9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Rubber Mallet</w:t>
            </w:r>
          </w:p>
        </w:tc>
        <w:tc>
          <w:tcPr>
            <w:tcW w:w="0" w:type="auto"/>
            <w:hideMark/>
          </w:tcPr>
          <w:p w14:paraId="71291B66"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rubber head</w:t>
            </w:r>
          </w:p>
        </w:tc>
        <w:tc>
          <w:tcPr>
            <w:tcW w:w="0" w:type="auto"/>
            <w:hideMark/>
          </w:tcPr>
          <w:p w14:paraId="510D0AB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7C602534"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0F80343B"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460641F"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1CFA75C" w14:textId="77777777" w:rsidTr="00AD0F64">
        <w:tc>
          <w:tcPr>
            <w:tcW w:w="0" w:type="auto"/>
            <w:hideMark/>
          </w:tcPr>
          <w:p w14:paraId="7CA9168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29</w:t>
            </w:r>
          </w:p>
        </w:tc>
        <w:tc>
          <w:tcPr>
            <w:tcW w:w="0" w:type="auto"/>
            <w:hideMark/>
          </w:tcPr>
          <w:p w14:paraId="7DD350F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Digger</w:t>
            </w:r>
          </w:p>
        </w:tc>
        <w:tc>
          <w:tcPr>
            <w:tcW w:w="0" w:type="auto"/>
            <w:hideMark/>
          </w:tcPr>
          <w:p w14:paraId="2ED574C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Steel digging tool</w:t>
            </w:r>
          </w:p>
        </w:tc>
        <w:tc>
          <w:tcPr>
            <w:tcW w:w="0" w:type="auto"/>
            <w:hideMark/>
          </w:tcPr>
          <w:p w14:paraId="4DEE1C4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42BEF6A1"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3308527C"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1512A46"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5C45F2A" w14:textId="77777777" w:rsidTr="00AD0F64">
        <w:tc>
          <w:tcPr>
            <w:tcW w:w="0" w:type="auto"/>
            <w:hideMark/>
          </w:tcPr>
          <w:p w14:paraId="1654256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30</w:t>
            </w:r>
          </w:p>
        </w:tc>
        <w:tc>
          <w:tcPr>
            <w:tcW w:w="0" w:type="auto"/>
            <w:hideMark/>
          </w:tcPr>
          <w:p w14:paraId="352C987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Construction Shovel</w:t>
            </w:r>
          </w:p>
        </w:tc>
        <w:tc>
          <w:tcPr>
            <w:tcW w:w="0" w:type="auto"/>
            <w:hideMark/>
          </w:tcPr>
          <w:p w14:paraId="0AE31F1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Eagle type, heavy-duty</w:t>
            </w:r>
          </w:p>
        </w:tc>
        <w:tc>
          <w:tcPr>
            <w:tcW w:w="0" w:type="auto"/>
            <w:hideMark/>
          </w:tcPr>
          <w:p w14:paraId="462BD4B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1A8BA4BB"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7A3B5B45"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52294EE4"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3B40EDD6" w14:textId="77777777" w:rsidTr="00AD0F64">
        <w:tc>
          <w:tcPr>
            <w:tcW w:w="0" w:type="auto"/>
            <w:hideMark/>
          </w:tcPr>
          <w:p w14:paraId="29839C0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31</w:t>
            </w:r>
          </w:p>
        </w:tc>
        <w:tc>
          <w:tcPr>
            <w:tcW w:w="0" w:type="auto"/>
            <w:hideMark/>
          </w:tcPr>
          <w:p w14:paraId="3905CD9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Mason Hammer</w:t>
            </w:r>
          </w:p>
        </w:tc>
        <w:tc>
          <w:tcPr>
            <w:tcW w:w="0" w:type="auto"/>
            <w:hideMark/>
          </w:tcPr>
          <w:p w14:paraId="2EAC651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 lb heavy-duty masonry hammer</w:t>
            </w:r>
          </w:p>
        </w:tc>
        <w:tc>
          <w:tcPr>
            <w:tcW w:w="0" w:type="auto"/>
            <w:hideMark/>
          </w:tcPr>
          <w:p w14:paraId="26AF9B7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39EB27B3"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0D5EDC37"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B32E9D3"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B708D07" w14:textId="77777777" w:rsidTr="00AD0F64">
        <w:tc>
          <w:tcPr>
            <w:tcW w:w="0" w:type="auto"/>
            <w:hideMark/>
          </w:tcPr>
          <w:p w14:paraId="44F10EB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32</w:t>
            </w:r>
          </w:p>
        </w:tc>
        <w:tc>
          <w:tcPr>
            <w:tcW w:w="0" w:type="auto"/>
            <w:hideMark/>
          </w:tcPr>
          <w:p w14:paraId="6ECDA85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Hacksaw</w:t>
            </w:r>
          </w:p>
        </w:tc>
        <w:tc>
          <w:tcPr>
            <w:tcW w:w="0" w:type="auto"/>
            <w:hideMark/>
          </w:tcPr>
          <w:p w14:paraId="62BFFE1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hacksaw with spare blades</w:t>
            </w:r>
          </w:p>
        </w:tc>
        <w:tc>
          <w:tcPr>
            <w:tcW w:w="0" w:type="auto"/>
            <w:hideMark/>
          </w:tcPr>
          <w:p w14:paraId="7A8405E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35E29228"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500DE777"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0759F64"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B40F539" w14:textId="77777777" w:rsidTr="00AD0F64">
        <w:tc>
          <w:tcPr>
            <w:tcW w:w="0" w:type="auto"/>
            <w:hideMark/>
          </w:tcPr>
          <w:p w14:paraId="27DF2D3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33</w:t>
            </w:r>
          </w:p>
        </w:tc>
        <w:tc>
          <w:tcPr>
            <w:tcW w:w="0" w:type="auto"/>
            <w:hideMark/>
          </w:tcPr>
          <w:p w14:paraId="37D78C5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Tape Rule</w:t>
            </w:r>
          </w:p>
        </w:tc>
        <w:tc>
          <w:tcPr>
            <w:tcW w:w="0" w:type="auto"/>
            <w:hideMark/>
          </w:tcPr>
          <w:p w14:paraId="6330109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25 ft steel measuring tape</w:t>
            </w:r>
          </w:p>
        </w:tc>
        <w:tc>
          <w:tcPr>
            <w:tcW w:w="0" w:type="auto"/>
            <w:hideMark/>
          </w:tcPr>
          <w:p w14:paraId="45F95E07"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0A98FEF9"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A7A546D"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32059564"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0BF627BA" w14:textId="77777777" w:rsidTr="00AD0F64">
        <w:tc>
          <w:tcPr>
            <w:tcW w:w="0" w:type="auto"/>
            <w:hideMark/>
          </w:tcPr>
          <w:p w14:paraId="260C41A8"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34</w:t>
            </w:r>
          </w:p>
        </w:tc>
        <w:tc>
          <w:tcPr>
            <w:tcW w:w="0" w:type="auto"/>
            <w:hideMark/>
          </w:tcPr>
          <w:p w14:paraId="3F3F9B7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Pincers</w:t>
            </w:r>
          </w:p>
        </w:tc>
        <w:tc>
          <w:tcPr>
            <w:tcW w:w="0" w:type="auto"/>
            <w:hideMark/>
          </w:tcPr>
          <w:p w14:paraId="063C822C"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steel pincers</w:t>
            </w:r>
          </w:p>
        </w:tc>
        <w:tc>
          <w:tcPr>
            <w:tcW w:w="0" w:type="auto"/>
            <w:hideMark/>
          </w:tcPr>
          <w:p w14:paraId="5A5A863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5DDB903F"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B39976E"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7B7328EE"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47CEAFC7" w14:textId="77777777" w:rsidTr="00AD0F64">
        <w:tc>
          <w:tcPr>
            <w:tcW w:w="0" w:type="auto"/>
            <w:hideMark/>
          </w:tcPr>
          <w:p w14:paraId="7D5EC86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35</w:t>
            </w:r>
          </w:p>
        </w:tc>
        <w:tc>
          <w:tcPr>
            <w:tcW w:w="0" w:type="auto"/>
            <w:hideMark/>
          </w:tcPr>
          <w:p w14:paraId="383A522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Tool Box</w:t>
            </w:r>
          </w:p>
        </w:tc>
        <w:tc>
          <w:tcPr>
            <w:tcW w:w="0" w:type="auto"/>
            <w:hideMark/>
          </w:tcPr>
          <w:p w14:paraId="306FB535"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Heavy-duty steel toolbox with complete organizer</w:t>
            </w:r>
          </w:p>
        </w:tc>
        <w:tc>
          <w:tcPr>
            <w:tcW w:w="0" w:type="auto"/>
            <w:hideMark/>
          </w:tcPr>
          <w:p w14:paraId="48878DD1"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Each</w:t>
            </w:r>
          </w:p>
        </w:tc>
        <w:tc>
          <w:tcPr>
            <w:tcW w:w="0" w:type="auto"/>
            <w:hideMark/>
          </w:tcPr>
          <w:p w14:paraId="1358636B"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40EAC734"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09E8ECBC"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752377F7" w14:textId="77777777" w:rsidTr="00AD0F64">
        <w:tc>
          <w:tcPr>
            <w:tcW w:w="0" w:type="auto"/>
            <w:hideMark/>
          </w:tcPr>
          <w:p w14:paraId="5F3A4A12"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lastRenderedPageBreak/>
              <w:t>36</w:t>
            </w:r>
          </w:p>
        </w:tc>
        <w:tc>
          <w:tcPr>
            <w:tcW w:w="0" w:type="auto"/>
            <w:hideMark/>
          </w:tcPr>
          <w:p w14:paraId="5A387A24"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Plumbing Tool Kit</w:t>
            </w:r>
          </w:p>
        </w:tc>
        <w:tc>
          <w:tcPr>
            <w:tcW w:w="0" w:type="auto"/>
            <w:hideMark/>
          </w:tcPr>
          <w:p w14:paraId="43B29C9B"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Complete INGCO-quality plumbing toolkit</w:t>
            </w:r>
          </w:p>
        </w:tc>
        <w:tc>
          <w:tcPr>
            <w:tcW w:w="0" w:type="auto"/>
            <w:hideMark/>
          </w:tcPr>
          <w:p w14:paraId="362EC4DE"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Set</w:t>
            </w:r>
          </w:p>
        </w:tc>
        <w:tc>
          <w:tcPr>
            <w:tcW w:w="0" w:type="auto"/>
            <w:hideMark/>
          </w:tcPr>
          <w:p w14:paraId="3B435B54"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221387D3"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624E691D" w14:textId="77777777" w:rsidR="00E82FFC" w:rsidRPr="00E82FFC" w:rsidRDefault="00E82FFC" w:rsidP="00E82FFC">
            <w:pPr>
              <w:rPr>
                <w:rFonts w:ascii="Times New Roman" w:eastAsia="Times New Roman" w:hAnsi="Times New Roman" w:cs="Times New Roman"/>
                <w:sz w:val="24"/>
                <w:szCs w:val="24"/>
              </w:rPr>
            </w:pPr>
          </w:p>
        </w:tc>
      </w:tr>
      <w:tr w:rsidR="00E82FFC" w:rsidRPr="00E82FFC" w14:paraId="14B8F4A9" w14:textId="77777777" w:rsidTr="00AD0F64">
        <w:tc>
          <w:tcPr>
            <w:tcW w:w="0" w:type="auto"/>
            <w:hideMark/>
          </w:tcPr>
          <w:p w14:paraId="6CBE374A"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37</w:t>
            </w:r>
          </w:p>
        </w:tc>
        <w:tc>
          <w:tcPr>
            <w:tcW w:w="0" w:type="auto"/>
            <w:hideMark/>
          </w:tcPr>
          <w:p w14:paraId="585BF5C3"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Plumbing Power Tools</w:t>
            </w:r>
          </w:p>
        </w:tc>
        <w:tc>
          <w:tcPr>
            <w:tcW w:w="0" w:type="auto"/>
            <w:hideMark/>
          </w:tcPr>
          <w:p w14:paraId="5AF0189F"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Bosch-quality professional power tool kit</w:t>
            </w:r>
          </w:p>
        </w:tc>
        <w:tc>
          <w:tcPr>
            <w:tcW w:w="0" w:type="auto"/>
            <w:hideMark/>
          </w:tcPr>
          <w:p w14:paraId="47ED8359" w14:textId="77777777" w:rsidR="00E82FFC" w:rsidRPr="00E82FFC" w:rsidRDefault="00E82FFC" w:rsidP="00E82FFC">
            <w:pPr>
              <w:rPr>
                <w:rFonts w:ascii="Times New Roman" w:eastAsia="Times New Roman" w:hAnsi="Times New Roman" w:cs="Times New Roman"/>
                <w:sz w:val="24"/>
                <w:szCs w:val="24"/>
              </w:rPr>
            </w:pPr>
            <w:r w:rsidRPr="00E82FFC">
              <w:rPr>
                <w:rFonts w:ascii="Times New Roman" w:eastAsia="Times New Roman" w:hAnsi="Times New Roman" w:cs="Times New Roman"/>
                <w:sz w:val="24"/>
                <w:szCs w:val="24"/>
              </w:rPr>
              <w:t>Set</w:t>
            </w:r>
          </w:p>
        </w:tc>
        <w:tc>
          <w:tcPr>
            <w:tcW w:w="0" w:type="auto"/>
            <w:hideMark/>
          </w:tcPr>
          <w:p w14:paraId="7DD4C345" w14:textId="77777777" w:rsidR="00E82FFC" w:rsidRPr="00E82FFC" w:rsidRDefault="00E82FFC" w:rsidP="00E82FFC">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Assorted</w:t>
            </w:r>
          </w:p>
        </w:tc>
        <w:tc>
          <w:tcPr>
            <w:tcW w:w="0" w:type="auto"/>
            <w:hideMark/>
          </w:tcPr>
          <w:p w14:paraId="66543B61" w14:textId="77777777" w:rsidR="00E82FFC" w:rsidRPr="00E82FFC" w:rsidRDefault="00E82FFC" w:rsidP="00E82FFC">
            <w:pPr>
              <w:rPr>
                <w:rFonts w:ascii="Times New Roman" w:eastAsia="Times New Roman" w:hAnsi="Times New Roman" w:cs="Times New Roman"/>
                <w:sz w:val="24"/>
                <w:szCs w:val="24"/>
              </w:rPr>
            </w:pPr>
          </w:p>
        </w:tc>
        <w:tc>
          <w:tcPr>
            <w:tcW w:w="0" w:type="auto"/>
            <w:hideMark/>
          </w:tcPr>
          <w:p w14:paraId="4876E842" w14:textId="77777777" w:rsidR="00E82FFC" w:rsidRPr="00E82FFC" w:rsidRDefault="00E82FFC" w:rsidP="00E82FFC">
            <w:pPr>
              <w:rPr>
                <w:rFonts w:ascii="Times New Roman" w:eastAsia="Times New Roman" w:hAnsi="Times New Roman" w:cs="Times New Roman"/>
                <w:sz w:val="24"/>
                <w:szCs w:val="24"/>
              </w:rPr>
            </w:pPr>
          </w:p>
        </w:tc>
      </w:tr>
    </w:tbl>
    <w:p w14:paraId="168EB237" w14:textId="77777777" w:rsidR="00E82FFC" w:rsidRPr="00E82FFC" w:rsidRDefault="00E82FFC" w:rsidP="00E82FFC">
      <w:pPr>
        <w:spacing w:before="100" w:beforeAutospacing="1" w:after="100" w:afterAutospacing="1" w:line="240" w:lineRule="auto"/>
      </w:pPr>
    </w:p>
    <w:p w14:paraId="7B57B202" w14:textId="77777777" w:rsidR="00E82FFC" w:rsidRDefault="00E82FFC" w:rsidP="00C26408">
      <w:pPr>
        <w:spacing w:before="100" w:beforeAutospacing="1" w:after="100" w:afterAutospacing="1" w:line="240" w:lineRule="auto"/>
        <w:outlineLvl w:val="2"/>
        <w:rPr>
          <w:rFonts w:ascii="Times New Roman" w:eastAsia="Times New Roman" w:hAnsi="Times New Roman" w:cs="Times New Roman"/>
          <w:b/>
          <w:bCs/>
          <w:sz w:val="24"/>
          <w:szCs w:val="24"/>
        </w:rPr>
      </w:pPr>
    </w:p>
    <w:p w14:paraId="6E54E23F" w14:textId="77777777" w:rsidR="00F15C16" w:rsidRDefault="00F15C16" w:rsidP="005A22A5">
      <w:pPr>
        <w:spacing w:after="0" w:line="240" w:lineRule="auto"/>
        <w:rPr>
          <w:rFonts w:ascii="Times New Roman" w:eastAsia="Times New Roman" w:hAnsi="Times New Roman" w:cs="Times New Roman"/>
          <w:b/>
          <w:sz w:val="24"/>
          <w:szCs w:val="24"/>
        </w:rPr>
      </w:pPr>
    </w:p>
    <w:p w14:paraId="49787DE7" w14:textId="77777777" w:rsidR="00F15C16" w:rsidRDefault="00F15C16" w:rsidP="005A22A5">
      <w:pPr>
        <w:spacing w:after="0" w:line="240" w:lineRule="auto"/>
        <w:rPr>
          <w:rFonts w:ascii="Times New Roman" w:eastAsia="Times New Roman" w:hAnsi="Times New Roman" w:cs="Times New Roman"/>
          <w:b/>
          <w:sz w:val="24"/>
          <w:szCs w:val="24"/>
        </w:rPr>
      </w:pPr>
    </w:p>
    <w:p w14:paraId="2E82D9DD" w14:textId="77777777" w:rsidR="00F15C16" w:rsidRDefault="00F15C16" w:rsidP="005A22A5">
      <w:pPr>
        <w:spacing w:after="0" w:line="240" w:lineRule="auto"/>
        <w:rPr>
          <w:rFonts w:ascii="Times New Roman" w:eastAsia="Times New Roman" w:hAnsi="Times New Roman" w:cs="Times New Roman"/>
          <w:b/>
          <w:sz w:val="24"/>
          <w:szCs w:val="24"/>
        </w:rPr>
      </w:pPr>
    </w:p>
    <w:p w14:paraId="6CECD00B" w14:textId="77777777" w:rsidR="00F15C16" w:rsidRDefault="00F15C16" w:rsidP="005A22A5">
      <w:pPr>
        <w:spacing w:after="0" w:line="240" w:lineRule="auto"/>
        <w:rPr>
          <w:rFonts w:ascii="Times New Roman" w:eastAsia="Times New Roman" w:hAnsi="Times New Roman" w:cs="Times New Roman"/>
          <w:b/>
          <w:sz w:val="24"/>
          <w:szCs w:val="24"/>
        </w:rPr>
      </w:pPr>
    </w:p>
    <w:p w14:paraId="53F63141" w14:textId="77777777" w:rsidR="00F15C16" w:rsidRDefault="00F15C16" w:rsidP="005A22A5">
      <w:pPr>
        <w:spacing w:after="0" w:line="240" w:lineRule="auto"/>
        <w:rPr>
          <w:rFonts w:ascii="Times New Roman" w:eastAsia="Times New Roman" w:hAnsi="Times New Roman" w:cs="Times New Roman"/>
          <w:b/>
          <w:sz w:val="24"/>
          <w:szCs w:val="24"/>
        </w:rPr>
      </w:pPr>
    </w:p>
    <w:p w14:paraId="26CC5CD0" w14:textId="77777777" w:rsidR="00F15C16" w:rsidRDefault="00F15C16" w:rsidP="005A22A5">
      <w:pPr>
        <w:spacing w:after="0" w:line="240" w:lineRule="auto"/>
        <w:rPr>
          <w:rFonts w:ascii="Times New Roman" w:eastAsia="Times New Roman" w:hAnsi="Times New Roman" w:cs="Times New Roman"/>
          <w:b/>
          <w:sz w:val="24"/>
          <w:szCs w:val="24"/>
        </w:rPr>
      </w:pPr>
    </w:p>
    <w:p w14:paraId="09115502" w14:textId="77777777" w:rsidR="00F15C16" w:rsidRDefault="00F15C16" w:rsidP="005A22A5">
      <w:pPr>
        <w:spacing w:after="0" w:line="240" w:lineRule="auto"/>
        <w:rPr>
          <w:rFonts w:ascii="Times New Roman" w:eastAsia="Times New Roman" w:hAnsi="Times New Roman" w:cs="Times New Roman"/>
          <w:b/>
          <w:sz w:val="24"/>
          <w:szCs w:val="24"/>
        </w:rPr>
      </w:pPr>
    </w:p>
    <w:p w14:paraId="78F6DF1A" w14:textId="77777777" w:rsidR="00F15C16" w:rsidRDefault="00F15C16" w:rsidP="005A22A5">
      <w:pPr>
        <w:spacing w:after="0" w:line="240" w:lineRule="auto"/>
        <w:rPr>
          <w:rFonts w:ascii="Times New Roman" w:eastAsia="Times New Roman" w:hAnsi="Times New Roman" w:cs="Times New Roman"/>
          <w:b/>
          <w:sz w:val="24"/>
          <w:szCs w:val="24"/>
        </w:rPr>
      </w:pPr>
    </w:p>
    <w:p w14:paraId="31D9DD2F" w14:textId="77777777" w:rsidR="00F15C16" w:rsidRDefault="00F15C16" w:rsidP="005A22A5">
      <w:pPr>
        <w:spacing w:after="0" w:line="240" w:lineRule="auto"/>
        <w:rPr>
          <w:rFonts w:ascii="Times New Roman" w:eastAsia="Times New Roman" w:hAnsi="Times New Roman" w:cs="Times New Roman"/>
          <w:b/>
          <w:sz w:val="24"/>
          <w:szCs w:val="24"/>
        </w:rPr>
      </w:pPr>
    </w:p>
    <w:p w14:paraId="0E072DEB" w14:textId="77777777" w:rsidR="00F15C16" w:rsidRDefault="00F15C16" w:rsidP="005A22A5">
      <w:pPr>
        <w:spacing w:after="0" w:line="240" w:lineRule="auto"/>
        <w:rPr>
          <w:rFonts w:ascii="Times New Roman" w:eastAsia="Times New Roman" w:hAnsi="Times New Roman" w:cs="Times New Roman"/>
          <w:b/>
          <w:sz w:val="24"/>
          <w:szCs w:val="24"/>
        </w:rPr>
      </w:pPr>
    </w:p>
    <w:p w14:paraId="44793BAE" w14:textId="77777777" w:rsidR="00F15C16" w:rsidRDefault="00F15C16" w:rsidP="005A22A5">
      <w:pPr>
        <w:spacing w:after="0" w:line="240" w:lineRule="auto"/>
        <w:rPr>
          <w:rFonts w:ascii="Times New Roman" w:eastAsia="Times New Roman" w:hAnsi="Times New Roman" w:cs="Times New Roman"/>
          <w:b/>
          <w:sz w:val="24"/>
          <w:szCs w:val="24"/>
        </w:rPr>
      </w:pPr>
    </w:p>
    <w:p w14:paraId="79F35B99" w14:textId="77777777" w:rsidR="00F15C16" w:rsidRDefault="00F15C16" w:rsidP="005A22A5">
      <w:pPr>
        <w:spacing w:after="0" w:line="240" w:lineRule="auto"/>
        <w:rPr>
          <w:rFonts w:ascii="Times New Roman" w:eastAsia="Times New Roman" w:hAnsi="Times New Roman" w:cs="Times New Roman"/>
          <w:b/>
          <w:sz w:val="24"/>
          <w:szCs w:val="24"/>
        </w:rPr>
      </w:pPr>
    </w:p>
    <w:p w14:paraId="080DF12D" w14:textId="77777777" w:rsidR="00F15C16" w:rsidRDefault="00F15C16" w:rsidP="005A22A5">
      <w:pPr>
        <w:spacing w:after="0" w:line="240" w:lineRule="auto"/>
        <w:rPr>
          <w:rFonts w:ascii="Times New Roman" w:eastAsia="Times New Roman" w:hAnsi="Times New Roman" w:cs="Times New Roman"/>
          <w:b/>
          <w:sz w:val="24"/>
          <w:szCs w:val="24"/>
        </w:rPr>
      </w:pPr>
    </w:p>
    <w:p w14:paraId="19E9F0BD" w14:textId="77777777" w:rsidR="00F15C16" w:rsidRDefault="00F15C16" w:rsidP="005A22A5">
      <w:pPr>
        <w:spacing w:after="0" w:line="240" w:lineRule="auto"/>
        <w:rPr>
          <w:rFonts w:ascii="Times New Roman" w:eastAsia="Times New Roman" w:hAnsi="Times New Roman" w:cs="Times New Roman"/>
          <w:b/>
          <w:sz w:val="24"/>
          <w:szCs w:val="24"/>
        </w:rPr>
      </w:pPr>
    </w:p>
    <w:p w14:paraId="3EC54EA3" w14:textId="77777777" w:rsidR="00F15C16" w:rsidRDefault="00F15C16" w:rsidP="005A22A5">
      <w:pPr>
        <w:spacing w:after="0" w:line="240" w:lineRule="auto"/>
        <w:rPr>
          <w:rFonts w:ascii="Times New Roman" w:eastAsia="Times New Roman" w:hAnsi="Times New Roman" w:cs="Times New Roman"/>
          <w:b/>
          <w:sz w:val="24"/>
          <w:szCs w:val="24"/>
        </w:rPr>
      </w:pPr>
    </w:p>
    <w:p w14:paraId="3266A419" w14:textId="77777777" w:rsidR="00F15C16" w:rsidRDefault="00F15C16" w:rsidP="005A22A5">
      <w:pPr>
        <w:spacing w:after="0" w:line="240" w:lineRule="auto"/>
        <w:rPr>
          <w:rFonts w:ascii="Times New Roman" w:eastAsia="Times New Roman" w:hAnsi="Times New Roman" w:cs="Times New Roman"/>
          <w:b/>
          <w:sz w:val="24"/>
          <w:szCs w:val="24"/>
        </w:rPr>
      </w:pPr>
    </w:p>
    <w:p w14:paraId="26B2279A" w14:textId="77777777" w:rsidR="00F15C16" w:rsidRDefault="00F15C16" w:rsidP="005A22A5">
      <w:pPr>
        <w:spacing w:after="0" w:line="240" w:lineRule="auto"/>
        <w:rPr>
          <w:rFonts w:ascii="Times New Roman" w:eastAsia="Times New Roman" w:hAnsi="Times New Roman" w:cs="Times New Roman"/>
          <w:b/>
          <w:sz w:val="24"/>
          <w:szCs w:val="24"/>
        </w:rPr>
      </w:pPr>
    </w:p>
    <w:p w14:paraId="1BA61497" w14:textId="77777777" w:rsidR="00F15C16" w:rsidRDefault="00F15C16" w:rsidP="005A22A5">
      <w:pPr>
        <w:spacing w:after="0" w:line="240" w:lineRule="auto"/>
        <w:rPr>
          <w:rFonts w:ascii="Times New Roman" w:eastAsia="Times New Roman" w:hAnsi="Times New Roman" w:cs="Times New Roman"/>
          <w:b/>
          <w:sz w:val="24"/>
          <w:szCs w:val="24"/>
        </w:rPr>
      </w:pPr>
    </w:p>
    <w:p w14:paraId="4D70AFEF" w14:textId="77777777" w:rsidR="00F15C16" w:rsidRDefault="00F15C16" w:rsidP="005A22A5">
      <w:pPr>
        <w:spacing w:after="0" w:line="240" w:lineRule="auto"/>
        <w:rPr>
          <w:rFonts w:ascii="Times New Roman" w:eastAsia="Times New Roman" w:hAnsi="Times New Roman" w:cs="Times New Roman"/>
          <w:b/>
          <w:sz w:val="24"/>
          <w:szCs w:val="24"/>
        </w:rPr>
      </w:pPr>
    </w:p>
    <w:p w14:paraId="771A3DCF" w14:textId="77777777" w:rsidR="00F15C16" w:rsidRDefault="00F15C16" w:rsidP="005A22A5">
      <w:pPr>
        <w:spacing w:after="0" w:line="240" w:lineRule="auto"/>
        <w:rPr>
          <w:rFonts w:ascii="Times New Roman" w:eastAsia="Times New Roman" w:hAnsi="Times New Roman" w:cs="Times New Roman"/>
          <w:b/>
          <w:sz w:val="24"/>
          <w:szCs w:val="24"/>
        </w:rPr>
      </w:pPr>
    </w:p>
    <w:p w14:paraId="44C2342C" w14:textId="77777777" w:rsidR="00E82FFC" w:rsidRDefault="00E82FFC" w:rsidP="005A22A5">
      <w:pPr>
        <w:spacing w:after="0" w:line="240" w:lineRule="auto"/>
        <w:rPr>
          <w:rFonts w:ascii="Times New Roman" w:eastAsia="Times New Roman" w:hAnsi="Times New Roman" w:cs="Times New Roman"/>
          <w:b/>
          <w:sz w:val="24"/>
          <w:szCs w:val="24"/>
        </w:rPr>
      </w:pPr>
    </w:p>
    <w:p w14:paraId="69584D21" w14:textId="77777777" w:rsidR="00E82FFC" w:rsidRDefault="00E82FFC" w:rsidP="005A22A5">
      <w:pPr>
        <w:spacing w:after="0" w:line="240" w:lineRule="auto"/>
        <w:rPr>
          <w:rFonts w:ascii="Times New Roman" w:eastAsia="Times New Roman" w:hAnsi="Times New Roman" w:cs="Times New Roman"/>
          <w:b/>
          <w:sz w:val="24"/>
          <w:szCs w:val="24"/>
        </w:rPr>
      </w:pPr>
    </w:p>
    <w:p w14:paraId="7B93E053" w14:textId="77777777" w:rsidR="00E82FFC" w:rsidRDefault="00E82FFC" w:rsidP="005A22A5">
      <w:pPr>
        <w:spacing w:after="0" w:line="240" w:lineRule="auto"/>
        <w:rPr>
          <w:rFonts w:ascii="Times New Roman" w:eastAsia="Times New Roman" w:hAnsi="Times New Roman" w:cs="Times New Roman"/>
          <w:b/>
          <w:sz w:val="24"/>
          <w:szCs w:val="24"/>
        </w:rPr>
      </w:pPr>
    </w:p>
    <w:p w14:paraId="7311BB39" w14:textId="77777777" w:rsidR="00E82FFC" w:rsidRDefault="00E82FFC" w:rsidP="005A22A5">
      <w:pPr>
        <w:spacing w:after="0" w:line="240" w:lineRule="auto"/>
        <w:rPr>
          <w:rFonts w:ascii="Times New Roman" w:eastAsia="Times New Roman" w:hAnsi="Times New Roman" w:cs="Times New Roman"/>
          <w:b/>
          <w:sz w:val="24"/>
          <w:szCs w:val="24"/>
        </w:rPr>
      </w:pPr>
    </w:p>
    <w:p w14:paraId="0A486947" w14:textId="77777777" w:rsidR="00E82FFC" w:rsidRDefault="00E82FFC" w:rsidP="005A22A5">
      <w:pPr>
        <w:spacing w:after="0" w:line="240" w:lineRule="auto"/>
        <w:rPr>
          <w:rFonts w:ascii="Times New Roman" w:eastAsia="Times New Roman" w:hAnsi="Times New Roman" w:cs="Times New Roman"/>
          <w:b/>
          <w:sz w:val="24"/>
          <w:szCs w:val="24"/>
        </w:rPr>
      </w:pPr>
    </w:p>
    <w:p w14:paraId="16FB8E1B" w14:textId="77777777" w:rsidR="00E82FFC" w:rsidRDefault="00E82FFC" w:rsidP="005A22A5">
      <w:pPr>
        <w:spacing w:after="0" w:line="240" w:lineRule="auto"/>
        <w:rPr>
          <w:rFonts w:ascii="Times New Roman" w:eastAsia="Times New Roman" w:hAnsi="Times New Roman" w:cs="Times New Roman"/>
          <w:b/>
          <w:sz w:val="24"/>
          <w:szCs w:val="24"/>
        </w:rPr>
      </w:pPr>
    </w:p>
    <w:p w14:paraId="4B8755F5" w14:textId="77777777" w:rsidR="00E82FFC" w:rsidRDefault="00E82FFC" w:rsidP="005A22A5">
      <w:pPr>
        <w:spacing w:after="0" w:line="240" w:lineRule="auto"/>
        <w:rPr>
          <w:rFonts w:ascii="Times New Roman" w:eastAsia="Times New Roman" w:hAnsi="Times New Roman" w:cs="Times New Roman"/>
          <w:b/>
          <w:sz w:val="24"/>
          <w:szCs w:val="24"/>
        </w:rPr>
      </w:pPr>
    </w:p>
    <w:p w14:paraId="21F98208" w14:textId="77777777" w:rsidR="00E82FFC" w:rsidRDefault="00E82FFC" w:rsidP="005A22A5">
      <w:pPr>
        <w:spacing w:after="0" w:line="240" w:lineRule="auto"/>
        <w:rPr>
          <w:rFonts w:ascii="Times New Roman" w:eastAsia="Times New Roman" w:hAnsi="Times New Roman" w:cs="Times New Roman"/>
          <w:b/>
          <w:sz w:val="24"/>
          <w:szCs w:val="24"/>
        </w:rPr>
      </w:pPr>
    </w:p>
    <w:p w14:paraId="7BFE2134" w14:textId="77777777" w:rsidR="00E82FFC" w:rsidRDefault="00E82FFC" w:rsidP="005A22A5">
      <w:pPr>
        <w:spacing w:after="0" w:line="240" w:lineRule="auto"/>
        <w:rPr>
          <w:rFonts w:ascii="Times New Roman" w:eastAsia="Times New Roman" w:hAnsi="Times New Roman" w:cs="Times New Roman"/>
          <w:b/>
          <w:sz w:val="24"/>
          <w:szCs w:val="24"/>
        </w:rPr>
      </w:pPr>
    </w:p>
    <w:p w14:paraId="5F4CBFD9" w14:textId="77777777" w:rsidR="00E82FFC" w:rsidRDefault="00E82FFC" w:rsidP="005A22A5">
      <w:pPr>
        <w:spacing w:after="0" w:line="240" w:lineRule="auto"/>
        <w:rPr>
          <w:rFonts w:ascii="Times New Roman" w:eastAsia="Times New Roman" w:hAnsi="Times New Roman" w:cs="Times New Roman"/>
          <w:b/>
          <w:sz w:val="24"/>
          <w:szCs w:val="24"/>
        </w:rPr>
      </w:pPr>
    </w:p>
    <w:p w14:paraId="1E68E0B2" w14:textId="77777777" w:rsidR="00E82FFC" w:rsidRDefault="00E82FFC" w:rsidP="005A22A5">
      <w:pPr>
        <w:spacing w:after="0" w:line="240" w:lineRule="auto"/>
        <w:rPr>
          <w:rFonts w:ascii="Times New Roman" w:eastAsia="Times New Roman" w:hAnsi="Times New Roman" w:cs="Times New Roman"/>
          <w:b/>
          <w:sz w:val="24"/>
          <w:szCs w:val="24"/>
        </w:rPr>
      </w:pPr>
    </w:p>
    <w:p w14:paraId="3880BF9E" w14:textId="77777777" w:rsidR="00E82FFC" w:rsidRDefault="00E82FFC" w:rsidP="005A22A5">
      <w:pPr>
        <w:spacing w:after="0" w:line="240" w:lineRule="auto"/>
        <w:rPr>
          <w:rFonts w:ascii="Times New Roman" w:eastAsia="Times New Roman" w:hAnsi="Times New Roman" w:cs="Times New Roman"/>
          <w:b/>
          <w:sz w:val="24"/>
          <w:szCs w:val="24"/>
        </w:rPr>
      </w:pPr>
    </w:p>
    <w:p w14:paraId="3E43D7A8" w14:textId="77777777" w:rsidR="00E82FFC" w:rsidRDefault="00E82FFC" w:rsidP="005A22A5">
      <w:pPr>
        <w:spacing w:after="0" w:line="240" w:lineRule="auto"/>
        <w:rPr>
          <w:rFonts w:ascii="Times New Roman" w:eastAsia="Times New Roman" w:hAnsi="Times New Roman" w:cs="Times New Roman"/>
          <w:b/>
          <w:sz w:val="24"/>
          <w:szCs w:val="24"/>
        </w:rPr>
      </w:pPr>
    </w:p>
    <w:p w14:paraId="4BB517E8" w14:textId="77777777" w:rsidR="00E82FFC" w:rsidRDefault="00E82FFC" w:rsidP="005A22A5">
      <w:pPr>
        <w:spacing w:after="0" w:line="240" w:lineRule="auto"/>
        <w:rPr>
          <w:rFonts w:ascii="Times New Roman" w:eastAsia="Times New Roman" w:hAnsi="Times New Roman" w:cs="Times New Roman"/>
          <w:b/>
          <w:sz w:val="24"/>
          <w:szCs w:val="24"/>
        </w:rPr>
      </w:pPr>
    </w:p>
    <w:p w14:paraId="7D62EAE1" w14:textId="77777777" w:rsidR="00E82FFC" w:rsidRDefault="00E82FFC" w:rsidP="005A22A5">
      <w:pPr>
        <w:spacing w:after="0" w:line="240" w:lineRule="auto"/>
        <w:rPr>
          <w:rFonts w:ascii="Times New Roman" w:eastAsia="Times New Roman" w:hAnsi="Times New Roman" w:cs="Times New Roman"/>
          <w:b/>
          <w:sz w:val="24"/>
          <w:szCs w:val="24"/>
        </w:rPr>
      </w:pPr>
    </w:p>
    <w:p w14:paraId="56D9C481" w14:textId="77777777" w:rsidR="00E82FFC" w:rsidRDefault="00E82FFC" w:rsidP="005A22A5">
      <w:pPr>
        <w:spacing w:after="0" w:line="240" w:lineRule="auto"/>
        <w:rPr>
          <w:rFonts w:ascii="Times New Roman" w:eastAsia="Times New Roman" w:hAnsi="Times New Roman" w:cs="Times New Roman"/>
          <w:b/>
          <w:sz w:val="24"/>
          <w:szCs w:val="24"/>
        </w:rPr>
      </w:pPr>
    </w:p>
    <w:p w14:paraId="7B5471FC" w14:textId="77777777" w:rsidR="00E82FFC" w:rsidRDefault="00E82FFC" w:rsidP="005A22A5">
      <w:pPr>
        <w:spacing w:after="0" w:line="240" w:lineRule="auto"/>
        <w:rPr>
          <w:rFonts w:ascii="Times New Roman" w:eastAsia="Times New Roman" w:hAnsi="Times New Roman" w:cs="Times New Roman"/>
          <w:b/>
          <w:sz w:val="24"/>
          <w:szCs w:val="24"/>
        </w:rPr>
      </w:pPr>
    </w:p>
    <w:p w14:paraId="71A5CAAD" w14:textId="77777777" w:rsidR="00E82FFC" w:rsidRDefault="00E82FFC" w:rsidP="005A22A5">
      <w:pPr>
        <w:spacing w:after="0" w:line="240" w:lineRule="auto"/>
        <w:rPr>
          <w:rFonts w:ascii="Times New Roman" w:eastAsia="Times New Roman" w:hAnsi="Times New Roman" w:cs="Times New Roman"/>
          <w:b/>
          <w:sz w:val="24"/>
          <w:szCs w:val="24"/>
        </w:rPr>
      </w:pPr>
    </w:p>
    <w:p w14:paraId="005D520D" w14:textId="77777777" w:rsidR="004934EC" w:rsidRPr="005A22A5" w:rsidRDefault="004934EC" w:rsidP="005A22A5">
      <w:pPr>
        <w:spacing w:after="0" w:line="240" w:lineRule="auto"/>
        <w:rPr>
          <w:rFonts w:ascii="Times New Roman" w:eastAsia="Times New Roman" w:hAnsi="Times New Roman" w:cs="Times New Roman"/>
          <w:b/>
          <w:sz w:val="24"/>
          <w:szCs w:val="24"/>
        </w:rPr>
      </w:pPr>
    </w:p>
    <w:p w14:paraId="1721724D"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SECTION VII</w:t>
      </w:r>
    </w:p>
    <w:p w14:paraId="792AA294" w14:textId="77777777" w:rsidR="005A22A5" w:rsidRPr="005A22A5" w:rsidRDefault="005A22A5" w:rsidP="005A22A5">
      <w:pPr>
        <w:keepNext/>
        <w:spacing w:after="0" w:line="240" w:lineRule="auto"/>
        <w:jc w:val="center"/>
        <w:outlineLvl w:val="6"/>
        <w:rPr>
          <w:rFonts w:ascii="Times New Roman" w:eastAsia="Times New Roman" w:hAnsi="Times New Roman" w:cs="Times New Roman"/>
          <w:b/>
          <w:bCs/>
          <w:sz w:val="24"/>
          <w:szCs w:val="24"/>
        </w:rPr>
      </w:pPr>
      <w:bookmarkStart w:id="9" w:name="_Toc226703588"/>
      <w:r w:rsidRPr="005A22A5">
        <w:rPr>
          <w:rFonts w:ascii="Times New Roman" w:eastAsia="Times New Roman" w:hAnsi="Times New Roman" w:cs="Times New Roman"/>
          <w:b/>
          <w:bCs/>
          <w:sz w:val="24"/>
          <w:szCs w:val="24"/>
        </w:rPr>
        <w:t>SAMPLE FORMS</w:t>
      </w:r>
    </w:p>
    <w:p w14:paraId="73ABEF3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605397F" w14:textId="77777777" w:rsidR="005A22A5" w:rsidRPr="005A22A5" w:rsidRDefault="005A22A5" w:rsidP="005A22A5">
      <w:pPr>
        <w:keepNext/>
        <w:spacing w:after="0" w:line="240" w:lineRule="auto"/>
        <w:jc w:val="center"/>
        <w:outlineLvl w:val="6"/>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1.</w:t>
      </w:r>
      <w:r w:rsidRPr="005A22A5">
        <w:rPr>
          <w:rFonts w:ascii="Times New Roman" w:eastAsia="Times New Roman" w:hAnsi="Times New Roman" w:cs="Times New Roman"/>
          <w:b/>
          <w:bCs/>
          <w:sz w:val="24"/>
          <w:szCs w:val="24"/>
        </w:rPr>
        <w:tab/>
        <w:t>Tender Form and Price Schedules</w:t>
      </w:r>
      <w:bookmarkEnd w:id="9"/>
    </w:p>
    <w:p w14:paraId="317B843F"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p w14:paraId="6A8D26D2"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 _____________</w:t>
      </w:r>
    </w:p>
    <w:p w14:paraId="4417407F"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IFT N</w:t>
      </w:r>
      <w:r w:rsidRPr="005A22A5">
        <w:rPr>
          <w:rFonts w:ascii="Times New Roman" w:eastAsia="Times New Roman" w:hAnsi="Times New Roman" w:cs="Times New Roman"/>
          <w:sz w:val="12"/>
          <w:szCs w:val="12"/>
        </w:rPr>
        <w:t>o</w:t>
      </w:r>
      <w:r w:rsidRPr="005A22A5">
        <w:rPr>
          <w:rFonts w:ascii="Times New Roman" w:eastAsia="Times New Roman" w:hAnsi="Times New Roman" w:cs="Times New Roman"/>
          <w:sz w:val="24"/>
          <w:szCs w:val="24"/>
        </w:rPr>
        <w:t>: ___________</w:t>
      </w:r>
    </w:p>
    <w:p w14:paraId="4B122BC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326D48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i/>
          <w:iCs/>
          <w:sz w:val="24"/>
          <w:szCs w:val="24"/>
        </w:rPr>
        <w:t>[name and address of Purchaser]</w:t>
      </w:r>
    </w:p>
    <w:p w14:paraId="53B4FBD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12E400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Gentlemen and/or Ladies:</w:t>
      </w:r>
    </w:p>
    <w:p w14:paraId="465BD72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C593E3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Having examined the Tender documents including Addenda Nos. </w:t>
      </w:r>
      <w:r w:rsidRPr="005A22A5">
        <w:rPr>
          <w:rFonts w:ascii="Times New Roman" w:eastAsia="Times New Roman" w:hAnsi="Times New Roman" w:cs="Times New Roman"/>
          <w:i/>
          <w:iCs/>
          <w:sz w:val="24"/>
          <w:szCs w:val="24"/>
        </w:rPr>
        <w:t xml:space="preserve">[insert numbers], </w:t>
      </w:r>
      <w:r w:rsidRPr="005A22A5">
        <w:rPr>
          <w:rFonts w:ascii="Times New Roman" w:eastAsia="Times New Roman" w:hAnsi="Times New Roman" w:cs="Times New Roman"/>
          <w:sz w:val="24"/>
          <w:szCs w:val="24"/>
        </w:rPr>
        <w:t xml:space="preserve">the receipt </w:t>
      </w:r>
    </w:p>
    <w:p w14:paraId="16B3CDE5"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of which is hereby duly acknowledged, we, the undersigned, offer to supply and deliver </w:t>
      </w:r>
    </w:p>
    <w:p w14:paraId="0AEE99D8"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i/>
          <w:iCs/>
          <w:sz w:val="24"/>
          <w:szCs w:val="24"/>
        </w:rPr>
        <w:t xml:space="preserve">[description of goods and services] </w:t>
      </w:r>
      <w:r w:rsidRPr="005A22A5">
        <w:rPr>
          <w:rFonts w:ascii="Times New Roman" w:eastAsia="Times New Roman" w:hAnsi="Times New Roman" w:cs="Times New Roman"/>
          <w:sz w:val="24"/>
          <w:szCs w:val="24"/>
        </w:rPr>
        <w:t xml:space="preserve">in conformity with the said Tender documents for the sum of </w:t>
      </w:r>
    </w:p>
    <w:p w14:paraId="7E90AA2A"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GHC_____ </w:t>
      </w:r>
      <w:r w:rsidRPr="005A22A5">
        <w:rPr>
          <w:rFonts w:ascii="Times New Roman" w:eastAsia="Times New Roman" w:hAnsi="Times New Roman" w:cs="Times New Roman"/>
          <w:i/>
          <w:iCs/>
          <w:sz w:val="24"/>
          <w:szCs w:val="24"/>
        </w:rPr>
        <w:t xml:space="preserve">[total Tender amount in words and figures] </w:t>
      </w:r>
      <w:r w:rsidRPr="005A22A5">
        <w:rPr>
          <w:rFonts w:ascii="Times New Roman" w:eastAsia="Times New Roman" w:hAnsi="Times New Roman" w:cs="Times New Roman"/>
          <w:sz w:val="24"/>
          <w:szCs w:val="24"/>
        </w:rPr>
        <w:t xml:space="preserve">or such other sums as may be ascertained in </w:t>
      </w:r>
    </w:p>
    <w:p w14:paraId="0EDCFE0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accordance with the Schedule of Prices attached herewith and made part of this Tender.  </w:t>
      </w:r>
    </w:p>
    <w:p w14:paraId="4F0A144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0B7E6EA"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3A228F0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We undertake, if our Tender is accepted, to deliver the goods and services in accordance with the </w:t>
      </w:r>
    </w:p>
    <w:p w14:paraId="5AD5C83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delivery schedule specified in the Schedule of Requirements.</w:t>
      </w:r>
    </w:p>
    <w:p w14:paraId="566F13E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E5ADBD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If our Tender is accepted, we will provide a Bank Guarantee acceptable to the Purchaser in a sum </w:t>
      </w:r>
    </w:p>
    <w:p w14:paraId="7EB14C1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equivalent to _____ percent of the Contract Price for the due performance of the Contract, in the </w:t>
      </w:r>
    </w:p>
    <w:p w14:paraId="72C08E4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form prescribed by the Purchaser.</w:t>
      </w:r>
    </w:p>
    <w:p w14:paraId="601F331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7F84949" w14:textId="77777777" w:rsidR="005A22A5" w:rsidRPr="005A22A5" w:rsidRDefault="005A22A5" w:rsidP="005A22A5">
      <w:pPr>
        <w:spacing w:after="0" w:line="240" w:lineRule="auto"/>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 xml:space="preserve">We agree to abide by this Tender for a period of ……….. </w:t>
      </w:r>
      <w:r w:rsidRPr="005A22A5">
        <w:rPr>
          <w:rFonts w:ascii="Times New Roman" w:eastAsia="Times New Roman" w:hAnsi="Times New Roman" w:cs="Times New Roman"/>
          <w:i/>
          <w:iCs/>
          <w:sz w:val="24"/>
          <w:szCs w:val="24"/>
        </w:rPr>
        <w:t xml:space="preserve">[insert number as specified in Tender validity </w:t>
      </w:r>
    </w:p>
    <w:p w14:paraId="7B202B04"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i/>
          <w:iCs/>
          <w:sz w:val="24"/>
          <w:szCs w:val="24"/>
        </w:rPr>
        <w:t xml:space="preserve">period] </w:t>
      </w:r>
      <w:r w:rsidRPr="005A22A5">
        <w:rPr>
          <w:rFonts w:ascii="Times New Roman" w:eastAsia="Times New Roman" w:hAnsi="Times New Roman" w:cs="Times New Roman"/>
          <w:sz w:val="24"/>
          <w:szCs w:val="24"/>
        </w:rPr>
        <w:t xml:space="preserve">days from the date fixed for Deadline for Tender submission, and it shall remain binding </w:t>
      </w:r>
    </w:p>
    <w:p w14:paraId="1C1F2CD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upon us and may be accepted at any time before the expiration of that period.  </w:t>
      </w:r>
    </w:p>
    <w:p w14:paraId="73072B3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51195EC"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3EB180BC"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Commissions or gratuities, if any, paid or to be paid by us to agents relating to this Tender, and to </w:t>
      </w:r>
    </w:p>
    <w:p w14:paraId="3AA48BD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 execution if we are awarded the contract, are listed below:</w:t>
      </w:r>
    </w:p>
    <w:p w14:paraId="5595348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 and address of</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Amount and</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Purpose of</w:t>
      </w:r>
    </w:p>
    <w:p w14:paraId="580E250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agent </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Currency</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Commission or</w:t>
      </w:r>
    </w:p>
    <w:p w14:paraId="31B001B2" w14:textId="77777777" w:rsidR="005A22A5" w:rsidRPr="005A22A5" w:rsidRDefault="005A22A5" w:rsidP="005A22A5">
      <w:pPr>
        <w:spacing w:after="0" w:line="240" w:lineRule="auto"/>
        <w:ind w:left="5760" w:firstLine="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gratuity</w:t>
      </w:r>
    </w:p>
    <w:p w14:paraId="483DD65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753B44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_______________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_____________</w:t>
      </w:r>
    </w:p>
    <w:p w14:paraId="31389D6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_______________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_____________</w:t>
      </w:r>
    </w:p>
    <w:p w14:paraId="63FB516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_______________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_____________</w:t>
      </w:r>
    </w:p>
    <w:p w14:paraId="3B6FE11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 (if none, state “none”)</w:t>
      </w:r>
    </w:p>
    <w:p w14:paraId="4E1A4FE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277F4A8"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lastRenderedPageBreak/>
        <w:t xml:space="preserve">Until a formal Contract is prepared and executed, this Tender, together with your wrITBen acceptance </w:t>
      </w:r>
    </w:p>
    <w:p w14:paraId="2EF1C38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thereof and your notification of award, shall constitute a binding Contract between us.  </w:t>
      </w:r>
    </w:p>
    <w:p w14:paraId="0BE6B42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C996EFE"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1543DCA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We understand that you are not bound to accept the lowest or any Tender you may receive.  </w:t>
      </w:r>
    </w:p>
    <w:p w14:paraId="6775502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A90E5AD" w14:textId="77777777" w:rsidR="005A22A5" w:rsidRPr="005A22A5" w:rsidRDefault="005A22A5" w:rsidP="005A22A5">
      <w:pPr>
        <w:spacing w:after="0" w:line="240" w:lineRule="auto"/>
        <w:rPr>
          <w:rFonts w:ascii="Times New Roman" w:eastAsia="Times New Roman" w:hAnsi="Times New Roman" w:cs="Times New Roman"/>
          <w:vanish/>
          <w:sz w:val="19"/>
          <w:szCs w:val="19"/>
        </w:rPr>
      </w:pPr>
    </w:p>
    <w:p w14:paraId="43C7DAD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We certify/confirm that we comply with the eligibility requirements as per ITB Clause 2 of the </w:t>
      </w:r>
    </w:p>
    <w:p w14:paraId="65233E6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Tender documents.</w:t>
      </w:r>
    </w:p>
    <w:p w14:paraId="141DB629"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52E1F3F9"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i/>
          <w:sz w:val="24"/>
          <w:szCs w:val="24"/>
        </w:rPr>
        <w:t>Dated this ______</w:t>
      </w:r>
      <w:r w:rsidRPr="005A22A5">
        <w:rPr>
          <w:rFonts w:ascii="Times New Roman" w:eastAsia="Times New Roman" w:hAnsi="Times New Roman" w:cs="Times New Roman"/>
          <w:i/>
          <w:iCs/>
          <w:sz w:val="24"/>
          <w:szCs w:val="24"/>
        </w:rPr>
        <w:t xml:space="preserve">[dd] </w:t>
      </w:r>
      <w:r w:rsidRPr="005A22A5">
        <w:rPr>
          <w:rFonts w:ascii="Times New Roman" w:eastAsia="Times New Roman" w:hAnsi="Times New Roman" w:cs="Times New Roman"/>
          <w:i/>
          <w:sz w:val="24"/>
          <w:szCs w:val="24"/>
        </w:rPr>
        <w:t>day of _______________________</w:t>
      </w:r>
      <w:r w:rsidRPr="005A22A5">
        <w:rPr>
          <w:rFonts w:ascii="Times New Roman" w:eastAsia="Times New Roman" w:hAnsi="Times New Roman" w:cs="Times New Roman"/>
          <w:i/>
          <w:iCs/>
          <w:sz w:val="24"/>
          <w:szCs w:val="24"/>
        </w:rPr>
        <w:t xml:space="preserve">[mm] </w:t>
      </w:r>
      <w:r w:rsidRPr="005A22A5">
        <w:rPr>
          <w:rFonts w:ascii="Times New Roman" w:eastAsia="Times New Roman" w:hAnsi="Times New Roman" w:cs="Times New Roman"/>
          <w:i/>
          <w:sz w:val="24"/>
          <w:szCs w:val="24"/>
        </w:rPr>
        <w:t>month of 20______</w:t>
      </w:r>
      <w:r w:rsidRPr="005A22A5">
        <w:rPr>
          <w:rFonts w:ascii="Times New Roman" w:eastAsia="Times New Roman" w:hAnsi="Times New Roman" w:cs="Times New Roman"/>
          <w:i/>
          <w:iCs/>
          <w:sz w:val="24"/>
          <w:szCs w:val="24"/>
        </w:rPr>
        <w:t>[yy].</w:t>
      </w:r>
    </w:p>
    <w:p w14:paraId="41597052"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1F36E3F7"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_________</w:t>
      </w:r>
      <w:r w:rsidRPr="005A22A5">
        <w:rPr>
          <w:rFonts w:ascii="Times New Roman" w:eastAsia="Times New Roman" w:hAnsi="Times New Roman" w:cs="Times New Roman"/>
          <w:i/>
          <w:sz w:val="24"/>
          <w:szCs w:val="24"/>
        </w:rPr>
        <w:tab/>
      </w:r>
      <w:r w:rsidRPr="005A22A5">
        <w:rPr>
          <w:rFonts w:ascii="Times New Roman" w:eastAsia="Times New Roman" w:hAnsi="Times New Roman" w:cs="Times New Roman"/>
          <w:i/>
          <w:sz w:val="24"/>
          <w:szCs w:val="24"/>
        </w:rPr>
        <w:tab/>
      </w:r>
      <w:r w:rsidRPr="005A22A5">
        <w:rPr>
          <w:rFonts w:ascii="Times New Roman" w:eastAsia="Times New Roman" w:hAnsi="Times New Roman" w:cs="Times New Roman"/>
          <w:i/>
          <w:sz w:val="24"/>
          <w:szCs w:val="24"/>
        </w:rPr>
        <w:tab/>
        <w:t xml:space="preserve">     _______________________</w:t>
      </w:r>
    </w:p>
    <w:p w14:paraId="17D43CF8"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[signature]</w:t>
      </w:r>
      <w:r w:rsidRPr="005A22A5">
        <w:rPr>
          <w:rFonts w:ascii="Times New Roman" w:eastAsia="Times New Roman" w:hAnsi="Times New Roman" w:cs="Times New Roman"/>
          <w:i/>
          <w:sz w:val="24"/>
          <w:szCs w:val="24"/>
        </w:rPr>
        <w:tab/>
      </w:r>
      <w:r w:rsidRPr="005A22A5">
        <w:rPr>
          <w:rFonts w:ascii="Times New Roman" w:eastAsia="Times New Roman" w:hAnsi="Times New Roman" w:cs="Times New Roman"/>
          <w:i/>
          <w:sz w:val="24"/>
          <w:szCs w:val="24"/>
        </w:rPr>
        <w:tab/>
      </w:r>
      <w:r w:rsidRPr="005A22A5">
        <w:rPr>
          <w:rFonts w:ascii="Times New Roman" w:eastAsia="Times New Roman" w:hAnsi="Times New Roman" w:cs="Times New Roman"/>
          <w:i/>
          <w:sz w:val="24"/>
          <w:szCs w:val="24"/>
        </w:rPr>
        <w:tab/>
      </w:r>
      <w:r w:rsidRPr="005A22A5">
        <w:rPr>
          <w:rFonts w:ascii="Times New Roman" w:eastAsia="Times New Roman" w:hAnsi="Times New Roman" w:cs="Times New Roman"/>
          <w:i/>
          <w:sz w:val="24"/>
          <w:szCs w:val="24"/>
        </w:rPr>
        <w:tab/>
        <w:t xml:space="preserve"> [in the capacity of]</w:t>
      </w:r>
    </w:p>
    <w:p w14:paraId="4433BF7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04471F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Duly authorized to sign Tender for and on behalf of ________________________</w:t>
      </w:r>
    </w:p>
    <w:p w14:paraId="2CD4429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60B16A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27124A4" w14:textId="77777777" w:rsidR="005A22A5" w:rsidRPr="005A22A5" w:rsidRDefault="005A22A5" w:rsidP="005A22A5">
      <w:pPr>
        <w:spacing w:after="0" w:line="240" w:lineRule="auto"/>
        <w:rPr>
          <w:rFonts w:ascii="Times New Roman" w:eastAsia="Times New Roman" w:hAnsi="Times New Roman" w:cs="Times New Roman"/>
          <w:sz w:val="24"/>
          <w:szCs w:val="24"/>
        </w:rPr>
        <w:sectPr w:rsidR="005A22A5" w:rsidRPr="005A22A5">
          <w:pgSz w:w="12240" w:h="15840"/>
          <w:pgMar w:top="1440" w:right="1800" w:bottom="1440" w:left="1800" w:header="720" w:footer="720" w:gutter="0"/>
          <w:cols w:space="720"/>
          <w:noEndnote/>
        </w:sectPr>
      </w:pPr>
    </w:p>
    <w:p w14:paraId="599779D9" w14:textId="77777777" w:rsidR="005A22A5" w:rsidRPr="005A22A5" w:rsidRDefault="005A22A5" w:rsidP="005A22A5">
      <w:pPr>
        <w:spacing w:after="0" w:line="240" w:lineRule="auto"/>
        <w:jc w:val="center"/>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lastRenderedPageBreak/>
        <w:t>Price Schedule</w:t>
      </w:r>
    </w:p>
    <w:p w14:paraId="232A649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C6261EE" w14:textId="77777777" w:rsidR="005A22A5" w:rsidRPr="005A22A5" w:rsidRDefault="005A22A5" w:rsidP="005A22A5">
      <w:pPr>
        <w:spacing w:after="0" w:line="240" w:lineRule="auto"/>
        <w:ind w:firstLine="180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 of Bidder _____________  IFT Number ______ Page ______ of _____</w:t>
      </w:r>
    </w:p>
    <w:p w14:paraId="5553B63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7820BCA"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5A22A5" w:rsidRPr="005A22A5" w14:paraId="07F2ABA2" w14:textId="77777777" w:rsidTr="00EA52A1">
        <w:trPr>
          <w:cantSplit/>
        </w:trPr>
        <w:tc>
          <w:tcPr>
            <w:tcW w:w="1080" w:type="dxa"/>
          </w:tcPr>
          <w:p w14:paraId="230AF384"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S.No</w:t>
            </w:r>
          </w:p>
        </w:tc>
        <w:tc>
          <w:tcPr>
            <w:tcW w:w="1260" w:type="dxa"/>
          </w:tcPr>
          <w:p w14:paraId="762CCC1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Description</w:t>
            </w:r>
          </w:p>
        </w:tc>
        <w:tc>
          <w:tcPr>
            <w:tcW w:w="900" w:type="dxa"/>
          </w:tcPr>
          <w:p w14:paraId="2F9E96F3"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Country of</w:t>
            </w:r>
          </w:p>
          <w:p w14:paraId="7211C735"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origin</w:t>
            </w:r>
          </w:p>
        </w:tc>
        <w:tc>
          <w:tcPr>
            <w:tcW w:w="1080" w:type="dxa"/>
          </w:tcPr>
          <w:p w14:paraId="2F1441C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Quantity</w:t>
            </w:r>
          </w:p>
        </w:tc>
        <w:tc>
          <w:tcPr>
            <w:tcW w:w="1080" w:type="dxa"/>
          </w:tcPr>
          <w:p w14:paraId="372C3D25"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Unit Price EXW</w:t>
            </w:r>
          </w:p>
          <w:p w14:paraId="373283B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(specify place)</w:t>
            </w:r>
          </w:p>
        </w:tc>
        <w:tc>
          <w:tcPr>
            <w:tcW w:w="1260" w:type="dxa"/>
          </w:tcPr>
          <w:p w14:paraId="27F3E411"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Total Price</w:t>
            </w:r>
          </w:p>
          <w:p w14:paraId="528118D2"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EXW</w:t>
            </w:r>
          </w:p>
          <w:p w14:paraId="3DA2166B"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p>
        </w:tc>
        <w:tc>
          <w:tcPr>
            <w:tcW w:w="1260" w:type="dxa"/>
          </w:tcPr>
          <w:p w14:paraId="0E42D074"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Total Price</w:t>
            </w:r>
          </w:p>
          <w:p w14:paraId="3443B3DB"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of Inland</w:t>
            </w:r>
          </w:p>
          <w:p w14:paraId="24579780"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delivery to</w:t>
            </w:r>
          </w:p>
          <w:p w14:paraId="4F5BD32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final</w:t>
            </w:r>
          </w:p>
          <w:p w14:paraId="10C06E3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destination</w:t>
            </w:r>
          </w:p>
        </w:tc>
        <w:tc>
          <w:tcPr>
            <w:tcW w:w="1080" w:type="dxa"/>
          </w:tcPr>
          <w:p w14:paraId="4150EECD"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Total</w:t>
            </w:r>
          </w:p>
          <w:p w14:paraId="58E5F880"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CIP site</w:t>
            </w:r>
          </w:p>
        </w:tc>
        <w:tc>
          <w:tcPr>
            <w:tcW w:w="1080" w:type="dxa"/>
          </w:tcPr>
          <w:p w14:paraId="097B320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Incidental</w:t>
            </w:r>
          </w:p>
          <w:p w14:paraId="563ADCC1"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Services</w:t>
            </w:r>
          </w:p>
          <w:p w14:paraId="2B33CA61"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and others</w:t>
            </w:r>
          </w:p>
        </w:tc>
        <w:tc>
          <w:tcPr>
            <w:tcW w:w="1260" w:type="dxa"/>
          </w:tcPr>
          <w:p w14:paraId="7CE7C526"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Total</w:t>
            </w:r>
          </w:p>
          <w:p w14:paraId="628341CE"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Tender</w:t>
            </w:r>
          </w:p>
          <w:p w14:paraId="6080778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0"/>
                <w:szCs w:val="24"/>
              </w:rPr>
              <w:t>Price</w:t>
            </w:r>
          </w:p>
          <w:p w14:paraId="3B76E511"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p>
        </w:tc>
        <w:tc>
          <w:tcPr>
            <w:tcW w:w="1440" w:type="dxa"/>
          </w:tcPr>
          <w:p w14:paraId="5B3E8149"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Remarks</w:t>
            </w:r>
          </w:p>
        </w:tc>
      </w:tr>
      <w:tr w:rsidR="005A22A5" w:rsidRPr="005A22A5" w14:paraId="0AFCBE6D" w14:textId="77777777" w:rsidTr="00EA52A1">
        <w:trPr>
          <w:cantSplit/>
        </w:trPr>
        <w:tc>
          <w:tcPr>
            <w:tcW w:w="1080" w:type="dxa"/>
          </w:tcPr>
          <w:p w14:paraId="03AF1EBA"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1</w:t>
            </w:r>
          </w:p>
        </w:tc>
        <w:tc>
          <w:tcPr>
            <w:tcW w:w="1260" w:type="dxa"/>
          </w:tcPr>
          <w:p w14:paraId="703A73E0"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2</w:t>
            </w:r>
          </w:p>
        </w:tc>
        <w:tc>
          <w:tcPr>
            <w:tcW w:w="900" w:type="dxa"/>
          </w:tcPr>
          <w:p w14:paraId="0D7C3BF5"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3</w:t>
            </w:r>
          </w:p>
        </w:tc>
        <w:tc>
          <w:tcPr>
            <w:tcW w:w="1080" w:type="dxa"/>
          </w:tcPr>
          <w:p w14:paraId="7214E8EA"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4</w:t>
            </w:r>
          </w:p>
        </w:tc>
        <w:tc>
          <w:tcPr>
            <w:tcW w:w="1080" w:type="dxa"/>
          </w:tcPr>
          <w:p w14:paraId="27383AB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In figure</w:t>
            </w:r>
          </w:p>
          <w:p w14:paraId="333152ED"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5</w:t>
            </w:r>
          </w:p>
        </w:tc>
        <w:tc>
          <w:tcPr>
            <w:tcW w:w="1260" w:type="dxa"/>
          </w:tcPr>
          <w:p w14:paraId="06471CC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p>
          <w:p w14:paraId="7127A720"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6=(4x5)</w:t>
            </w:r>
          </w:p>
        </w:tc>
        <w:tc>
          <w:tcPr>
            <w:tcW w:w="1260" w:type="dxa"/>
          </w:tcPr>
          <w:p w14:paraId="1943769B"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7</w:t>
            </w:r>
          </w:p>
        </w:tc>
        <w:tc>
          <w:tcPr>
            <w:tcW w:w="1080" w:type="dxa"/>
          </w:tcPr>
          <w:p w14:paraId="4C29D513" w14:textId="77777777" w:rsidR="005A22A5" w:rsidRPr="005A22A5" w:rsidRDefault="005A22A5" w:rsidP="005A22A5">
            <w:pPr>
              <w:tabs>
                <w:tab w:val="center" w:pos="432"/>
              </w:tabs>
              <w:spacing w:after="0" w:line="240" w:lineRule="auto"/>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8=(6+7)</w:t>
            </w:r>
          </w:p>
        </w:tc>
        <w:tc>
          <w:tcPr>
            <w:tcW w:w="1080" w:type="dxa"/>
          </w:tcPr>
          <w:p w14:paraId="7BE01FA7"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9</w:t>
            </w:r>
          </w:p>
        </w:tc>
        <w:tc>
          <w:tcPr>
            <w:tcW w:w="1260" w:type="dxa"/>
          </w:tcPr>
          <w:p w14:paraId="602B3D21"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10=(8+9)</w:t>
            </w:r>
          </w:p>
        </w:tc>
        <w:tc>
          <w:tcPr>
            <w:tcW w:w="1440" w:type="dxa"/>
          </w:tcPr>
          <w:p w14:paraId="75D517BE" w14:textId="77777777" w:rsidR="005A22A5" w:rsidRPr="005A22A5" w:rsidRDefault="005A22A5" w:rsidP="005A22A5">
            <w:pPr>
              <w:spacing w:after="0" w:line="240" w:lineRule="auto"/>
              <w:jc w:val="center"/>
              <w:rPr>
                <w:rFonts w:ascii="Times New Roman" w:eastAsia="Times New Roman" w:hAnsi="Times New Roman" w:cs="Times New Roman"/>
                <w:sz w:val="20"/>
                <w:szCs w:val="24"/>
              </w:rPr>
            </w:pPr>
            <w:r w:rsidRPr="005A22A5">
              <w:rPr>
                <w:rFonts w:ascii="Times New Roman" w:eastAsia="Times New Roman" w:hAnsi="Times New Roman" w:cs="Times New Roman"/>
                <w:sz w:val="20"/>
                <w:szCs w:val="24"/>
              </w:rPr>
              <w:t>11</w:t>
            </w:r>
          </w:p>
        </w:tc>
      </w:tr>
      <w:tr w:rsidR="005A22A5" w:rsidRPr="005A22A5" w14:paraId="19A1CAAE" w14:textId="77777777" w:rsidTr="00EA52A1">
        <w:trPr>
          <w:cantSplit/>
        </w:trPr>
        <w:tc>
          <w:tcPr>
            <w:tcW w:w="1080" w:type="dxa"/>
          </w:tcPr>
          <w:p w14:paraId="1D220C61"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3E41A23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900" w:type="dxa"/>
          </w:tcPr>
          <w:p w14:paraId="76F985B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5D8C17A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6274F8E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3C7E74F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5A59EB8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46ADF5B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1AB8F6A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44DB37D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440" w:type="dxa"/>
          </w:tcPr>
          <w:p w14:paraId="28F9FE69"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40CFF5CA" w14:textId="77777777" w:rsidTr="00EA52A1">
        <w:trPr>
          <w:cantSplit/>
        </w:trPr>
        <w:tc>
          <w:tcPr>
            <w:tcW w:w="1080" w:type="dxa"/>
          </w:tcPr>
          <w:p w14:paraId="6EE9221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00CDC4FF"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900" w:type="dxa"/>
          </w:tcPr>
          <w:p w14:paraId="710B08D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4F5EB4F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7F502D3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41E42CA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699255E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2DF5E76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4DBABFD1"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105DA2A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440" w:type="dxa"/>
          </w:tcPr>
          <w:p w14:paraId="7334849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36E99370" w14:textId="77777777" w:rsidTr="00EA52A1">
        <w:trPr>
          <w:cantSplit/>
        </w:trPr>
        <w:tc>
          <w:tcPr>
            <w:tcW w:w="1080" w:type="dxa"/>
          </w:tcPr>
          <w:p w14:paraId="05152B51"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182B693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900" w:type="dxa"/>
          </w:tcPr>
          <w:p w14:paraId="5471267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13DCC2B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17270ED9"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507153E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26AD94A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6C2D61B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2409FA5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2DD61EF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440" w:type="dxa"/>
          </w:tcPr>
          <w:p w14:paraId="0A6DF20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094CE2C3" w14:textId="77777777" w:rsidTr="00EA52A1">
        <w:trPr>
          <w:cantSplit/>
        </w:trPr>
        <w:tc>
          <w:tcPr>
            <w:tcW w:w="1080" w:type="dxa"/>
          </w:tcPr>
          <w:p w14:paraId="39C9F45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13AED651"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900" w:type="dxa"/>
          </w:tcPr>
          <w:p w14:paraId="3560A3D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577939D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60AD517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741BF476"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6F7E3AB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589F756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Pr>
          <w:p w14:paraId="7867615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Pr>
          <w:p w14:paraId="310ECCB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440" w:type="dxa"/>
          </w:tcPr>
          <w:p w14:paraId="1FCFFDE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5F6DCD29" w14:textId="77777777" w:rsidTr="00EA52A1">
        <w:trPr>
          <w:cantSplit/>
        </w:trPr>
        <w:tc>
          <w:tcPr>
            <w:tcW w:w="1080" w:type="dxa"/>
            <w:tcBorders>
              <w:bottom w:val="single" w:sz="18" w:space="0" w:color="auto"/>
            </w:tcBorders>
          </w:tcPr>
          <w:p w14:paraId="65A403C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6031677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900" w:type="dxa"/>
            <w:tcBorders>
              <w:bottom w:val="single" w:sz="18" w:space="0" w:color="auto"/>
            </w:tcBorders>
          </w:tcPr>
          <w:p w14:paraId="625C3F3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07F0FC4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430B7348"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2952672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594CF0E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77C2B9A9"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0459903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7AFF5A2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440" w:type="dxa"/>
            <w:tcBorders>
              <w:bottom w:val="single" w:sz="18" w:space="0" w:color="auto"/>
            </w:tcBorders>
          </w:tcPr>
          <w:p w14:paraId="3131D2B9"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7BFAEE7A" w14:textId="77777777" w:rsidTr="00EA52A1">
        <w:trPr>
          <w:cantSplit/>
        </w:trPr>
        <w:tc>
          <w:tcPr>
            <w:tcW w:w="1080" w:type="dxa"/>
            <w:tcBorders>
              <w:top w:val="single" w:sz="18" w:space="0" w:color="auto"/>
            </w:tcBorders>
          </w:tcPr>
          <w:p w14:paraId="12648274" w14:textId="77777777" w:rsidR="005A22A5" w:rsidRPr="005A22A5" w:rsidRDefault="005A22A5" w:rsidP="005A22A5">
            <w:pPr>
              <w:spacing w:after="0" w:line="240" w:lineRule="auto"/>
              <w:jc w:val="center"/>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Grand</w:t>
            </w:r>
          </w:p>
          <w:p w14:paraId="34ED467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b/>
                <w:bCs/>
                <w:sz w:val="24"/>
                <w:szCs w:val="24"/>
              </w:rPr>
              <w:t>Total</w:t>
            </w:r>
          </w:p>
        </w:tc>
        <w:tc>
          <w:tcPr>
            <w:tcW w:w="1260" w:type="dxa"/>
            <w:tcBorders>
              <w:top w:val="single" w:sz="18" w:space="0" w:color="auto"/>
            </w:tcBorders>
          </w:tcPr>
          <w:p w14:paraId="0DB581DA" w14:textId="77777777" w:rsidR="005A22A5" w:rsidRPr="005A22A5" w:rsidRDefault="005A22A5" w:rsidP="005A22A5">
            <w:pPr>
              <w:spacing w:after="0" w:line="240" w:lineRule="auto"/>
              <w:jc w:val="center"/>
              <w:rPr>
                <w:rFonts w:ascii="Times New Roman" w:eastAsia="Times New Roman" w:hAnsi="Times New Roman" w:cs="Times New Roman"/>
                <w:b/>
                <w:bCs/>
                <w:sz w:val="24"/>
                <w:szCs w:val="24"/>
              </w:rPr>
            </w:pPr>
          </w:p>
        </w:tc>
        <w:tc>
          <w:tcPr>
            <w:tcW w:w="900" w:type="dxa"/>
            <w:tcBorders>
              <w:top w:val="single" w:sz="18" w:space="0" w:color="auto"/>
            </w:tcBorders>
          </w:tcPr>
          <w:p w14:paraId="07433F45"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39DF00F3"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080" w:type="dxa"/>
          </w:tcPr>
          <w:p w14:paraId="3B343DAC"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5E2ECFB1"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44E29BD5"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44810EC0"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261FA375"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26CE92D3"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c>
          <w:tcPr>
            <w:tcW w:w="1440" w:type="dxa"/>
            <w:tcBorders>
              <w:top w:val="single" w:sz="18" w:space="0" w:color="auto"/>
            </w:tcBorders>
          </w:tcPr>
          <w:p w14:paraId="5DE381E4" w14:textId="77777777" w:rsidR="005A22A5" w:rsidRPr="005A22A5" w:rsidRDefault="005A22A5" w:rsidP="005A22A5">
            <w:pPr>
              <w:spacing w:after="0" w:line="240" w:lineRule="auto"/>
              <w:jc w:val="right"/>
              <w:rPr>
                <w:rFonts w:ascii="Times New Roman" w:eastAsia="Times New Roman" w:hAnsi="Times New Roman" w:cs="Times New Roman"/>
                <w:sz w:val="24"/>
                <w:szCs w:val="24"/>
              </w:rPr>
            </w:pPr>
          </w:p>
        </w:tc>
      </w:tr>
    </w:tbl>
    <w:p w14:paraId="649BB8A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508B68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A4EAE7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Total Tender Price (in words) …………………………………………………………..</w:t>
      </w:r>
    </w:p>
    <w:p w14:paraId="37889E4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F2D759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Signature of Bidder: ____________________________________________________</w:t>
      </w:r>
    </w:p>
    <w:p w14:paraId="5E051398"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03CDA416"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 xml:space="preserve">Note: 1. In case of discrepancy between unit price and total, the unit price shall prevail.  </w:t>
      </w:r>
      <w:r w:rsidRPr="005A22A5">
        <w:rPr>
          <w:rFonts w:ascii="Times New Roman" w:eastAsia="Times New Roman" w:hAnsi="Times New Roman" w:cs="Times New Roman"/>
          <w:i/>
          <w:sz w:val="24"/>
          <w:szCs w:val="24"/>
        </w:rPr>
        <w:tab/>
      </w:r>
    </w:p>
    <w:p w14:paraId="031C88C2" w14:textId="77777777" w:rsidR="005A22A5" w:rsidRPr="005A22A5" w:rsidRDefault="005A22A5" w:rsidP="005A22A5">
      <w:pPr>
        <w:spacing w:after="0" w:line="240" w:lineRule="auto"/>
        <w:rPr>
          <w:rFonts w:ascii="Times New Roman" w:eastAsia="Times New Roman" w:hAnsi="Times New Roman" w:cs="Times New Roman"/>
          <w:i/>
          <w:iCs/>
          <w:vanish/>
          <w:sz w:val="15"/>
          <w:szCs w:val="15"/>
        </w:rPr>
      </w:pPr>
    </w:p>
    <w:p w14:paraId="78B726C2" w14:textId="77777777" w:rsidR="005A22A5" w:rsidRPr="005A22A5" w:rsidRDefault="005A22A5" w:rsidP="005A22A5">
      <w:pPr>
        <w:spacing w:after="0" w:line="240" w:lineRule="auto"/>
        <w:rPr>
          <w:rFonts w:ascii="Times New Roman" w:eastAsia="Times New Roman" w:hAnsi="Times New Roman" w:cs="Times New Roman"/>
          <w:i/>
          <w:sz w:val="24"/>
          <w:szCs w:val="24"/>
        </w:rPr>
        <w:sectPr w:rsidR="005A22A5" w:rsidRPr="005A22A5">
          <w:pgSz w:w="15840" w:h="12240" w:orient="landscape" w:code="1"/>
          <w:pgMar w:top="1800" w:right="1440" w:bottom="1800" w:left="1440" w:header="720" w:footer="720" w:gutter="0"/>
          <w:cols w:space="720"/>
          <w:noEndnote/>
        </w:sectPr>
      </w:pPr>
      <w:r w:rsidRPr="005A22A5">
        <w:rPr>
          <w:rFonts w:ascii="Times New Roman" w:eastAsia="Times New Roman" w:hAnsi="Times New Roman" w:cs="Times New Roman"/>
          <w:i/>
          <w:sz w:val="24"/>
          <w:szCs w:val="24"/>
        </w:rPr>
        <w:t xml:space="preserve">         2. Bidder must have to accept the correction of arithmetic error pursuant to ITB Clause 26.2</w:t>
      </w:r>
    </w:p>
    <w:p w14:paraId="2556C7BB" w14:textId="77777777" w:rsidR="005A22A5" w:rsidRPr="005A22A5" w:rsidRDefault="005A22A5" w:rsidP="005A22A5">
      <w:pPr>
        <w:keepNext/>
        <w:spacing w:before="240" w:after="60" w:line="240" w:lineRule="auto"/>
        <w:jc w:val="center"/>
        <w:outlineLvl w:val="1"/>
        <w:rPr>
          <w:rFonts w:ascii="Arial" w:eastAsia="Times New Roman" w:hAnsi="Arial" w:cs="Arial"/>
          <w:b/>
          <w:bCs/>
          <w:i/>
          <w:iCs/>
          <w:sz w:val="28"/>
          <w:szCs w:val="28"/>
        </w:rPr>
      </w:pPr>
      <w:bookmarkStart w:id="10" w:name="_Toc226703589"/>
      <w:r w:rsidRPr="005A22A5">
        <w:rPr>
          <w:rFonts w:ascii="Arial" w:eastAsia="Times New Roman" w:hAnsi="Arial" w:cs="Arial"/>
          <w:b/>
          <w:bCs/>
          <w:i/>
          <w:iCs/>
          <w:sz w:val="28"/>
          <w:szCs w:val="28"/>
        </w:rPr>
        <w:lastRenderedPageBreak/>
        <w:t xml:space="preserve">2. </w:t>
      </w:r>
      <w:bookmarkEnd w:id="10"/>
      <w:r w:rsidRPr="005A22A5">
        <w:rPr>
          <w:rFonts w:ascii="Arial" w:eastAsia="Times New Roman" w:hAnsi="Arial" w:cs="Arial"/>
          <w:b/>
          <w:bCs/>
          <w:i/>
          <w:iCs/>
          <w:sz w:val="28"/>
          <w:szCs w:val="28"/>
        </w:rPr>
        <w:t>Bid-Securing Declaration</w:t>
      </w:r>
    </w:p>
    <w:p w14:paraId="0D392708" w14:textId="77777777" w:rsidR="005A22A5" w:rsidRPr="005A22A5" w:rsidRDefault="005A22A5" w:rsidP="005A22A5">
      <w:pPr>
        <w:tabs>
          <w:tab w:val="left" w:pos="4968"/>
          <w:tab w:val="left" w:pos="9558"/>
        </w:tabs>
        <w:spacing w:after="0" w:line="240" w:lineRule="auto"/>
        <w:rPr>
          <w:rFonts w:ascii="Times New Roman" w:eastAsia="Times New Roman" w:hAnsi="Times New Roman" w:cs="Times New Roman"/>
          <w:sz w:val="24"/>
          <w:szCs w:val="24"/>
        </w:rPr>
      </w:pPr>
    </w:p>
    <w:p w14:paraId="649B0611" w14:textId="77777777" w:rsidR="005A22A5" w:rsidRPr="005A22A5" w:rsidRDefault="005A22A5" w:rsidP="005A22A5">
      <w:pPr>
        <w:tabs>
          <w:tab w:val="right" w:pos="9000"/>
        </w:tabs>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i/>
          <w:sz w:val="24"/>
          <w:szCs w:val="24"/>
        </w:rPr>
        <w:t xml:space="preserve">[If required, the </w:t>
      </w:r>
      <w:r w:rsidRPr="005A22A5">
        <w:rPr>
          <w:rFonts w:ascii="Times New Roman" w:eastAsia="Times New Roman" w:hAnsi="Times New Roman" w:cs="Times New Roman"/>
          <w:b/>
          <w:i/>
          <w:sz w:val="24"/>
          <w:szCs w:val="24"/>
        </w:rPr>
        <w:t>Bidder</w:t>
      </w:r>
      <w:r w:rsidRPr="005A22A5">
        <w:rPr>
          <w:rFonts w:ascii="Times New Roman" w:eastAsia="Times New Roman" w:hAnsi="Times New Roman" w:cs="Times New Roman"/>
          <w:i/>
          <w:sz w:val="24"/>
          <w:szCs w:val="24"/>
        </w:rPr>
        <w:t xml:space="preserve"> shall fill in this form in accordance with the instructions indicated in brackets.]</w:t>
      </w:r>
    </w:p>
    <w:p w14:paraId="2A44A1CE" w14:textId="77777777" w:rsidR="005A22A5" w:rsidRPr="005A22A5" w:rsidRDefault="005A22A5" w:rsidP="005A22A5">
      <w:pPr>
        <w:tabs>
          <w:tab w:val="right" w:pos="9000"/>
        </w:tabs>
        <w:spacing w:after="0" w:line="240" w:lineRule="auto"/>
        <w:ind w:left="4320"/>
        <w:jc w:val="right"/>
        <w:rPr>
          <w:rFonts w:ascii="Times New Roman" w:eastAsia="Times New Roman" w:hAnsi="Times New Roman" w:cs="Times New Roman"/>
          <w:sz w:val="24"/>
          <w:szCs w:val="24"/>
        </w:rPr>
      </w:pPr>
    </w:p>
    <w:p w14:paraId="26001755" w14:textId="77777777" w:rsidR="005A22A5" w:rsidRPr="005A22A5" w:rsidRDefault="005A22A5" w:rsidP="005A22A5">
      <w:pPr>
        <w:tabs>
          <w:tab w:val="right" w:pos="9000"/>
        </w:tabs>
        <w:spacing w:after="0" w:line="240" w:lineRule="auto"/>
        <w:ind w:left="4320"/>
        <w:jc w:val="right"/>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 xml:space="preserve">Date: </w:t>
      </w:r>
      <w:r w:rsidRPr="005A22A5">
        <w:rPr>
          <w:rFonts w:ascii="Times New Roman" w:eastAsia="Times New Roman" w:hAnsi="Times New Roman" w:cs="Times New Roman"/>
          <w:i/>
          <w:sz w:val="24"/>
          <w:szCs w:val="24"/>
        </w:rPr>
        <w:t>[insert date]</w:t>
      </w:r>
    </w:p>
    <w:p w14:paraId="6C8BD3E5" w14:textId="77777777" w:rsidR="005A22A5" w:rsidRPr="005A22A5" w:rsidRDefault="005A22A5" w:rsidP="005A22A5">
      <w:pPr>
        <w:tabs>
          <w:tab w:val="right" w:pos="6300"/>
          <w:tab w:val="left" w:pos="6480"/>
          <w:tab w:val="left" w:pos="9000"/>
        </w:tabs>
        <w:spacing w:after="0" w:line="240" w:lineRule="auto"/>
        <w:ind w:left="4320"/>
        <w:jc w:val="right"/>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Name of contract: </w:t>
      </w:r>
      <w:r w:rsidRPr="005A22A5">
        <w:rPr>
          <w:rFonts w:ascii="Times New Roman" w:eastAsia="Times New Roman" w:hAnsi="Times New Roman" w:cs="Times New Roman"/>
          <w:i/>
          <w:sz w:val="24"/>
          <w:szCs w:val="24"/>
        </w:rPr>
        <w:t>[insert name]</w:t>
      </w:r>
    </w:p>
    <w:p w14:paraId="4B4CE4FD" w14:textId="77777777" w:rsidR="005A22A5" w:rsidRPr="005A22A5" w:rsidRDefault="005A22A5" w:rsidP="005A22A5">
      <w:pPr>
        <w:tabs>
          <w:tab w:val="right" w:pos="6300"/>
          <w:tab w:val="left" w:pos="6480"/>
          <w:tab w:val="left" w:pos="9000"/>
        </w:tabs>
        <w:spacing w:after="0" w:line="240" w:lineRule="auto"/>
        <w:jc w:val="right"/>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Contract Identification N</w:t>
      </w:r>
      <w:r w:rsidRPr="005A22A5">
        <w:rPr>
          <w:rFonts w:ascii="Times New Roman" w:eastAsia="Times New Roman" w:hAnsi="Times New Roman" w:cs="Times New Roman"/>
          <w:sz w:val="24"/>
          <w:szCs w:val="24"/>
          <w:vertAlign w:val="superscript"/>
        </w:rPr>
        <w:t>o</w:t>
      </w:r>
      <w:r w:rsidRPr="005A22A5">
        <w:rPr>
          <w:rFonts w:ascii="Times New Roman" w:eastAsia="Times New Roman" w:hAnsi="Times New Roman" w:cs="Times New Roman"/>
          <w:sz w:val="24"/>
          <w:szCs w:val="24"/>
        </w:rPr>
        <w:t xml:space="preserve">: </w:t>
      </w:r>
      <w:r w:rsidRPr="005A22A5">
        <w:rPr>
          <w:rFonts w:ascii="Times New Roman" w:eastAsia="Times New Roman" w:hAnsi="Times New Roman" w:cs="Times New Roman"/>
          <w:i/>
          <w:sz w:val="24"/>
          <w:szCs w:val="24"/>
        </w:rPr>
        <w:t>[insert number]</w:t>
      </w:r>
    </w:p>
    <w:p w14:paraId="5FF98DDB" w14:textId="77777777" w:rsidR="005A22A5" w:rsidRPr="005A22A5" w:rsidRDefault="005A22A5" w:rsidP="005A22A5">
      <w:pPr>
        <w:spacing w:after="0" w:line="240" w:lineRule="auto"/>
        <w:jc w:val="right"/>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 xml:space="preserve">Invitation for Bid No.: </w:t>
      </w:r>
      <w:r w:rsidRPr="005A22A5">
        <w:rPr>
          <w:rFonts w:ascii="Times New Roman" w:eastAsia="Times New Roman" w:hAnsi="Times New Roman" w:cs="Times New Roman"/>
          <w:i/>
          <w:sz w:val="24"/>
          <w:szCs w:val="24"/>
        </w:rPr>
        <w:t>[insert number]</w:t>
      </w:r>
    </w:p>
    <w:p w14:paraId="03C4037F" w14:textId="77777777" w:rsidR="005A22A5" w:rsidRPr="005A22A5" w:rsidRDefault="005A22A5" w:rsidP="005A22A5">
      <w:pPr>
        <w:tabs>
          <w:tab w:val="right" w:pos="9000"/>
        </w:tabs>
        <w:spacing w:after="0" w:line="240" w:lineRule="auto"/>
        <w:ind w:left="4320"/>
        <w:jc w:val="right"/>
        <w:rPr>
          <w:rFonts w:ascii="Times New Roman" w:eastAsia="Times New Roman" w:hAnsi="Times New Roman" w:cs="Times New Roman"/>
          <w:b/>
          <w:sz w:val="24"/>
          <w:szCs w:val="24"/>
        </w:rPr>
      </w:pPr>
    </w:p>
    <w:p w14:paraId="11C6D90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481D797"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sz w:val="24"/>
          <w:szCs w:val="24"/>
        </w:rPr>
        <w:t xml:space="preserve">To: </w:t>
      </w:r>
      <w:r w:rsidRPr="005A22A5">
        <w:rPr>
          <w:rFonts w:ascii="Times New Roman" w:eastAsia="Times New Roman" w:hAnsi="Times New Roman" w:cs="Times New Roman"/>
          <w:b/>
          <w:sz w:val="24"/>
          <w:szCs w:val="24"/>
        </w:rPr>
        <w:t>____________________________</w:t>
      </w:r>
    </w:p>
    <w:p w14:paraId="543865B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2A3F21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We, the undersigned, declare that: </w:t>
      </w:r>
    </w:p>
    <w:p w14:paraId="368BC59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B28B64F" w14:textId="77777777" w:rsidR="005A22A5" w:rsidRPr="005A22A5" w:rsidRDefault="005A22A5" w:rsidP="005A22A5">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1.</w:t>
      </w:r>
      <w:r w:rsidRPr="005A22A5">
        <w:rPr>
          <w:rFonts w:ascii="Times New Roman" w:eastAsia="Arial Unicode MS" w:hAnsi="Times New Roman" w:cs="Times New Roman"/>
          <w:sz w:val="24"/>
          <w:szCs w:val="20"/>
        </w:rPr>
        <w:tab/>
        <w:t>We understand that, according to your conditions, bids must be supported by a bid-securing declaration.</w:t>
      </w:r>
    </w:p>
    <w:p w14:paraId="53E6B6DC" w14:textId="77777777" w:rsidR="005A22A5" w:rsidRPr="005A22A5" w:rsidRDefault="005A22A5" w:rsidP="005A22A5">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2.</w:t>
      </w:r>
      <w:r w:rsidRPr="005A22A5">
        <w:rPr>
          <w:rFonts w:ascii="Times New Roman" w:eastAsia="Arial Unicode MS" w:hAnsi="Times New Roman" w:cs="Times New Roman"/>
          <w:sz w:val="24"/>
          <w:szCs w:val="20"/>
        </w:rPr>
        <w:tab/>
        <w:t xml:space="preserve">We accept that we shall be suspended from being eligible for bidding in any contract with the Procuring Entity for the period of time of </w:t>
      </w:r>
      <w:r w:rsidRPr="005A22A5">
        <w:rPr>
          <w:rFonts w:ascii="Times New Roman" w:eastAsia="Arial Unicode MS" w:hAnsi="Times New Roman" w:cs="Times New Roman"/>
          <w:i/>
          <w:sz w:val="24"/>
          <w:szCs w:val="20"/>
        </w:rPr>
        <w:t>[One (1) Year]</w:t>
      </w:r>
      <w:r w:rsidRPr="005A22A5">
        <w:rPr>
          <w:rFonts w:ascii="Times New Roman" w:eastAsia="Arial Unicode MS" w:hAnsi="Times New Roman" w:cs="Times New Roman"/>
          <w:sz w:val="24"/>
          <w:szCs w:val="20"/>
        </w:rPr>
        <w:t xml:space="preserve"> starting on </w:t>
      </w:r>
      <w:r w:rsidRPr="005A22A5">
        <w:rPr>
          <w:rFonts w:ascii="Times New Roman" w:eastAsia="Arial Unicode MS" w:hAnsi="Times New Roman" w:cs="Times New Roman"/>
          <w:i/>
          <w:sz w:val="24"/>
          <w:szCs w:val="20"/>
        </w:rPr>
        <w:t>[Date of Deviation With the Conditions of this Form]</w:t>
      </w:r>
      <w:r w:rsidRPr="005A22A5">
        <w:rPr>
          <w:rFonts w:ascii="Times New Roman" w:eastAsia="Arial Unicode MS" w:hAnsi="Times New Roman" w:cs="Times New Roman"/>
          <w:sz w:val="24"/>
          <w:szCs w:val="20"/>
        </w:rPr>
        <w:t>, if we are in breach of our obligation(s) under the bid conditions, because we:</w:t>
      </w:r>
    </w:p>
    <w:p w14:paraId="5501FEAC" w14:textId="77777777" w:rsidR="005A22A5" w:rsidRPr="005A22A5" w:rsidRDefault="005A22A5" w:rsidP="005A22A5">
      <w:pPr>
        <w:tabs>
          <w:tab w:val="left" w:pos="1260"/>
        </w:tabs>
        <w:overflowPunct w:val="0"/>
        <w:autoSpaceDE w:val="0"/>
        <w:autoSpaceDN w:val="0"/>
        <w:adjustRightInd w:val="0"/>
        <w:spacing w:after="200" w:line="240" w:lineRule="auto"/>
        <w:ind w:left="1260" w:right="720" w:hanging="540"/>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 xml:space="preserve">(a) </w:t>
      </w:r>
      <w:r w:rsidRPr="005A22A5">
        <w:rPr>
          <w:rFonts w:ascii="Times New Roman" w:eastAsia="Arial Unicode MS" w:hAnsi="Times New Roman" w:cs="Times New Roman"/>
          <w:sz w:val="24"/>
          <w:szCs w:val="20"/>
        </w:rPr>
        <w:tab/>
        <w:t>have withdrawn our Bid during the period of bid validity specified by us in the Bid Submission Sheet; or</w:t>
      </w:r>
    </w:p>
    <w:p w14:paraId="4893E3C7" w14:textId="77777777" w:rsidR="005A22A5" w:rsidRPr="005A22A5" w:rsidRDefault="005A22A5" w:rsidP="005A22A5">
      <w:pPr>
        <w:tabs>
          <w:tab w:val="left" w:pos="1260"/>
        </w:tabs>
        <w:overflowPunct w:val="0"/>
        <w:autoSpaceDE w:val="0"/>
        <w:autoSpaceDN w:val="0"/>
        <w:adjustRightInd w:val="0"/>
        <w:spacing w:after="200" w:line="240" w:lineRule="auto"/>
        <w:ind w:left="1260" w:right="720" w:hanging="540"/>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 xml:space="preserve">(b) </w:t>
      </w:r>
      <w:r w:rsidRPr="005A22A5">
        <w:rPr>
          <w:rFonts w:ascii="Times New Roman" w:eastAsia="Arial Unicode MS" w:hAnsi="Times New Roman" w:cs="Times New Roman"/>
          <w:sz w:val="24"/>
          <w:szCs w:val="20"/>
        </w:rPr>
        <w:tab/>
        <w:t>do not accept the correction of errors in accordance with the Instructions to Bidders (hereinafter “the ITB”) of the Bidding Documents; or</w:t>
      </w:r>
    </w:p>
    <w:p w14:paraId="6C961438" w14:textId="77777777" w:rsidR="005A22A5" w:rsidRPr="005A22A5" w:rsidRDefault="005A22A5" w:rsidP="005A22A5">
      <w:pPr>
        <w:tabs>
          <w:tab w:val="left" w:pos="1260"/>
        </w:tabs>
        <w:overflowPunct w:val="0"/>
        <w:autoSpaceDE w:val="0"/>
        <w:autoSpaceDN w:val="0"/>
        <w:adjustRightInd w:val="0"/>
        <w:spacing w:after="200" w:line="240" w:lineRule="auto"/>
        <w:ind w:left="1260" w:hanging="540"/>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 xml:space="preserve">(c) </w:t>
      </w:r>
      <w:r w:rsidRPr="005A22A5">
        <w:rPr>
          <w:rFonts w:ascii="Times New Roman" w:eastAsia="Arial Unicode MS" w:hAnsi="Times New Roman" w:cs="Times New Roman"/>
          <w:sz w:val="24"/>
          <w:szCs w:val="20"/>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54929AC2" w14:textId="77777777" w:rsidR="005A22A5" w:rsidRPr="005A22A5" w:rsidRDefault="005A22A5" w:rsidP="005A22A5">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3.</w:t>
      </w:r>
      <w:r w:rsidRPr="005A22A5">
        <w:rPr>
          <w:rFonts w:ascii="Times New Roman" w:eastAsia="Arial Unicode MS" w:hAnsi="Times New Roman" w:cs="Times New Roman"/>
          <w:sz w:val="24"/>
          <w:szCs w:val="20"/>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1747EC68" w14:textId="77777777" w:rsidR="005A22A5" w:rsidRPr="005A22A5" w:rsidRDefault="005A22A5" w:rsidP="005A22A5">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5A22A5">
        <w:rPr>
          <w:rFonts w:ascii="Times New Roman" w:eastAsia="Arial Unicode MS" w:hAnsi="Times New Roman" w:cs="Times New Roman"/>
          <w:sz w:val="24"/>
          <w:szCs w:val="20"/>
        </w:rPr>
        <w:t>4.</w:t>
      </w:r>
      <w:r w:rsidRPr="005A22A5">
        <w:rPr>
          <w:rFonts w:ascii="Times New Roman" w:eastAsia="Arial Unicode MS" w:hAnsi="Times New Roman" w:cs="Times New Roman"/>
          <w:sz w:val="24"/>
          <w:szCs w:val="20"/>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3D4502C9" w14:textId="77777777" w:rsidR="005A22A5" w:rsidRPr="005A22A5" w:rsidRDefault="005A22A5" w:rsidP="005A22A5">
      <w:pPr>
        <w:tabs>
          <w:tab w:val="left" w:pos="1188"/>
          <w:tab w:val="left" w:pos="2394"/>
          <w:tab w:val="left" w:pos="4200"/>
          <w:tab w:val="left" w:pos="5238"/>
          <w:tab w:val="left" w:pos="7632"/>
          <w:tab w:val="left" w:pos="7868"/>
          <w:tab w:val="left" w:pos="9468"/>
        </w:tabs>
        <w:spacing w:after="20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br w:type="page"/>
      </w:r>
      <w:r w:rsidRPr="005A22A5">
        <w:rPr>
          <w:rFonts w:ascii="Times New Roman" w:eastAsia="Times New Roman" w:hAnsi="Times New Roman" w:cs="Times New Roman"/>
          <w:sz w:val="24"/>
          <w:szCs w:val="24"/>
        </w:rPr>
        <w:lastRenderedPageBreak/>
        <w:t xml:space="preserve">Signed </w:t>
      </w:r>
      <w:r w:rsidRPr="005A22A5">
        <w:rPr>
          <w:rFonts w:ascii="Times New Roman" w:eastAsia="Times New Roman" w:hAnsi="Times New Roman" w:cs="Times New Roman"/>
          <w:i/>
          <w:sz w:val="24"/>
          <w:szCs w:val="24"/>
        </w:rPr>
        <w:t>[insert signature(s) of authorized representative]</w:t>
      </w:r>
      <w:r w:rsidRPr="005A22A5">
        <w:rPr>
          <w:rFonts w:ascii="Times New Roman" w:eastAsia="Times New Roman" w:hAnsi="Times New Roman" w:cs="Times New Roman"/>
          <w:sz w:val="24"/>
          <w:szCs w:val="24"/>
        </w:rPr>
        <w:t xml:space="preserve"> In the Capacity of </w:t>
      </w:r>
      <w:r w:rsidRPr="005A22A5">
        <w:rPr>
          <w:rFonts w:ascii="Times New Roman" w:eastAsia="Times New Roman" w:hAnsi="Times New Roman" w:cs="Times New Roman"/>
          <w:i/>
          <w:sz w:val="24"/>
          <w:szCs w:val="24"/>
        </w:rPr>
        <w:t>[insert title]</w:t>
      </w:r>
    </w:p>
    <w:p w14:paraId="1B88AAEB" w14:textId="77777777" w:rsidR="005A22A5" w:rsidRPr="005A22A5" w:rsidRDefault="005A22A5" w:rsidP="005A22A5">
      <w:pPr>
        <w:tabs>
          <w:tab w:val="left" w:pos="1080"/>
          <w:tab w:val="left" w:pos="3600"/>
          <w:tab w:val="left" w:pos="5220"/>
          <w:tab w:val="left" w:pos="7632"/>
          <w:tab w:val="left" w:pos="7868"/>
          <w:tab w:val="left" w:pos="9468"/>
        </w:tabs>
        <w:spacing w:after="20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Name </w:t>
      </w:r>
      <w:r w:rsidRPr="005A22A5">
        <w:rPr>
          <w:rFonts w:ascii="Times New Roman" w:eastAsia="Times New Roman" w:hAnsi="Times New Roman" w:cs="Times New Roman"/>
          <w:i/>
          <w:sz w:val="24"/>
          <w:szCs w:val="24"/>
        </w:rPr>
        <w:t>[insert printed or typed name]</w:t>
      </w:r>
    </w:p>
    <w:p w14:paraId="6511C14D" w14:textId="77777777" w:rsidR="005A22A5" w:rsidRPr="005A22A5" w:rsidRDefault="005A22A5" w:rsidP="005A22A5">
      <w:pPr>
        <w:tabs>
          <w:tab w:val="right" w:pos="9000"/>
        </w:tabs>
        <w:spacing w:after="20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Duly authorized to sign the bid for and on behalf of </w:t>
      </w:r>
      <w:r w:rsidRPr="005A22A5">
        <w:rPr>
          <w:rFonts w:ascii="Times New Roman" w:eastAsia="Times New Roman" w:hAnsi="Times New Roman" w:cs="Times New Roman"/>
          <w:i/>
          <w:sz w:val="24"/>
          <w:szCs w:val="24"/>
        </w:rPr>
        <w:t>[insert authorizing entity]</w:t>
      </w:r>
    </w:p>
    <w:p w14:paraId="75318F32" w14:textId="77777777" w:rsidR="005A22A5" w:rsidRPr="005A22A5" w:rsidRDefault="005A22A5" w:rsidP="005A22A5">
      <w:pPr>
        <w:tabs>
          <w:tab w:val="right" w:pos="9000"/>
        </w:tabs>
        <w:spacing w:after="20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Dated on </w:t>
      </w:r>
      <w:r w:rsidRPr="005A22A5">
        <w:rPr>
          <w:rFonts w:ascii="Times New Roman" w:eastAsia="Times New Roman" w:hAnsi="Times New Roman" w:cs="Times New Roman"/>
          <w:i/>
          <w:sz w:val="24"/>
          <w:szCs w:val="24"/>
        </w:rPr>
        <w:t xml:space="preserve">[insert day] </w:t>
      </w:r>
      <w:r w:rsidRPr="005A22A5">
        <w:rPr>
          <w:rFonts w:ascii="Times New Roman" w:eastAsia="Times New Roman" w:hAnsi="Times New Roman" w:cs="Times New Roman"/>
          <w:sz w:val="24"/>
          <w:szCs w:val="24"/>
        </w:rPr>
        <w:t xml:space="preserve">day of </w:t>
      </w:r>
      <w:r w:rsidRPr="005A22A5">
        <w:rPr>
          <w:rFonts w:ascii="Times New Roman" w:eastAsia="Times New Roman" w:hAnsi="Times New Roman" w:cs="Times New Roman"/>
          <w:i/>
          <w:sz w:val="24"/>
          <w:szCs w:val="24"/>
        </w:rPr>
        <w:t>[insert month], [insert year]</w:t>
      </w:r>
    </w:p>
    <w:p w14:paraId="094F6468" w14:textId="77777777" w:rsidR="005A22A5" w:rsidRPr="005A22A5" w:rsidRDefault="005A22A5" w:rsidP="005A22A5">
      <w:pPr>
        <w:keepNext/>
        <w:spacing w:after="0" w:line="240" w:lineRule="auto"/>
        <w:jc w:val="center"/>
        <w:outlineLvl w:val="6"/>
        <w:rPr>
          <w:rFonts w:ascii="Times New Roman" w:eastAsia="Times New Roman" w:hAnsi="Times New Roman" w:cs="Times New Roman"/>
          <w:b/>
          <w:bCs/>
          <w:sz w:val="24"/>
          <w:szCs w:val="24"/>
        </w:rPr>
      </w:pPr>
    </w:p>
    <w:p w14:paraId="45CBAB58"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br w:type="page"/>
      </w:r>
    </w:p>
    <w:p w14:paraId="31792656" w14:textId="77777777" w:rsidR="005A22A5" w:rsidRPr="005A22A5" w:rsidRDefault="005A22A5" w:rsidP="005A22A5">
      <w:pPr>
        <w:keepNext/>
        <w:spacing w:after="0" w:line="240" w:lineRule="auto"/>
        <w:jc w:val="center"/>
        <w:outlineLvl w:val="6"/>
        <w:rPr>
          <w:rFonts w:ascii="Times New Roman" w:eastAsia="Times New Roman" w:hAnsi="Times New Roman" w:cs="Times New Roman"/>
          <w:b/>
          <w:bCs/>
          <w:sz w:val="24"/>
          <w:szCs w:val="24"/>
        </w:rPr>
      </w:pPr>
      <w:bookmarkStart w:id="11" w:name="_Toc226703590"/>
      <w:r w:rsidRPr="005A22A5">
        <w:rPr>
          <w:rFonts w:ascii="Times New Roman" w:eastAsia="Times New Roman" w:hAnsi="Times New Roman" w:cs="Times New Roman"/>
          <w:b/>
          <w:bCs/>
          <w:sz w:val="24"/>
          <w:szCs w:val="24"/>
        </w:rPr>
        <w:lastRenderedPageBreak/>
        <w:t>3. Qualification Information</w:t>
      </w:r>
      <w:bookmarkEnd w:id="11"/>
    </w:p>
    <w:p w14:paraId="0FC0832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773C40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noProof/>
          <w:sz w:val="20"/>
          <w:szCs w:val="24"/>
        </w:rPr>
        <mc:AlternateContent>
          <mc:Choice Requires="wps">
            <w:drawing>
              <wp:anchor distT="0" distB="0" distL="114300" distR="114300" simplePos="0" relativeHeight="251659264" behindDoc="0" locked="0" layoutInCell="1" allowOverlap="1" wp14:anchorId="2BAA9CFA" wp14:editId="4B54E1C2">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2F870EB3" w14:textId="77777777" w:rsidR="007F0A65" w:rsidRDefault="007F0A65" w:rsidP="005A22A5">
                            <w:pPr>
                              <w:jc w:val="center"/>
                              <w:rPr>
                                <w:b/>
                                <w:bCs/>
                                <w:i/>
                                <w:iCs/>
                              </w:rPr>
                            </w:pPr>
                            <w:r>
                              <w:rPr>
                                <w:b/>
                                <w:bCs/>
                                <w:i/>
                                <w:iCs/>
                              </w:rPr>
                              <w:t>Notes on Form of qualification Information</w:t>
                            </w:r>
                          </w:p>
                          <w:p w14:paraId="6B4BC650" w14:textId="77777777" w:rsidR="007F0A65" w:rsidRDefault="007F0A65" w:rsidP="005A22A5">
                            <w:pPr>
                              <w:jc w:val="center"/>
                              <w:rPr>
                                <w:b/>
                                <w:bCs/>
                                <w:i/>
                                <w:iCs/>
                                <w:sz w:val="16"/>
                              </w:rPr>
                            </w:pPr>
                          </w:p>
                          <w:p w14:paraId="5503CA5F" w14:textId="77777777" w:rsidR="007F0A65" w:rsidRDefault="007F0A65" w:rsidP="005A22A5">
                            <w:pPr>
                              <w:rPr>
                                <w:i/>
                                <w:iCs/>
                                <w:vanish/>
                                <w:sz w:val="19"/>
                                <w:szCs w:val="19"/>
                              </w:rPr>
                            </w:pPr>
                            <w:r>
                              <w:rPr>
                                <w:i/>
                              </w:rPr>
                              <w:t xml:space="preserve">The information to be filled in by Bidders in the following pages will be used for the purpose of </w:t>
                            </w:r>
                          </w:p>
                          <w:p w14:paraId="0D777A27" w14:textId="77777777" w:rsidR="007F0A65" w:rsidRDefault="007F0A65" w:rsidP="005A22A5">
                            <w:pPr>
                              <w:rPr>
                                <w:i/>
                                <w:iCs/>
                                <w:vanish/>
                                <w:sz w:val="19"/>
                                <w:szCs w:val="19"/>
                              </w:rPr>
                            </w:pPr>
                            <w:r>
                              <w:rPr>
                                <w:i/>
                              </w:rPr>
                              <w:t xml:space="preserve">post-qualification. This information will not be incorporated in the Contract. Please attach </w:t>
                            </w:r>
                          </w:p>
                          <w:p w14:paraId="3B95E344" w14:textId="77777777" w:rsidR="007F0A65" w:rsidRDefault="007F0A65" w:rsidP="005A22A5">
                            <w:pPr>
                              <w:rPr>
                                <w:i/>
                              </w:rPr>
                            </w:pPr>
                            <w:r>
                              <w:rPr>
                                <w:i/>
                              </w:rPr>
                              <w:t>additional pages, if necessary.</w:t>
                            </w:r>
                          </w:p>
                          <w:p w14:paraId="003C6AEB" w14:textId="77777777" w:rsidR="007F0A65" w:rsidRDefault="007F0A65" w:rsidP="005A22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A9CFA"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2F870EB3" w14:textId="77777777" w:rsidR="007F0A65" w:rsidRDefault="007F0A65" w:rsidP="005A22A5">
                      <w:pPr>
                        <w:jc w:val="center"/>
                        <w:rPr>
                          <w:b/>
                          <w:bCs/>
                          <w:i/>
                          <w:iCs/>
                        </w:rPr>
                      </w:pPr>
                      <w:r>
                        <w:rPr>
                          <w:b/>
                          <w:bCs/>
                          <w:i/>
                          <w:iCs/>
                        </w:rPr>
                        <w:t>Notes on Form of qualification Information</w:t>
                      </w:r>
                    </w:p>
                    <w:p w14:paraId="6B4BC650" w14:textId="77777777" w:rsidR="007F0A65" w:rsidRDefault="007F0A65" w:rsidP="005A22A5">
                      <w:pPr>
                        <w:jc w:val="center"/>
                        <w:rPr>
                          <w:b/>
                          <w:bCs/>
                          <w:i/>
                          <w:iCs/>
                          <w:sz w:val="16"/>
                        </w:rPr>
                      </w:pPr>
                    </w:p>
                    <w:p w14:paraId="5503CA5F" w14:textId="77777777" w:rsidR="007F0A65" w:rsidRDefault="007F0A65" w:rsidP="005A22A5">
                      <w:pPr>
                        <w:rPr>
                          <w:i/>
                          <w:iCs/>
                          <w:vanish/>
                          <w:sz w:val="19"/>
                          <w:szCs w:val="19"/>
                        </w:rPr>
                      </w:pPr>
                      <w:r>
                        <w:rPr>
                          <w:i/>
                        </w:rPr>
                        <w:t xml:space="preserve">The information to be filled in by Bidders in the following pages will be used for the purpose of </w:t>
                      </w:r>
                    </w:p>
                    <w:p w14:paraId="0D777A27" w14:textId="77777777" w:rsidR="007F0A65" w:rsidRDefault="007F0A65" w:rsidP="005A22A5">
                      <w:pPr>
                        <w:rPr>
                          <w:i/>
                          <w:iCs/>
                          <w:vanish/>
                          <w:sz w:val="19"/>
                          <w:szCs w:val="19"/>
                        </w:rPr>
                      </w:pPr>
                      <w:r>
                        <w:rPr>
                          <w:i/>
                        </w:rPr>
                        <w:t xml:space="preserve">post-qualification. This information will not be incorporated in the Contract. Please attach </w:t>
                      </w:r>
                    </w:p>
                    <w:p w14:paraId="3B95E344" w14:textId="77777777" w:rsidR="007F0A65" w:rsidRDefault="007F0A65" w:rsidP="005A22A5">
                      <w:pPr>
                        <w:rPr>
                          <w:i/>
                        </w:rPr>
                      </w:pPr>
                      <w:r>
                        <w:rPr>
                          <w:i/>
                        </w:rPr>
                        <w:t>additional pages, if necessary.</w:t>
                      </w:r>
                    </w:p>
                    <w:p w14:paraId="003C6AEB" w14:textId="77777777" w:rsidR="007F0A65" w:rsidRDefault="007F0A65" w:rsidP="005A22A5"/>
                  </w:txbxContent>
                </v:textbox>
              </v:shape>
            </w:pict>
          </mc:Fallback>
        </mc:AlternateContent>
      </w:r>
    </w:p>
    <w:p w14:paraId="5F3368F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24E258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B0220B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BAE6F5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DF31CED"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62A97747"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1A51CE10"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4F5B0B89"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72D66ACC" w14:textId="77777777" w:rsidR="005A22A5" w:rsidRPr="005A22A5" w:rsidRDefault="005A22A5" w:rsidP="005A22A5">
      <w:pPr>
        <w:spacing w:after="0" w:line="240" w:lineRule="auto"/>
        <w:rPr>
          <w:rFonts w:ascii="Times New Roman" w:eastAsia="Times New Roman" w:hAnsi="Times New Roman" w:cs="Times New Roman"/>
          <w:b/>
          <w:sz w:val="24"/>
          <w:szCs w:val="24"/>
        </w:rPr>
      </w:pPr>
    </w:p>
    <w:p w14:paraId="26CC00C2" w14:textId="77777777" w:rsidR="005A22A5" w:rsidRPr="005A22A5" w:rsidRDefault="005A22A5" w:rsidP="005A22A5">
      <w:pPr>
        <w:spacing w:after="0" w:line="240" w:lineRule="auto"/>
        <w:rPr>
          <w:rFonts w:ascii="Times New Roman" w:eastAsia="Times New Roman" w:hAnsi="Times New Roman" w:cs="Times New Roman"/>
          <w:b/>
          <w:sz w:val="24"/>
          <w:szCs w:val="24"/>
        </w:rPr>
      </w:pPr>
      <w:r w:rsidRPr="005A22A5">
        <w:rPr>
          <w:rFonts w:ascii="Times New Roman" w:eastAsia="Times New Roman" w:hAnsi="Times New Roman" w:cs="Times New Roman"/>
          <w:b/>
          <w:sz w:val="24"/>
          <w:szCs w:val="24"/>
        </w:rPr>
        <w:t>1. For Individual Bidders or Individual Members of Joint Ventures.</w:t>
      </w:r>
    </w:p>
    <w:p w14:paraId="7B45D4A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0FB59F7"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1.1</w:t>
      </w:r>
      <w:r w:rsidRPr="005A22A5">
        <w:rPr>
          <w:rFonts w:ascii="Times New Roman" w:eastAsia="Times New Roman" w:hAnsi="Times New Roman" w:cs="Times New Roman"/>
          <w:sz w:val="24"/>
          <w:szCs w:val="24"/>
        </w:rPr>
        <w:tab/>
        <w:t xml:space="preserve">Constitution or legal status of Bidder </w:t>
      </w:r>
      <w:r w:rsidRPr="005A22A5">
        <w:rPr>
          <w:rFonts w:ascii="Times New Roman" w:eastAsia="Times New Roman" w:hAnsi="Times New Roman" w:cs="Times New Roman"/>
          <w:i/>
          <w:iCs/>
          <w:sz w:val="24"/>
          <w:szCs w:val="24"/>
        </w:rPr>
        <w:t>[attach copy]</w:t>
      </w:r>
    </w:p>
    <w:p w14:paraId="05B7302D" w14:textId="77777777" w:rsidR="005A22A5" w:rsidRPr="005A22A5" w:rsidRDefault="005A22A5" w:rsidP="005A22A5">
      <w:pPr>
        <w:spacing w:after="0" w:line="240" w:lineRule="auto"/>
        <w:ind w:firstLine="1260"/>
        <w:rPr>
          <w:rFonts w:ascii="Times New Roman" w:eastAsia="Times New Roman" w:hAnsi="Times New Roman" w:cs="Times New Roman"/>
          <w:sz w:val="24"/>
          <w:szCs w:val="24"/>
        </w:rPr>
      </w:pPr>
    </w:p>
    <w:p w14:paraId="5FBFE0D9" w14:textId="77777777" w:rsidR="005A22A5" w:rsidRPr="005A22A5" w:rsidRDefault="005A22A5" w:rsidP="005A22A5">
      <w:pPr>
        <w:spacing w:after="0" w:line="240" w:lineRule="auto"/>
        <w:ind w:firstLine="12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Place of registration </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 ………………………..</w:t>
      </w:r>
    </w:p>
    <w:p w14:paraId="5F21CF01" w14:textId="77777777" w:rsidR="005A22A5" w:rsidRPr="005A22A5" w:rsidRDefault="005A22A5" w:rsidP="005A22A5">
      <w:pPr>
        <w:spacing w:after="0" w:line="240" w:lineRule="auto"/>
        <w:ind w:firstLine="126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Principal place of business </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sz w:val="24"/>
          <w:szCs w:val="24"/>
        </w:rPr>
        <w:tab/>
        <w:t>: ………………………..</w:t>
      </w:r>
    </w:p>
    <w:p w14:paraId="2F0F41F7" w14:textId="77777777" w:rsidR="005A22A5" w:rsidRPr="005A22A5" w:rsidRDefault="005A22A5" w:rsidP="005A22A5">
      <w:pPr>
        <w:spacing w:after="0" w:line="240" w:lineRule="auto"/>
        <w:ind w:firstLine="1260"/>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Power of attorney of signatory of Bidder </w:t>
      </w:r>
      <w:r w:rsidRPr="005A22A5">
        <w:rPr>
          <w:rFonts w:ascii="Times New Roman" w:eastAsia="Times New Roman" w:hAnsi="Times New Roman" w:cs="Times New Roman"/>
          <w:sz w:val="24"/>
          <w:szCs w:val="24"/>
        </w:rPr>
        <w:tab/>
        <w:t xml:space="preserve">: </w:t>
      </w:r>
      <w:r w:rsidRPr="005A22A5">
        <w:rPr>
          <w:rFonts w:ascii="Times New Roman" w:eastAsia="Times New Roman" w:hAnsi="Times New Roman" w:cs="Times New Roman"/>
          <w:i/>
          <w:iCs/>
          <w:sz w:val="24"/>
          <w:szCs w:val="24"/>
        </w:rPr>
        <w:t>[attach original]</w:t>
      </w:r>
    </w:p>
    <w:p w14:paraId="77626A1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58CA12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1.2</w:t>
      </w:r>
      <w:r w:rsidRPr="005A22A5">
        <w:rPr>
          <w:rFonts w:ascii="Times New Roman" w:eastAsia="Times New Roman" w:hAnsi="Times New Roman" w:cs="Times New Roman"/>
          <w:sz w:val="24"/>
          <w:szCs w:val="24"/>
        </w:rPr>
        <w:tab/>
        <w:t>Total annual volume of supplies made in the last two years, in GHC:</w:t>
      </w:r>
    </w:p>
    <w:p w14:paraId="4F0F93B6" w14:textId="77777777" w:rsidR="005A22A5" w:rsidRPr="005A22A5" w:rsidRDefault="005A22A5" w:rsidP="005A22A5">
      <w:pPr>
        <w:spacing w:after="0" w:line="240" w:lineRule="auto"/>
        <w:ind w:firstLine="43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19xx/20xx ……………………</w:t>
      </w:r>
    </w:p>
    <w:p w14:paraId="23A28396" w14:textId="77777777" w:rsidR="005A22A5" w:rsidRPr="005A22A5" w:rsidRDefault="005A22A5" w:rsidP="005A22A5">
      <w:pPr>
        <w:spacing w:after="0" w:line="240" w:lineRule="auto"/>
        <w:ind w:firstLine="43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20xx/20xx …………………..</w:t>
      </w:r>
    </w:p>
    <w:p w14:paraId="2C9EDC7F" w14:textId="77777777" w:rsidR="005A22A5" w:rsidRPr="005A22A5" w:rsidRDefault="005A22A5" w:rsidP="005A22A5">
      <w:pPr>
        <w:spacing w:after="0" w:line="240" w:lineRule="auto"/>
        <w:ind w:firstLine="43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20xx/20xx …………………..</w:t>
      </w:r>
    </w:p>
    <w:p w14:paraId="657DC728" w14:textId="77777777" w:rsidR="005A22A5" w:rsidRPr="005A22A5" w:rsidRDefault="005A22A5" w:rsidP="005A22A5">
      <w:pPr>
        <w:spacing w:after="0" w:line="240" w:lineRule="auto"/>
        <w:ind w:firstLine="43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20xx/20xx …………………..</w:t>
      </w:r>
    </w:p>
    <w:p w14:paraId="254E2D4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32B341D"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1.3</w:t>
      </w:r>
      <w:r w:rsidRPr="005A22A5">
        <w:rPr>
          <w:rFonts w:ascii="Times New Roman" w:eastAsia="Times New Roman" w:hAnsi="Times New Roman" w:cs="Times New Roman"/>
          <w:sz w:val="24"/>
          <w:szCs w:val="24"/>
        </w:rPr>
        <w:tab/>
        <w:t xml:space="preserve">Supplies performed as prime Supplier on works of similar nature and volume </w:t>
      </w:r>
    </w:p>
    <w:p w14:paraId="6B7B0F07"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over the last two years. The value should be indicated in the same currency used for </w:t>
      </w:r>
    </w:p>
    <w:p w14:paraId="6AFC7F38"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Item 1.2 above. Also list details of supplies under way or committed, including </w:t>
      </w:r>
    </w:p>
    <w:p w14:paraId="73A974F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expected completion date.</w:t>
      </w:r>
    </w:p>
    <w:p w14:paraId="46F8F7AE"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5A22A5" w:rsidRPr="005A22A5" w14:paraId="29184D38" w14:textId="77777777" w:rsidTr="00EA52A1">
        <w:trPr>
          <w:trHeight w:hRule="exact" w:val="605"/>
        </w:trPr>
        <w:tc>
          <w:tcPr>
            <w:tcW w:w="1661" w:type="dxa"/>
          </w:tcPr>
          <w:p w14:paraId="5842A0D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Procurement</w:t>
            </w:r>
          </w:p>
          <w:p w14:paraId="0F21D8D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ID No.</w:t>
            </w:r>
          </w:p>
        </w:tc>
        <w:tc>
          <w:tcPr>
            <w:tcW w:w="1565" w:type="dxa"/>
          </w:tcPr>
          <w:p w14:paraId="2087629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 of</w:t>
            </w:r>
          </w:p>
          <w:p w14:paraId="04DD986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Purchaser</w:t>
            </w:r>
          </w:p>
        </w:tc>
        <w:tc>
          <w:tcPr>
            <w:tcW w:w="1520" w:type="dxa"/>
          </w:tcPr>
          <w:p w14:paraId="442BF8E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Type of</w:t>
            </w:r>
          </w:p>
          <w:p w14:paraId="65F7FE0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goods</w:t>
            </w:r>
          </w:p>
          <w:p w14:paraId="75D8F2AF"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supplied</w:t>
            </w:r>
          </w:p>
        </w:tc>
        <w:tc>
          <w:tcPr>
            <w:tcW w:w="1606" w:type="dxa"/>
          </w:tcPr>
          <w:p w14:paraId="1EE320D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Agreement</w:t>
            </w:r>
          </w:p>
          <w:p w14:paraId="0A70400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p w14:paraId="0F546D6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52" w:type="dxa"/>
          </w:tcPr>
          <w:p w14:paraId="34F52E9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Delivery</w:t>
            </w:r>
          </w:p>
          <w:p w14:paraId="3D08C5C6"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completion</w:t>
            </w:r>
          </w:p>
          <w:p w14:paraId="149806E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p w14:paraId="274CF0A8"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52" w:type="dxa"/>
          </w:tcPr>
          <w:p w14:paraId="4DB92DB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Value</w:t>
            </w:r>
          </w:p>
          <w:p w14:paraId="541C2A76"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w:t>
            </w:r>
          </w:p>
          <w:p w14:paraId="5795CE4D" w14:textId="77777777" w:rsidR="005A22A5" w:rsidRPr="005A22A5" w:rsidRDefault="005A22A5" w:rsidP="005A22A5">
            <w:pPr>
              <w:spacing w:after="0" w:line="240" w:lineRule="auto"/>
              <w:jc w:val="center"/>
              <w:rPr>
                <w:rFonts w:ascii="Times New Roman" w:eastAsia="Times New Roman" w:hAnsi="Times New Roman" w:cs="Times New Roman"/>
                <w:sz w:val="16"/>
                <w:szCs w:val="24"/>
              </w:rPr>
            </w:pPr>
            <w:r w:rsidRPr="005A22A5">
              <w:rPr>
                <w:rFonts w:ascii="Times New Roman" w:eastAsia="Times New Roman" w:hAnsi="Times New Roman" w:cs="Times New Roman"/>
                <w:sz w:val="24"/>
                <w:szCs w:val="24"/>
              </w:rPr>
              <w:t>contract</w:t>
            </w:r>
          </w:p>
        </w:tc>
      </w:tr>
      <w:tr w:rsidR="005A22A5" w:rsidRPr="005A22A5" w14:paraId="55250591" w14:textId="77777777" w:rsidTr="00EA52A1">
        <w:tc>
          <w:tcPr>
            <w:tcW w:w="1661" w:type="dxa"/>
          </w:tcPr>
          <w:p w14:paraId="245730B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3FF5A2D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4D76012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4318161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0E13EB57"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2D38159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5BA00E8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265B1DE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1095EE5F"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565" w:type="dxa"/>
          </w:tcPr>
          <w:p w14:paraId="62E67DB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520" w:type="dxa"/>
          </w:tcPr>
          <w:p w14:paraId="3F72A396"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606" w:type="dxa"/>
          </w:tcPr>
          <w:p w14:paraId="2BFA88D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52" w:type="dxa"/>
          </w:tcPr>
          <w:p w14:paraId="456131D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1252" w:type="dxa"/>
          </w:tcPr>
          <w:p w14:paraId="3CC10D39"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bl>
    <w:p w14:paraId="08537EEB"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0638BEC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9FBEE73"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1.4</w:t>
      </w:r>
      <w:r w:rsidRPr="005A22A5">
        <w:rPr>
          <w:rFonts w:ascii="Times New Roman" w:eastAsia="Times New Roman" w:hAnsi="Times New Roman" w:cs="Times New Roman"/>
          <w:sz w:val="24"/>
          <w:szCs w:val="24"/>
        </w:rPr>
        <w:tab/>
        <w:t xml:space="preserve">Financial reports for the last two years: balance sheet, profit and loss statements, </w:t>
      </w:r>
    </w:p>
    <w:p w14:paraId="60F78BE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auditors’ reports, etc. List them below and attach copies.</w:t>
      </w:r>
    </w:p>
    <w:p w14:paraId="13BF7D8E"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lastRenderedPageBreak/>
        <w:t>……………………………………………………………………………………………………………….</w:t>
      </w:r>
    </w:p>
    <w:p w14:paraId="3440797E"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2881A680"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10DD3A2B"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120D49E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2D90B4C"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1.5</w:t>
      </w:r>
      <w:r w:rsidRPr="005A22A5">
        <w:rPr>
          <w:rFonts w:ascii="Times New Roman" w:eastAsia="Times New Roman" w:hAnsi="Times New Roman" w:cs="Times New Roman"/>
          <w:sz w:val="24"/>
          <w:szCs w:val="24"/>
        </w:rPr>
        <w:tab/>
        <w:t xml:space="preserve">Names, addresses and telephone, telex, facsimile numbers and email addresses of banks that may provide </w:t>
      </w:r>
    </w:p>
    <w:p w14:paraId="7B93170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references if contacted by the Purchaser.</w:t>
      </w:r>
    </w:p>
    <w:p w14:paraId="54E879FB"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759C82CC"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1052CC8A"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537D8A7F"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1237051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3CB7D8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09C728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1.6</w:t>
      </w:r>
      <w:r w:rsidRPr="005A22A5">
        <w:rPr>
          <w:rFonts w:ascii="Times New Roman" w:eastAsia="Times New Roman" w:hAnsi="Times New Roman" w:cs="Times New Roman"/>
          <w:sz w:val="24"/>
          <w:szCs w:val="24"/>
        </w:rPr>
        <w:tab/>
        <w:t>Information on current litigation in which the Bidder is involved.</w:t>
      </w:r>
    </w:p>
    <w:p w14:paraId="5CE25286"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5A22A5" w:rsidRPr="005A22A5" w14:paraId="3F9BA8A2" w14:textId="77777777" w:rsidTr="00EA52A1">
        <w:tc>
          <w:tcPr>
            <w:tcW w:w="2952" w:type="dxa"/>
          </w:tcPr>
          <w:p w14:paraId="7184C25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Other party(ies)</w:t>
            </w:r>
          </w:p>
        </w:tc>
        <w:tc>
          <w:tcPr>
            <w:tcW w:w="2952" w:type="dxa"/>
          </w:tcPr>
          <w:p w14:paraId="0D20270D"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Cause of dispute</w:t>
            </w:r>
          </w:p>
        </w:tc>
        <w:tc>
          <w:tcPr>
            <w:tcW w:w="2952" w:type="dxa"/>
          </w:tcPr>
          <w:p w14:paraId="2586CE0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Amount involved</w:t>
            </w:r>
          </w:p>
        </w:tc>
      </w:tr>
      <w:tr w:rsidR="005A22A5" w:rsidRPr="005A22A5" w14:paraId="5FB01B26" w14:textId="77777777" w:rsidTr="00EA52A1">
        <w:tc>
          <w:tcPr>
            <w:tcW w:w="2952" w:type="dxa"/>
          </w:tcPr>
          <w:p w14:paraId="51A1158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2BC3011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730D48D5"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698A4D9D" w14:textId="77777777" w:rsidTr="00EA52A1">
        <w:tc>
          <w:tcPr>
            <w:tcW w:w="2952" w:type="dxa"/>
          </w:tcPr>
          <w:p w14:paraId="020E5FB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7C7BB4D1"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30D4A9F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15A59CDE" w14:textId="77777777" w:rsidTr="00EA52A1">
        <w:tc>
          <w:tcPr>
            <w:tcW w:w="2952" w:type="dxa"/>
          </w:tcPr>
          <w:p w14:paraId="79D05FCA"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49F7CDD4"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42A02B3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r w:rsidR="005A22A5" w:rsidRPr="005A22A5" w14:paraId="66004CAF" w14:textId="77777777" w:rsidTr="00EA52A1">
        <w:tc>
          <w:tcPr>
            <w:tcW w:w="2952" w:type="dxa"/>
          </w:tcPr>
          <w:p w14:paraId="0D7FAE9E"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765A9F30"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c>
          <w:tcPr>
            <w:tcW w:w="2952" w:type="dxa"/>
          </w:tcPr>
          <w:p w14:paraId="0D99F2B2"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tc>
      </w:tr>
    </w:tbl>
    <w:p w14:paraId="348AD45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D01676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9E97532"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w:t>
      </w:r>
      <w:r w:rsidRPr="005A22A5">
        <w:rPr>
          <w:rFonts w:ascii="Times New Roman" w:eastAsia="Times New Roman" w:hAnsi="Times New Roman" w:cs="Times New Roman"/>
          <w:sz w:val="24"/>
          <w:szCs w:val="24"/>
        </w:rPr>
        <w:tab/>
        <w:t>Additional Requirements</w:t>
      </w:r>
    </w:p>
    <w:p w14:paraId="1C41ECA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81FEB2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2.1</w:t>
      </w:r>
      <w:r w:rsidRPr="005A22A5">
        <w:rPr>
          <w:rFonts w:ascii="Times New Roman" w:eastAsia="Times New Roman" w:hAnsi="Times New Roman" w:cs="Times New Roman"/>
          <w:sz w:val="24"/>
          <w:szCs w:val="24"/>
        </w:rPr>
        <w:tab/>
        <w:t>Bidders should provide any additional information required in the Bid Data Sheet.</w:t>
      </w:r>
    </w:p>
    <w:p w14:paraId="6B8D0B03"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1CEC55BF"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31A24A58"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3A0AD029"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4BE08598"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7F71E3BE" w14:textId="77777777" w:rsidR="005A22A5" w:rsidRPr="005A22A5" w:rsidRDefault="005A22A5" w:rsidP="005A22A5">
      <w:pPr>
        <w:spacing w:after="0" w:line="240" w:lineRule="auto"/>
        <w:rPr>
          <w:rFonts w:ascii="Times New Roman" w:eastAsia="Times New Roman" w:hAnsi="Times New Roman" w:cs="Times New Roman"/>
          <w:sz w:val="19"/>
          <w:szCs w:val="19"/>
        </w:rPr>
      </w:pPr>
      <w:r w:rsidRPr="005A22A5">
        <w:rPr>
          <w:rFonts w:ascii="Times New Roman" w:eastAsia="Times New Roman" w:hAnsi="Times New Roman" w:cs="Times New Roman"/>
          <w:sz w:val="19"/>
          <w:szCs w:val="19"/>
        </w:rPr>
        <w:t>……………………………………………………………………………………………………………….</w:t>
      </w:r>
    </w:p>
    <w:p w14:paraId="4F3AF3D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3A8AC9D"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8F2B70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264B05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BCE75F6" w14:textId="77777777" w:rsidR="005A22A5" w:rsidRPr="005A22A5" w:rsidRDefault="005A22A5" w:rsidP="005A22A5">
      <w:pPr>
        <w:spacing w:after="0" w:line="240" w:lineRule="auto"/>
        <w:rPr>
          <w:rFonts w:ascii="Times New Roman" w:eastAsia="Times New Roman" w:hAnsi="Times New Roman" w:cs="Times New Roman"/>
          <w:sz w:val="24"/>
          <w:szCs w:val="24"/>
        </w:rPr>
        <w:sectPr w:rsidR="005A22A5" w:rsidRPr="005A22A5">
          <w:pgSz w:w="12240" w:h="15840"/>
          <w:pgMar w:top="1440" w:right="1800" w:bottom="1440" w:left="1800" w:header="720" w:footer="720" w:gutter="0"/>
          <w:cols w:space="720"/>
          <w:noEndnote/>
        </w:sectPr>
      </w:pPr>
    </w:p>
    <w:p w14:paraId="1A90559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E2FE83B" w14:textId="77777777" w:rsidR="005A22A5" w:rsidRPr="005A22A5" w:rsidRDefault="005A22A5" w:rsidP="005A22A5">
      <w:pPr>
        <w:keepNext/>
        <w:numPr>
          <w:ilvl w:val="0"/>
          <w:numId w:val="9"/>
        </w:numPr>
        <w:spacing w:after="0" w:line="240" w:lineRule="auto"/>
        <w:jc w:val="center"/>
        <w:outlineLvl w:val="6"/>
        <w:rPr>
          <w:rFonts w:ascii="Times New Roman" w:eastAsia="Times New Roman" w:hAnsi="Times New Roman" w:cs="Times New Roman"/>
          <w:b/>
          <w:bCs/>
          <w:sz w:val="24"/>
          <w:szCs w:val="24"/>
        </w:rPr>
      </w:pPr>
      <w:bookmarkStart w:id="12" w:name="_Toc226703591"/>
      <w:r w:rsidRPr="005A22A5">
        <w:rPr>
          <w:rFonts w:ascii="Times New Roman" w:eastAsia="Times New Roman" w:hAnsi="Times New Roman" w:cs="Times New Roman"/>
          <w:b/>
          <w:bCs/>
          <w:sz w:val="24"/>
          <w:szCs w:val="24"/>
        </w:rPr>
        <w:t>Notification of Award</w:t>
      </w:r>
      <w:bookmarkEnd w:id="12"/>
    </w:p>
    <w:p w14:paraId="7EECF4A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3718C1E"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[This letter should be in the form of letterhead paper of the Purchaser]</w:t>
      </w:r>
    </w:p>
    <w:p w14:paraId="16194D9E" w14:textId="77777777" w:rsidR="005A22A5" w:rsidRPr="005A22A5" w:rsidRDefault="005A22A5" w:rsidP="005A22A5">
      <w:pPr>
        <w:spacing w:after="0" w:line="240" w:lineRule="auto"/>
        <w:jc w:val="both"/>
        <w:rPr>
          <w:rFonts w:ascii="Times New Roman" w:eastAsia="Times New Roman" w:hAnsi="Times New Roman" w:cs="Times New Roman"/>
          <w:i/>
          <w:sz w:val="24"/>
          <w:szCs w:val="24"/>
        </w:rPr>
      </w:pPr>
    </w:p>
    <w:p w14:paraId="63C35D65" w14:textId="77777777" w:rsidR="005A22A5" w:rsidRPr="005A22A5" w:rsidRDefault="005A22A5" w:rsidP="005A22A5">
      <w:pPr>
        <w:spacing w:after="0" w:line="240" w:lineRule="auto"/>
        <w:ind w:right="540"/>
        <w:jc w:val="both"/>
        <w:rPr>
          <w:rFonts w:ascii="Times New Roman" w:eastAsia="Times New Roman" w:hAnsi="Times New Roman" w:cs="Times New Roman"/>
          <w:i/>
          <w:iCs/>
          <w:sz w:val="24"/>
          <w:szCs w:val="24"/>
        </w:rPr>
      </w:pPr>
      <w:r w:rsidRPr="005A22A5">
        <w:rPr>
          <w:rFonts w:ascii="Times New Roman" w:eastAsia="Times New Roman" w:hAnsi="Times New Roman" w:cs="Times New Roman"/>
          <w:i/>
          <w:sz w:val="24"/>
          <w:szCs w:val="24"/>
        </w:rPr>
        <w:t>……………………..</w:t>
      </w:r>
      <w:r w:rsidRPr="005A22A5">
        <w:rPr>
          <w:rFonts w:ascii="Times New Roman" w:eastAsia="Times New Roman" w:hAnsi="Times New Roman" w:cs="Times New Roman"/>
          <w:i/>
          <w:iCs/>
          <w:sz w:val="24"/>
          <w:szCs w:val="24"/>
        </w:rPr>
        <w:t>[Date]</w:t>
      </w:r>
    </w:p>
    <w:p w14:paraId="58E2D1F8" w14:textId="77777777" w:rsidR="005A22A5" w:rsidRPr="005A22A5" w:rsidRDefault="005A22A5" w:rsidP="005A22A5">
      <w:pPr>
        <w:spacing w:after="0" w:line="240" w:lineRule="auto"/>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z w:val="24"/>
          <w:szCs w:val="24"/>
        </w:rPr>
        <w:tab/>
        <w:t xml:space="preserve">……………………………………………………….. </w:t>
      </w:r>
      <w:r w:rsidRPr="005A22A5">
        <w:rPr>
          <w:rFonts w:ascii="Times New Roman" w:eastAsia="Times New Roman" w:hAnsi="Times New Roman" w:cs="Times New Roman"/>
          <w:i/>
          <w:iCs/>
          <w:sz w:val="24"/>
          <w:szCs w:val="24"/>
        </w:rPr>
        <w:t>[name of the Supplier]</w:t>
      </w:r>
    </w:p>
    <w:p w14:paraId="109DEE9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b/>
      </w:r>
    </w:p>
    <w:p w14:paraId="15D7B682" w14:textId="77777777" w:rsidR="005A22A5" w:rsidRPr="005A22A5" w:rsidRDefault="005A22A5" w:rsidP="005A22A5">
      <w:pPr>
        <w:spacing w:after="0" w:line="240" w:lineRule="auto"/>
        <w:ind w:firstLine="720"/>
        <w:jc w:val="both"/>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 xml:space="preserve">………………………………………………………. </w:t>
      </w:r>
      <w:r w:rsidRPr="005A22A5">
        <w:rPr>
          <w:rFonts w:ascii="Times New Roman" w:eastAsia="Times New Roman" w:hAnsi="Times New Roman" w:cs="Times New Roman"/>
          <w:i/>
          <w:iCs/>
          <w:sz w:val="24"/>
          <w:szCs w:val="24"/>
        </w:rPr>
        <w:t>[address of the Supplier]</w:t>
      </w:r>
    </w:p>
    <w:p w14:paraId="0F8158EB" w14:textId="77777777" w:rsidR="005A22A5" w:rsidRPr="005A22A5" w:rsidRDefault="005A22A5" w:rsidP="005A22A5">
      <w:pPr>
        <w:spacing w:after="0" w:line="240" w:lineRule="auto"/>
        <w:rPr>
          <w:rFonts w:ascii="Times New Roman" w:eastAsia="Times New Roman" w:hAnsi="Times New Roman" w:cs="Times New Roman"/>
          <w:b/>
          <w:bCs/>
          <w:sz w:val="24"/>
          <w:szCs w:val="24"/>
        </w:rPr>
      </w:pPr>
    </w:p>
    <w:p w14:paraId="703CF1F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b/>
          <w:bCs/>
          <w:sz w:val="24"/>
          <w:szCs w:val="24"/>
        </w:rPr>
        <w:t>Subject :</w:t>
      </w:r>
      <w:r w:rsidRPr="005A22A5">
        <w:rPr>
          <w:rFonts w:ascii="Times New Roman" w:eastAsia="Times New Roman" w:hAnsi="Times New Roman" w:cs="Times New Roman"/>
          <w:b/>
          <w:bCs/>
          <w:sz w:val="24"/>
          <w:szCs w:val="24"/>
        </w:rPr>
        <w:tab/>
        <w:t>Notification of Award</w:t>
      </w:r>
    </w:p>
    <w:p w14:paraId="6D1C166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9936C2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This is to notify you that your Tender dated …………………………………… for execution of the </w:t>
      </w:r>
      <w:r w:rsidRPr="005A22A5">
        <w:rPr>
          <w:rFonts w:ascii="Times New Roman" w:eastAsia="Times New Roman" w:hAnsi="Times New Roman" w:cs="Times New Roman"/>
          <w:iCs/>
          <w:sz w:val="24"/>
          <w:szCs w:val="24"/>
        </w:rPr>
        <w:t>contract of</w:t>
      </w:r>
      <w:r w:rsidRPr="005A22A5">
        <w:rPr>
          <w:rFonts w:ascii="Times New Roman" w:eastAsia="Times New Roman" w:hAnsi="Times New Roman" w:cs="Times New Roman"/>
          <w:i/>
          <w:sz w:val="24"/>
          <w:szCs w:val="24"/>
        </w:rPr>
        <w:t xml:space="preserve"> ………………………………………………………… </w:t>
      </w:r>
      <w:r w:rsidRPr="005A22A5">
        <w:rPr>
          <w:rFonts w:ascii="Times New Roman" w:eastAsia="Times New Roman" w:hAnsi="Times New Roman" w:cs="Times New Roman"/>
          <w:i/>
          <w:iCs/>
          <w:sz w:val="24"/>
          <w:szCs w:val="24"/>
        </w:rPr>
        <w:t xml:space="preserve">[name and identification number </w:t>
      </w:r>
      <w:r w:rsidRPr="005A22A5">
        <w:rPr>
          <w:rFonts w:ascii="Times New Roman" w:eastAsia="Times New Roman" w:hAnsi="Times New Roman" w:cs="Times New Roman"/>
          <w:i/>
          <w:sz w:val="24"/>
          <w:szCs w:val="24"/>
        </w:rPr>
        <w:t xml:space="preserve">of the Tender] </w:t>
      </w:r>
      <w:r w:rsidRPr="005A22A5">
        <w:rPr>
          <w:rFonts w:ascii="Times New Roman" w:eastAsia="Times New Roman" w:hAnsi="Times New Roman" w:cs="Times New Roman"/>
          <w:iCs/>
          <w:sz w:val="24"/>
          <w:szCs w:val="24"/>
        </w:rPr>
        <w:t>in the amount</w:t>
      </w:r>
      <w:r w:rsidRPr="005A22A5">
        <w:rPr>
          <w:rFonts w:ascii="Times New Roman" w:eastAsia="Times New Roman" w:hAnsi="Times New Roman" w:cs="Times New Roman"/>
          <w:i/>
          <w:sz w:val="24"/>
          <w:szCs w:val="24"/>
        </w:rPr>
        <w:t xml:space="preserve">………………………………… [amount in words], </w:t>
      </w:r>
      <w:r w:rsidRPr="005A22A5">
        <w:rPr>
          <w:rFonts w:ascii="Times New Roman" w:eastAsia="Times New Roman" w:hAnsi="Times New Roman" w:cs="Times New Roman"/>
          <w:iCs/>
          <w:sz w:val="24"/>
          <w:szCs w:val="24"/>
        </w:rPr>
        <w:t xml:space="preserve">as corrected in </w:t>
      </w:r>
      <w:r w:rsidRPr="005A22A5">
        <w:rPr>
          <w:rFonts w:ascii="Times New Roman" w:eastAsia="Times New Roman" w:hAnsi="Times New Roman" w:cs="Times New Roman"/>
          <w:sz w:val="24"/>
          <w:szCs w:val="24"/>
        </w:rPr>
        <w:t xml:space="preserve">accordance with the Instructions to Bidders is hereby accepted.  </w:t>
      </w:r>
    </w:p>
    <w:p w14:paraId="57A97A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BDBA145"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p>
    <w:p w14:paraId="53C688E4"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This Notification of Award will constitute the formation of Contract. However, until and unless </w:t>
      </w:r>
    </w:p>
    <w:p w14:paraId="027E6ED8" w14:textId="77777777" w:rsidR="005A22A5" w:rsidRPr="005A22A5" w:rsidRDefault="005A22A5" w:rsidP="005A22A5">
      <w:pPr>
        <w:spacing w:after="0" w:line="240" w:lineRule="auto"/>
        <w:jc w:val="both"/>
        <w:rPr>
          <w:rFonts w:ascii="Times New Roman" w:eastAsia="Times New Roman" w:hAnsi="Times New Roman" w:cs="Times New Roman"/>
          <w:i/>
          <w:iCs/>
          <w:vanish/>
          <w:sz w:val="19"/>
          <w:szCs w:val="19"/>
        </w:rPr>
      </w:pPr>
      <w:r w:rsidRPr="005A22A5">
        <w:rPr>
          <w:rFonts w:ascii="Times New Roman" w:eastAsia="Times New Roman" w:hAnsi="Times New Roman" w:cs="Times New Roman"/>
          <w:sz w:val="24"/>
          <w:szCs w:val="24"/>
        </w:rPr>
        <w:t xml:space="preserve">you furnish the Performance Security of L$ OR Us$. ……………………. </w:t>
      </w:r>
      <w:r w:rsidRPr="005A22A5">
        <w:rPr>
          <w:rFonts w:ascii="Times New Roman" w:eastAsia="Times New Roman" w:hAnsi="Times New Roman" w:cs="Times New Roman"/>
          <w:i/>
          <w:iCs/>
          <w:sz w:val="24"/>
          <w:szCs w:val="24"/>
        </w:rPr>
        <w:t xml:space="preserve">[amount of Performance </w:t>
      </w:r>
    </w:p>
    <w:p w14:paraId="476F0A0B"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Security in figures, i.e. 5% - 10% of the Successful Bidder’s Tender Price] and send it to us within fourteen </w:t>
      </w:r>
    </w:p>
    <w:p w14:paraId="09E11CF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(14) days of the receipt of this Notification of Award the Contract shall not be deemed as active.  </w:t>
      </w:r>
    </w:p>
    <w:p w14:paraId="1C211FD3"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You are hereby instructed to proceed with the fulfilment of performance Security and Signing of </w:t>
      </w:r>
    </w:p>
    <w:p w14:paraId="3DCEB14D"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Contract within fourteen (14) days of receipt of this letter. Failure to comply with the fulfilment of </w:t>
      </w:r>
    </w:p>
    <w:p w14:paraId="3D74B409"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Performance Security and Signing of Contract within the time will constitute the failure of </w:t>
      </w:r>
    </w:p>
    <w:p w14:paraId="412B87A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formation of contract and forfeiture of Bid Security. If you so required you may proceed with the processing of the Bank guarantee for the advance payment</w:t>
      </w:r>
    </w:p>
    <w:p w14:paraId="3E00B97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CD8A862" w14:textId="77777777" w:rsidR="005A22A5" w:rsidRPr="005A22A5" w:rsidRDefault="005A22A5" w:rsidP="005A22A5">
      <w:pPr>
        <w:spacing w:after="0" w:line="240" w:lineRule="auto"/>
        <w:jc w:val="both"/>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You are hereby instructed to proceed with the necessary action for the execution of the said </w:t>
      </w:r>
    </w:p>
    <w:p w14:paraId="5EC0856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Procurement in accordance with the Tender and Contract documents.</w:t>
      </w:r>
    </w:p>
    <w:p w14:paraId="1AC9A28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46D93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Authorised Signature : ………………………………………</w:t>
      </w:r>
    </w:p>
    <w:p w14:paraId="3AB4EA2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4988108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 and Title of Signatory : ………………………………..</w:t>
      </w:r>
    </w:p>
    <w:p w14:paraId="03EF82A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1675336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 of Agency : ……………………………………………..</w:t>
      </w:r>
    </w:p>
    <w:p w14:paraId="29423A0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6CBA0F0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Address for correspondence : ……………………………….</w:t>
      </w:r>
    </w:p>
    <w:p w14:paraId="38DFD85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7E7A3B4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240A77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565ABE3"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88028F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7B13FC3"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75E7EB1C" w14:textId="77777777" w:rsidR="005A22A5" w:rsidRPr="005A22A5" w:rsidRDefault="005A22A5" w:rsidP="005A22A5">
      <w:pPr>
        <w:spacing w:after="0" w:line="240" w:lineRule="auto"/>
        <w:jc w:val="center"/>
        <w:rPr>
          <w:rFonts w:ascii="Times New Roman" w:eastAsia="Times New Roman" w:hAnsi="Times New Roman" w:cs="Times New Roman"/>
          <w:sz w:val="24"/>
          <w:szCs w:val="24"/>
        </w:rPr>
      </w:pPr>
    </w:p>
    <w:p w14:paraId="5D33981E" w14:textId="77777777" w:rsidR="005A22A5" w:rsidRPr="005A22A5" w:rsidRDefault="005A22A5" w:rsidP="005A22A5">
      <w:pPr>
        <w:keepNext/>
        <w:spacing w:after="0" w:line="240" w:lineRule="auto"/>
        <w:outlineLvl w:val="6"/>
        <w:rPr>
          <w:rFonts w:ascii="Times New Roman" w:eastAsia="Times New Roman" w:hAnsi="Times New Roman" w:cs="Times New Roman"/>
          <w:b/>
          <w:bCs/>
          <w:sz w:val="24"/>
          <w:szCs w:val="24"/>
        </w:rPr>
      </w:pPr>
      <w:bookmarkStart w:id="13" w:name="_Toc226703592"/>
      <w:r w:rsidRPr="005A22A5">
        <w:rPr>
          <w:rFonts w:ascii="Times New Roman" w:eastAsia="Times New Roman" w:hAnsi="Times New Roman" w:cs="Times New Roman"/>
          <w:b/>
          <w:bCs/>
          <w:sz w:val="24"/>
          <w:szCs w:val="24"/>
        </w:rPr>
        <w:lastRenderedPageBreak/>
        <w:t>5.</w:t>
      </w:r>
      <w:r w:rsidRPr="005A22A5">
        <w:rPr>
          <w:rFonts w:ascii="Times New Roman" w:eastAsia="Times New Roman" w:hAnsi="Times New Roman" w:cs="Times New Roman"/>
          <w:b/>
          <w:bCs/>
          <w:sz w:val="24"/>
          <w:szCs w:val="24"/>
        </w:rPr>
        <w:tab/>
        <w:t>Contract Form</w:t>
      </w:r>
      <w:bookmarkEnd w:id="13"/>
    </w:p>
    <w:p w14:paraId="1F5F95F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109AB48" w14:textId="77777777" w:rsidR="005A22A5" w:rsidRPr="005A22A5" w:rsidRDefault="005A22A5" w:rsidP="005A22A5">
      <w:pPr>
        <w:spacing w:after="0" w:line="240" w:lineRule="auto"/>
        <w:rPr>
          <w:rFonts w:ascii="Times New Roman" w:eastAsia="Times New Roman" w:hAnsi="Times New Roman" w:cs="Times New Roman"/>
          <w:i/>
          <w:iCs/>
          <w:vanish/>
          <w:sz w:val="24"/>
          <w:szCs w:val="19"/>
        </w:rPr>
      </w:pPr>
      <w:r w:rsidRPr="005A22A5">
        <w:rPr>
          <w:rFonts w:ascii="Times New Roman" w:eastAsia="Times New Roman" w:hAnsi="Times New Roman" w:cs="Times New Roman"/>
          <w:sz w:val="24"/>
          <w:szCs w:val="24"/>
        </w:rPr>
        <w:t>THIS AGREEMENT made the _____ day of ________</w:t>
      </w:r>
      <w:r w:rsidRPr="005A22A5">
        <w:rPr>
          <w:rFonts w:ascii="Times New Roman" w:eastAsia="Times New Roman" w:hAnsi="Times New Roman" w:cs="Times New Roman"/>
          <w:i/>
          <w:iCs/>
          <w:sz w:val="24"/>
          <w:szCs w:val="24"/>
        </w:rPr>
        <w:t xml:space="preserve">[mm] </w:t>
      </w:r>
      <w:r w:rsidRPr="005A22A5">
        <w:rPr>
          <w:rFonts w:ascii="Times New Roman" w:eastAsia="Times New Roman" w:hAnsi="Times New Roman" w:cs="Times New Roman"/>
          <w:sz w:val="24"/>
          <w:szCs w:val="24"/>
        </w:rPr>
        <w:t xml:space="preserve">20_____ between </w:t>
      </w:r>
      <w:r w:rsidRPr="005A22A5">
        <w:rPr>
          <w:rFonts w:ascii="Times New Roman" w:eastAsia="Times New Roman" w:hAnsi="Times New Roman" w:cs="Times New Roman"/>
          <w:i/>
          <w:iCs/>
          <w:sz w:val="24"/>
          <w:szCs w:val="24"/>
        </w:rPr>
        <w:t xml:space="preserve">[name of </w:t>
      </w:r>
    </w:p>
    <w:p w14:paraId="5AFCAE9D" w14:textId="77777777" w:rsidR="005A22A5" w:rsidRPr="005A22A5" w:rsidRDefault="005A22A5" w:rsidP="005A22A5">
      <w:pPr>
        <w:spacing w:after="0" w:line="240" w:lineRule="auto"/>
        <w:rPr>
          <w:rFonts w:ascii="Times New Roman" w:eastAsia="Times New Roman" w:hAnsi="Times New Roman" w:cs="Times New Roman"/>
          <w:vanish/>
          <w:sz w:val="24"/>
          <w:szCs w:val="19"/>
        </w:rPr>
      </w:pPr>
      <w:r w:rsidRPr="005A22A5">
        <w:rPr>
          <w:rFonts w:ascii="Times New Roman" w:eastAsia="Times New Roman" w:hAnsi="Times New Roman" w:cs="Times New Roman"/>
          <w:i/>
          <w:iCs/>
          <w:sz w:val="24"/>
          <w:szCs w:val="24"/>
        </w:rPr>
        <w:t xml:space="preserve">Purchaser] </w:t>
      </w:r>
      <w:r w:rsidRPr="005A22A5">
        <w:rPr>
          <w:rFonts w:ascii="Times New Roman" w:eastAsia="Times New Roman" w:hAnsi="Times New Roman" w:cs="Times New Roman"/>
          <w:sz w:val="24"/>
          <w:szCs w:val="24"/>
        </w:rPr>
        <w:t xml:space="preserve">of </w:t>
      </w:r>
      <w:r w:rsidRPr="005A22A5">
        <w:rPr>
          <w:rFonts w:ascii="Times New Roman" w:eastAsia="Times New Roman" w:hAnsi="Times New Roman" w:cs="Times New Roman"/>
          <w:i/>
          <w:iCs/>
          <w:sz w:val="24"/>
          <w:szCs w:val="24"/>
        </w:rPr>
        <w:t xml:space="preserve">[country of Purchaser] </w:t>
      </w:r>
      <w:r w:rsidRPr="005A22A5">
        <w:rPr>
          <w:rFonts w:ascii="Times New Roman" w:eastAsia="Times New Roman" w:hAnsi="Times New Roman" w:cs="Times New Roman"/>
          <w:sz w:val="24"/>
          <w:szCs w:val="24"/>
        </w:rPr>
        <w:t xml:space="preserve">(hereinafter called “the Purchaser”) of the one part and </w:t>
      </w:r>
    </w:p>
    <w:p w14:paraId="2AC3A57D" w14:textId="77777777" w:rsidR="005A22A5" w:rsidRPr="005A22A5" w:rsidRDefault="005A22A5" w:rsidP="005A22A5">
      <w:pPr>
        <w:spacing w:after="0" w:line="240" w:lineRule="auto"/>
        <w:rPr>
          <w:rFonts w:ascii="Times New Roman" w:eastAsia="Times New Roman" w:hAnsi="Times New Roman" w:cs="Times New Roman"/>
          <w:vanish/>
          <w:sz w:val="24"/>
          <w:szCs w:val="19"/>
        </w:rPr>
      </w:pPr>
      <w:r w:rsidRPr="005A22A5">
        <w:rPr>
          <w:rFonts w:ascii="Times New Roman" w:eastAsia="Times New Roman" w:hAnsi="Times New Roman" w:cs="Times New Roman"/>
          <w:i/>
          <w:iCs/>
          <w:sz w:val="24"/>
          <w:szCs w:val="24"/>
        </w:rPr>
        <w:t xml:space="preserve">[name of Supplier] </w:t>
      </w:r>
      <w:r w:rsidRPr="005A22A5">
        <w:rPr>
          <w:rFonts w:ascii="Times New Roman" w:eastAsia="Times New Roman" w:hAnsi="Times New Roman" w:cs="Times New Roman"/>
          <w:sz w:val="24"/>
          <w:szCs w:val="24"/>
        </w:rPr>
        <w:t xml:space="preserve">of </w:t>
      </w:r>
      <w:r w:rsidRPr="005A22A5">
        <w:rPr>
          <w:rFonts w:ascii="Times New Roman" w:eastAsia="Times New Roman" w:hAnsi="Times New Roman" w:cs="Times New Roman"/>
          <w:i/>
          <w:iCs/>
          <w:sz w:val="24"/>
          <w:szCs w:val="24"/>
        </w:rPr>
        <w:t xml:space="preserve">[city and country of Supplier] </w:t>
      </w:r>
      <w:r w:rsidRPr="005A22A5">
        <w:rPr>
          <w:rFonts w:ascii="Times New Roman" w:eastAsia="Times New Roman" w:hAnsi="Times New Roman" w:cs="Times New Roman"/>
          <w:sz w:val="24"/>
          <w:szCs w:val="24"/>
        </w:rPr>
        <w:t xml:space="preserve">(hereinafter called “the Supplier”) of the other </w:t>
      </w:r>
    </w:p>
    <w:p w14:paraId="2EB067D4"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part:</w:t>
      </w:r>
    </w:p>
    <w:p w14:paraId="408C0B6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79F4583" w14:textId="77777777" w:rsidR="005A22A5" w:rsidRPr="005A22A5" w:rsidRDefault="005A22A5" w:rsidP="005A22A5">
      <w:pPr>
        <w:spacing w:after="0" w:line="240" w:lineRule="auto"/>
        <w:rPr>
          <w:rFonts w:ascii="Times New Roman" w:eastAsia="Times New Roman" w:hAnsi="Times New Roman" w:cs="Times New Roman"/>
          <w:i/>
          <w:iCs/>
          <w:vanish/>
          <w:sz w:val="24"/>
          <w:szCs w:val="19"/>
        </w:rPr>
      </w:pPr>
      <w:r w:rsidRPr="005A22A5">
        <w:rPr>
          <w:rFonts w:ascii="Times New Roman" w:eastAsia="Times New Roman" w:hAnsi="Times New Roman" w:cs="Times New Roman"/>
          <w:sz w:val="24"/>
          <w:szCs w:val="24"/>
        </w:rPr>
        <w:t xml:space="preserve">WHEREAS the Purchaser invited Tenders for certain goods and ancillary services, viz., </w:t>
      </w:r>
      <w:r w:rsidRPr="005A22A5">
        <w:rPr>
          <w:rFonts w:ascii="Times New Roman" w:eastAsia="Times New Roman" w:hAnsi="Times New Roman" w:cs="Times New Roman"/>
          <w:i/>
          <w:iCs/>
          <w:sz w:val="24"/>
          <w:szCs w:val="24"/>
        </w:rPr>
        <w:t xml:space="preserve">[brief </w:t>
      </w:r>
    </w:p>
    <w:p w14:paraId="143AA888" w14:textId="77777777" w:rsidR="005A22A5" w:rsidRPr="005A22A5" w:rsidRDefault="005A22A5" w:rsidP="005A22A5">
      <w:pPr>
        <w:spacing w:after="0" w:line="240" w:lineRule="auto"/>
        <w:rPr>
          <w:rFonts w:ascii="Times New Roman" w:eastAsia="Times New Roman" w:hAnsi="Times New Roman" w:cs="Times New Roman"/>
          <w:vanish/>
          <w:sz w:val="24"/>
          <w:szCs w:val="19"/>
        </w:rPr>
      </w:pPr>
      <w:r w:rsidRPr="005A22A5">
        <w:rPr>
          <w:rFonts w:ascii="Times New Roman" w:eastAsia="Times New Roman" w:hAnsi="Times New Roman" w:cs="Times New Roman"/>
          <w:i/>
          <w:iCs/>
          <w:sz w:val="24"/>
          <w:szCs w:val="24"/>
        </w:rPr>
        <w:t xml:space="preserve">description of goods and services] </w:t>
      </w:r>
      <w:r w:rsidRPr="005A22A5">
        <w:rPr>
          <w:rFonts w:ascii="Times New Roman" w:eastAsia="Times New Roman" w:hAnsi="Times New Roman" w:cs="Times New Roman"/>
          <w:sz w:val="24"/>
          <w:szCs w:val="24"/>
        </w:rPr>
        <w:t xml:space="preserve">and has accepted a Tender by the Supplier for the supply of </w:t>
      </w:r>
    </w:p>
    <w:p w14:paraId="29601923" w14:textId="77777777" w:rsidR="005A22A5" w:rsidRPr="005A22A5" w:rsidRDefault="005A22A5" w:rsidP="005A22A5">
      <w:pPr>
        <w:spacing w:after="0" w:line="240" w:lineRule="auto"/>
        <w:rPr>
          <w:rFonts w:ascii="Times New Roman" w:eastAsia="Times New Roman" w:hAnsi="Times New Roman" w:cs="Times New Roman"/>
          <w:i/>
          <w:iCs/>
          <w:vanish/>
          <w:sz w:val="24"/>
          <w:szCs w:val="19"/>
        </w:rPr>
      </w:pPr>
      <w:r w:rsidRPr="005A22A5">
        <w:rPr>
          <w:rFonts w:ascii="Times New Roman" w:eastAsia="Times New Roman" w:hAnsi="Times New Roman" w:cs="Times New Roman"/>
          <w:sz w:val="24"/>
          <w:szCs w:val="24"/>
        </w:rPr>
        <w:t xml:space="preserve">those goods and services in the sum of [contract price in words and figures in </w:t>
      </w:r>
    </w:p>
    <w:p w14:paraId="66B1223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i/>
          <w:iCs/>
          <w:sz w:val="24"/>
          <w:szCs w:val="24"/>
        </w:rPr>
        <w:t xml:space="preserve">Cedis] </w:t>
      </w:r>
      <w:r w:rsidRPr="005A22A5">
        <w:rPr>
          <w:rFonts w:ascii="Times New Roman" w:eastAsia="Times New Roman" w:hAnsi="Times New Roman" w:cs="Times New Roman"/>
          <w:sz w:val="24"/>
          <w:szCs w:val="24"/>
        </w:rPr>
        <w:t>(hereinafter called “the Contract Price”).</w:t>
      </w:r>
    </w:p>
    <w:p w14:paraId="347B65C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CFCB1D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NOW THIS AGREEMENT WITNESSETH AS FOLLOWS:</w:t>
      </w:r>
    </w:p>
    <w:p w14:paraId="0540C0C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02F98FD" w14:textId="77777777" w:rsidR="005A22A5" w:rsidRPr="005A22A5" w:rsidRDefault="005A22A5" w:rsidP="005A22A5">
      <w:pPr>
        <w:spacing w:after="0" w:line="240" w:lineRule="auto"/>
        <w:ind w:left="720" w:hanging="720"/>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1.</w:t>
      </w:r>
      <w:r w:rsidRPr="005A22A5">
        <w:rPr>
          <w:rFonts w:ascii="Times New Roman" w:eastAsia="Times New Roman" w:hAnsi="Times New Roman" w:cs="Times New Roman"/>
          <w:sz w:val="24"/>
          <w:szCs w:val="24"/>
        </w:rPr>
        <w:tab/>
        <w:t xml:space="preserve">In this Agreement words and expressions shall have the same meanings as are  </w:t>
      </w:r>
    </w:p>
    <w:p w14:paraId="5D0CD276" w14:textId="77777777" w:rsidR="005A22A5" w:rsidRPr="005A22A5" w:rsidRDefault="005A22A5" w:rsidP="005A22A5">
      <w:pPr>
        <w:spacing w:after="0" w:line="240" w:lineRule="auto"/>
        <w:ind w:left="720" w:hanging="720"/>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19"/>
        </w:rPr>
        <w:t xml:space="preserve">               </w:t>
      </w:r>
    </w:p>
    <w:p w14:paraId="4FF2EDA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respectively assigned to them in the Conditions of Contract referred to.</w:t>
      </w:r>
    </w:p>
    <w:p w14:paraId="35950CD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21B86A1"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2.</w:t>
      </w:r>
      <w:r w:rsidRPr="005A22A5">
        <w:rPr>
          <w:rFonts w:ascii="Times New Roman" w:eastAsia="Times New Roman" w:hAnsi="Times New Roman" w:cs="Times New Roman"/>
          <w:sz w:val="24"/>
          <w:szCs w:val="24"/>
        </w:rPr>
        <w:tab/>
        <w:t xml:space="preserve">The following documents shall be deemed to form and be read and construed as </w:t>
      </w:r>
    </w:p>
    <w:p w14:paraId="65088A21" w14:textId="77777777" w:rsidR="005A22A5" w:rsidRPr="005A22A5" w:rsidRDefault="005A22A5" w:rsidP="005A22A5">
      <w:pPr>
        <w:spacing w:after="0" w:line="240" w:lineRule="auto"/>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             part of </w:t>
      </w:r>
    </w:p>
    <w:p w14:paraId="13A8044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this Agreement, viz.:</w:t>
      </w:r>
    </w:p>
    <w:p w14:paraId="2FBA08E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EF3E38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w:t>
      </w:r>
      <w:r w:rsidRPr="005A22A5">
        <w:rPr>
          <w:rFonts w:ascii="Times New Roman" w:eastAsia="Times New Roman" w:hAnsi="Times New Roman" w:cs="Times New Roman"/>
          <w:sz w:val="24"/>
          <w:szCs w:val="24"/>
        </w:rPr>
        <w:tab/>
        <w:t>the Tender Form and the Price Schedule submitted by the Bidder;</w:t>
      </w:r>
    </w:p>
    <w:p w14:paraId="3D6C7D92"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61A277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(b)</w:t>
      </w:r>
      <w:r w:rsidRPr="005A22A5">
        <w:rPr>
          <w:rFonts w:ascii="Times New Roman" w:eastAsia="Times New Roman" w:hAnsi="Times New Roman" w:cs="Times New Roman"/>
          <w:sz w:val="24"/>
          <w:szCs w:val="24"/>
        </w:rPr>
        <w:tab/>
        <w:t>the Schedule of Requirements;</w:t>
      </w:r>
    </w:p>
    <w:p w14:paraId="34693A3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3EAB04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(c)</w:t>
      </w:r>
      <w:r w:rsidRPr="005A22A5">
        <w:rPr>
          <w:rFonts w:ascii="Times New Roman" w:eastAsia="Times New Roman" w:hAnsi="Times New Roman" w:cs="Times New Roman"/>
          <w:sz w:val="24"/>
          <w:szCs w:val="24"/>
        </w:rPr>
        <w:tab/>
        <w:t>the Technical Specifications;</w:t>
      </w:r>
    </w:p>
    <w:p w14:paraId="1D79C0B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2E3821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w:t>
      </w:r>
      <w:r w:rsidRPr="005A22A5">
        <w:rPr>
          <w:rFonts w:ascii="Times New Roman" w:eastAsia="Times New Roman" w:hAnsi="Times New Roman" w:cs="Times New Roman"/>
          <w:sz w:val="24"/>
          <w:szCs w:val="24"/>
        </w:rPr>
        <w:tab/>
        <w:t>the General Conditions of Contract;</w:t>
      </w:r>
    </w:p>
    <w:p w14:paraId="4D02F3D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55060A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(e)</w:t>
      </w:r>
      <w:r w:rsidRPr="005A22A5">
        <w:rPr>
          <w:rFonts w:ascii="Times New Roman" w:eastAsia="Times New Roman" w:hAnsi="Times New Roman" w:cs="Times New Roman"/>
          <w:sz w:val="24"/>
          <w:szCs w:val="24"/>
        </w:rPr>
        <w:tab/>
        <w:t>the Special Conditions of Contract;</w:t>
      </w:r>
    </w:p>
    <w:p w14:paraId="7797FA2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C65433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(f)</w:t>
      </w:r>
      <w:r w:rsidRPr="005A22A5">
        <w:rPr>
          <w:rFonts w:ascii="Times New Roman" w:eastAsia="Times New Roman" w:hAnsi="Times New Roman" w:cs="Times New Roman"/>
          <w:sz w:val="24"/>
          <w:szCs w:val="24"/>
        </w:rPr>
        <w:tab/>
        <w:t>the Purchaser’s Notification of Award; and</w:t>
      </w:r>
    </w:p>
    <w:p w14:paraId="73D0C86E" w14:textId="77777777" w:rsidR="005A22A5" w:rsidRPr="005A22A5" w:rsidRDefault="005A22A5" w:rsidP="005A22A5">
      <w:pPr>
        <w:spacing w:after="0" w:line="240" w:lineRule="auto"/>
        <w:rPr>
          <w:rFonts w:ascii="Times New Roman" w:eastAsia="Times New Roman" w:hAnsi="Times New Roman" w:cs="Times New Roman"/>
          <w:i/>
          <w:iCs/>
          <w:sz w:val="24"/>
          <w:szCs w:val="24"/>
        </w:rPr>
      </w:pPr>
    </w:p>
    <w:p w14:paraId="2BA6254A"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i/>
          <w:iCs/>
          <w:sz w:val="24"/>
          <w:szCs w:val="24"/>
        </w:rPr>
        <w:t>(g)</w:t>
      </w:r>
      <w:r w:rsidRPr="005A22A5">
        <w:rPr>
          <w:rFonts w:ascii="Times New Roman" w:eastAsia="Times New Roman" w:hAnsi="Times New Roman" w:cs="Times New Roman"/>
          <w:i/>
          <w:iCs/>
          <w:sz w:val="24"/>
          <w:szCs w:val="24"/>
        </w:rPr>
        <w:tab/>
      </w:r>
      <w:r w:rsidRPr="005A22A5">
        <w:rPr>
          <w:rFonts w:ascii="Times New Roman" w:eastAsia="Times New Roman" w:hAnsi="Times New Roman" w:cs="Times New Roman"/>
          <w:sz w:val="24"/>
          <w:szCs w:val="24"/>
        </w:rPr>
        <w:t xml:space="preserve">Contract Data Sheet </w:t>
      </w:r>
      <w:r w:rsidRPr="005A22A5">
        <w:rPr>
          <w:rFonts w:ascii="Times New Roman" w:eastAsia="Times New Roman" w:hAnsi="Times New Roman" w:cs="Times New Roman"/>
          <w:i/>
          <w:iCs/>
          <w:sz w:val="24"/>
          <w:szCs w:val="24"/>
        </w:rPr>
        <w:t>(to be used only when there are corrections to the original price schedule submitted by the supplier).</w:t>
      </w:r>
    </w:p>
    <w:p w14:paraId="1FF14F2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775E7F5" w14:textId="77777777" w:rsidR="005A22A5" w:rsidRPr="005A22A5" w:rsidRDefault="005A22A5" w:rsidP="005A22A5">
      <w:pPr>
        <w:spacing w:after="0" w:line="240" w:lineRule="auto"/>
        <w:ind w:left="540" w:hanging="540"/>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3.</w:t>
      </w:r>
      <w:r w:rsidRPr="005A22A5">
        <w:rPr>
          <w:rFonts w:ascii="Times New Roman" w:eastAsia="Times New Roman" w:hAnsi="Times New Roman" w:cs="Times New Roman"/>
          <w:sz w:val="24"/>
          <w:szCs w:val="24"/>
        </w:rPr>
        <w:tab/>
        <w:t xml:space="preserve">In consideration of the payments to be made by the Purchaser to the Supplier as  </w:t>
      </w:r>
    </w:p>
    <w:p w14:paraId="5150473E" w14:textId="77777777" w:rsidR="005A22A5" w:rsidRPr="005A22A5" w:rsidRDefault="005A22A5" w:rsidP="005A22A5">
      <w:pPr>
        <w:spacing w:after="0" w:line="240" w:lineRule="auto"/>
        <w:ind w:left="540" w:hanging="540"/>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19"/>
        </w:rPr>
        <w:t xml:space="preserve">         </w:t>
      </w:r>
    </w:p>
    <w:p w14:paraId="0FC9F9EE" w14:textId="77777777" w:rsidR="005A22A5" w:rsidRPr="005A22A5" w:rsidRDefault="005A22A5" w:rsidP="005A22A5">
      <w:pPr>
        <w:spacing w:after="0" w:line="240" w:lineRule="auto"/>
        <w:ind w:left="540" w:hanging="540"/>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hereinafter mentioned, the Supplier hereby covenants with the Purchaser to provide the </w:t>
      </w:r>
    </w:p>
    <w:p w14:paraId="5285E239" w14:textId="77777777" w:rsidR="005A22A5" w:rsidRPr="005A22A5" w:rsidRDefault="005A22A5" w:rsidP="005A22A5">
      <w:pPr>
        <w:spacing w:after="0" w:line="240" w:lineRule="auto"/>
        <w:ind w:left="540" w:hanging="540"/>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goods and services and to remedy defects therein in conformity in all respects with the </w:t>
      </w:r>
    </w:p>
    <w:p w14:paraId="7544787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provisions of the Contract.</w:t>
      </w:r>
    </w:p>
    <w:p w14:paraId="5ECEBD0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C35C3B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4.     The Purchaser hereby covenants to pay the Supplier in consideration of the</w:t>
      </w:r>
    </w:p>
    <w:p w14:paraId="75A293C7" w14:textId="77777777" w:rsidR="005A22A5" w:rsidRPr="005A22A5" w:rsidRDefault="005A22A5" w:rsidP="005A22A5">
      <w:pPr>
        <w:spacing w:after="0" w:line="240" w:lineRule="auto"/>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        provision of </w:t>
      </w:r>
    </w:p>
    <w:p w14:paraId="790C37F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the goods and services and the remedying of defects therein, the  </w:t>
      </w:r>
    </w:p>
    <w:p w14:paraId="64CD1178" w14:textId="77777777" w:rsidR="005A22A5" w:rsidRPr="005A22A5" w:rsidRDefault="005A22A5" w:rsidP="005A22A5">
      <w:pPr>
        <w:spacing w:after="0" w:line="240" w:lineRule="auto"/>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        Contract Price or such </w:t>
      </w:r>
    </w:p>
    <w:p w14:paraId="2A240EB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other sum as may become payable under the provisions of the </w:t>
      </w:r>
    </w:p>
    <w:p w14:paraId="445598C9" w14:textId="77777777" w:rsidR="005A22A5" w:rsidRPr="005A22A5" w:rsidRDefault="005A22A5" w:rsidP="005A22A5">
      <w:pPr>
        <w:spacing w:after="0" w:line="240" w:lineRule="auto"/>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t xml:space="preserve">        contract at the times and </w:t>
      </w:r>
    </w:p>
    <w:p w14:paraId="22D33F1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in the manner prescribed by the Contract.</w:t>
      </w:r>
    </w:p>
    <w:p w14:paraId="1D286106"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p>
    <w:p w14:paraId="311EECD6" w14:textId="77777777" w:rsidR="005A22A5" w:rsidRPr="005A22A5" w:rsidRDefault="005A22A5" w:rsidP="005A22A5">
      <w:pPr>
        <w:spacing w:after="0" w:line="240" w:lineRule="auto"/>
        <w:jc w:val="both"/>
        <w:rPr>
          <w:rFonts w:ascii="Times New Roman" w:eastAsia="Times New Roman" w:hAnsi="Times New Roman" w:cs="Times New Roman"/>
          <w:vanish/>
          <w:sz w:val="24"/>
          <w:szCs w:val="19"/>
        </w:rPr>
      </w:pPr>
      <w:r w:rsidRPr="005A22A5">
        <w:rPr>
          <w:rFonts w:ascii="Times New Roman" w:eastAsia="Times New Roman" w:hAnsi="Times New Roman" w:cs="Times New Roman"/>
          <w:sz w:val="24"/>
          <w:szCs w:val="24"/>
        </w:rPr>
        <w:lastRenderedPageBreak/>
        <w:t xml:space="preserve">IN WITNESS whereof the parties hereto have caused this Agreement to be executed in </w:t>
      </w:r>
    </w:p>
    <w:p w14:paraId="0A70966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accordance with their respective laws the day and year first above written.</w:t>
      </w:r>
    </w:p>
    <w:p w14:paraId="1C478E6B"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02F68E8" w14:textId="77777777" w:rsidR="005A22A5" w:rsidRPr="005A22A5" w:rsidRDefault="005A22A5" w:rsidP="005A22A5">
      <w:pPr>
        <w:keepNext/>
        <w:spacing w:after="0" w:line="240" w:lineRule="auto"/>
        <w:outlineLvl w:val="6"/>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ab/>
      </w:r>
      <w:r w:rsidRPr="005A22A5">
        <w:rPr>
          <w:rFonts w:ascii="Times New Roman" w:eastAsia="Times New Roman" w:hAnsi="Times New Roman" w:cs="Times New Roman"/>
          <w:b/>
          <w:bCs/>
          <w:sz w:val="24"/>
          <w:szCs w:val="24"/>
        </w:rPr>
        <w:tab/>
      </w:r>
      <w:r w:rsidRPr="005A22A5">
        <w:rPr>
          <w:rFonts w:ascii="Times New Roman" w:eastAsia="Times New Roman" w:hAnsi="Times New Roman" w:cs="Times New Roman"/>
          <w:b/>
          <w:bCs/>
          <w:sz w:val="24"/>
          <w:szCs w:val="24"/>
        </w:rPr>
        <w:tab/>
      </w:r>
      <w:r w:rsidRPr="005A22A5">
        <w:rPr>
          <w:rFonts w:ascii="Times New Roman" w:eastAsia="Times New Roman" w:hAnsi="Times New Roman" w:cs="Times New Roman"/>
          <w:b/>
          <w:bCs/>
          <w:sz w:val="24"/>
          <w:szCs w:val="24"/>
        </w:rPr>
        <w:tab/>
      </w:r>
    </w:p>
    <w:p w14:paraId="35D82B14" w14:textId="77777777" w:rsidR="005A22A5" w:rsidRPr="005A22A5" w:rsidRDefault="005A22A5" w:rsidP="005A22A5">
      <w:pPr>
        <w:spacing w:after="0" w:line="240" w:lineRule="auto"/>
        <w:rPr>
          <w:rFonts w:ascii="Times New Roman" w:eastAsia="Times New Roman" w:hAnsi="Times New Roman" w:cs="Times New Roman"/>
          <w:sz w:val="24"/>
          <w:szCs w:val="24"/>
        </w:rPr>
      </w:pPr>
    </w:p>
    <w:tbl>
      <w:tblPr>
        <w:tblW w:w="0" w:type="auto"/>
        <w:tblLook w:val="00A0" w:firstRow="1" w:lastRow="0" w:firstColumn="1" w:lastColumn="0" w:noHBand="0" w:noVBand="0"/>
      </w:tblPr>
      <w:tblGrid>
        <w:gridCol w:w="4320"/>
        <w:gridCol w:w="4320"/>
      </w:tblGrid>
      <w:tr w:rsidR="005A22A5" w:rsidRPr="005A22A5" w14:paraId="6DFD7998" w14:textId="77777777" w:rsidTr="00EA52A1">
        <w:tc>
          <w:tcPr>
            <w:tcW w:w="4428" w:type="dxa"/>
          </w:tcPr>
          <w:p w14:paraId="40F96AD8"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On behalf of the Purchaser</w:t>
            </w:r>
          </w:p>
        </w:tc>
        <w:tc>
          <w:tcPr>
            <w:tcW w:w="4428" w:type="dxa"/>
          </w:tcPr>
          <w:p w14:paraId="3B84BAC2"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On behalf of the Supplier</w:t>
            </w:r>
          </w:p>
        </w:tc>
      </w:tr>
      <w:tr w:rsidR="005A22A5" w:rsidRPr="005A22A5" w14:paraId="1FCE1E48" w14:textId="77777777" w:rsidTr="00EA52A1">
        <w:tc>
          <w:tcPr>
            <w:tcW w:w="4428" w:type="dxa"/>
          </w:tcPr>
          <w:p w14:paraId="302EA33F"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08397870"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48D0BBCB" w14:textId="77777777" w:rsidTr="00EA52A1">
        <w:tc>
          <w:tcPr>
            <w:tcW w:w="4428" w:type="dxa"/>
          </w:tcPr>
          <w:p w14:paraId="416C6F7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 xml:space="preserve">Name: </w:t>
            </w:r>
          </w:p>
        </w:tc>
        <w:tc>
          <w:tcPr>
            <w:tcW w:w="4428" w:type="dxa"/>
          </w:tcPr>
          <w:p w14:paraId="77FD3B1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w:t>
            </w:r>
          </w:p>
        </w:tc>
      </w:tr>
      <w:tr w:rsidR="005A22A5" w:rsidRPr="005A22A5" w14:paraId="7F5EDF16" w14:textId="77777777" w:rsidTr="00EA52A1">
        <w:tc>
          <w:tcPr>
            <w:tcW w:w="4428" w:type="dxa"/>
          </w:tcPr>
          <w:p w14:paraId="0AC13DE1"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326FA021"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A543459" w14:textId="77777777" w:rsidTr="00EA52A1">
        <w:tc>
          <w:tcPr>
            <w:tcW w:w="4428" w:type="dxa"/>
          </w:tcPr>
          <w:p w14:paraId="75A14BA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Signature:</w:t>
            </w:r>
          </w:p>
        </w:tc>
        <w:tc>
          <w:tcPr>
            <w:tcW w:w="4428" w:type="dxa"/>
          </w:tcPr>
          <w:p w14:paraId="47E0E8E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Signature:</w:t>
            </w:r>
          </w:p>
        </w:tc>
      </w:tr>
      <w:tr w:rsidR="005A22A5" w:rsidRPr="005A22A5" w14:paraId="785D05E4" w14:textId="77777777" w:rsidTr="00EA52A1">
        <w:tc>
          <w:tcPr>
            <w:tcW w:w="4428" w:type="dxa"/>
          </w:tcPr>
          <w:p w14:paraId="2B68FDEB"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75E1F410"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BBB3266" w14:textId="77777777" w:rsidTr="00EA52A1">
        <w:tc>
          <w:tcPr>
            <w:tcW w:w="4428" w:type="dxa"/>
          </w:tcPr>
          <w:p w14:paraId="23B7F43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Designation:</w:t>
            </w:r>
          </w:p>
        </w:tc>
        <w:tc>
          <w:tcPr>
            <w:tcW w:w="4428" w:type="dxa"/>
          </w:tcPr>
          <w:p w14:paraId="63219E1A"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Designation:</w:t>
            </w:r>
          </w:p>
        </w:tc>
      </w:tr>
      <w:tr w:rsidR="005A22A5" w:rsidRPr="005A22A5" w14:paraId="7E4BD182" w14:textId="77777777" w:rsidTr="00EA52A1">
        <w:tc>
          <w:tcPr>
            <w:tcW w:w="4428" w:type="dxa"/>
          </w:tcPr>
          <w:p w14:paraId="77893C8E"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66E51B0E"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D871726" w14:textId="77777777" w:rsidTr="00EA52A1">
        <w:tc>
          <w:tcPr>
            <w:tcW w:w="4428" w:type="dxa"/>
          </w:tcPr>
          <w:p w14:paraId="3DB157DF"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Seal:</w:t>
            </w:r>
          </w:p>
        </w:tc>
        <w:tc>
          <w:tcPr>
            <w:tcW w:w="4428" w:type="dxa"/>
          </w:tcPr>
          <w:p w14:paraId="5784D25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Seal:</w:t>
            </w:r>
          </w:p>
        </w:tc>
      </w:tr>
      <w:tr w:rsidR="005A22A5" w:rsidRPr="005A22A5" w14:paraId="39085742" w14:textId="77777777" w:rsidTr="00EA52A1">
        <w:tc>
          <w:tcPr>
            <w:tcW w:w="4428" w:type="dxa"/>
          </w:tcPr>
          <w:p w14:paraId="628FCCB7"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41AD865C"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18E53A22" w14:textId="77777777" w:rsidTr="00EA52A1">
        <w:tc>
          <w:tcPr>
            <w:tcW w:w="4428" w:type="dxa"/>
          </w:tcPr>
          <w:p w14:paraId="10083EA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tc>
        <w:tc>
          <w:tcPr>
            <w:tcW w:w="4428" w:type="dxa"/>
          </w:tcPr>
          <w:p w14:paraId="2758E8BC"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tc>
      </w:tr>
      <w:tr w:rsidR="005A22A5" w:rsidRPr="005A22A5" w14:paraId="11F47426" w14:textId="77777777" w:rsidTr="00EA52A1">
        <w:tc>
          <w:tcPr>
            <w:tcW w:w="4428" w:type="dxa"/>
          </w:tcPr>
          <w:p w14:paraId="2CF3E8EB"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243B4C8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73EB06D" w14:textId="77777777" w:rsidTr="00EA52A1">
        <w:tc>
          <w:tcPr>
            <w:tcW w:w="4428" w:type="dxa"/>
          </w:tcPr>
          <w:p w14:paraId="6A188EBF"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Witnessed By:</w:t>
            </w:r>
          </w:p>
        </w:tc>
        <w:tc>
          <w:tcPr>
            <w:tcW w:w="4428" w:type="dxa"/>
          </w:tcPr>
          <w:p w14:paraId="4B293763" w14:textId="77777777" w:rsidR="005A22A5" w:rsidRPr="005A22A5" w:rsidRDefault="005A22A5" w:rsidP="005A22A5">
            <w:pPr>
              <w:spacing w:after="0" w:line="240" w:lineRule="auto"/>
              <w:rPr>
                <w:rFonts w:ascii="Times New Roman" w:eastAsia="Times New Roman" w:hAnsi="Times New Roman" w:cs="Times New Roman"/>
                <w:b/>
                <w:bCs/>
                <w:sz w:val="24"/>
                <w:szCs w:val="24"/>
              </w:rPr>
            </w:pPr>
            <w:r w:rsidRPr="005A22A5">
              <w:rPr>
                <w:rFonts w:ascii="Times New Roman" w:eastAsia="Times New Roman" w:hAnsi="Times New Roman" w:cs="Times New Roman"/>
                <w:b/>
                <w:bCs/>
                <w:sz w:val="24"/>
                <w:szCs w:val="24"/>
              </w:rPr>
              <w:t>Witnessed by:</w:t>
            </w:r>
          </w:p>
        </w:tc>
      </w:tr>
      <w:tr w:rsidR="005A22A5" w:rsidRPr="005A22A5" w14:paraId="56FD00D4" w14:textId="77777777" w:rsidTr="00EA52A1">
        <w:tc>
          <w:tcPr>
            <w:tcW w:w="4428" w:type="dxa"/>
          </w:tcPr>
          <w:p w14:paraId="0B0308D0"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0E75C46B"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3FD361F3" w14:textId="77777777" w:rsidTr="00EA52A1">
        <w:tc>
          <w:tcPr>
            <w:tcW w:w="4428" w:type="dxa"/>
          </w:tcPr>
          <w:p w14:paraId="4315BB8D"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w:t>
            </w:r>
          </w:p>
        </w:tc>
        <w:tc>
          <w:tcPr>
            <w:tcW w:w="4428" w:type="dxa"/>
          </w:tcPr>
          <w:p w14:paraId="33C8F7B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Name:</w:t>
            </w:r>
          </w:p>
        </w:tc>
      </w:tr>
      <w:tr w:rsidR="005A22A5" w:rsidRPr="005A22A5" w14:paraId="3DE0F2EB" w14:textId="77777777" w:rsidTr="00EA52A1">
        <w:tc>
          <w:tcPr>
            <w:tcW w:w="4428" w:type="dxa"/>
          </w:tcPr>
          <w:p w14:paraId="2B616B8A"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536752D1"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ECB40CD" w14:textId="77777777" w:rsidTr="00EA52A1">
        <w:tc>
          <w:tcPr>
            <w:tcW w:w="4428" w:type="dxa"/>
          </w:tcPr>
          <w:p w14:paraId="79D3F6C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Signature:</w:t>
            </w:r>
          </w:p>
        </w:tc>
        <w:tc>
          <w:tcPr>
            <w:tcW w:w="4428" w:type="dxa"/>
          </w:tcPr>
          <w:p w14:paraId="53AF7FEB"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Signature:</w:t>
            </w:r>
          </w:p>
        </w:tc>
      </w:tr>
      <w:tr w:rsidR="005A22A5" w:rsidRPr="005A22A5" w14:paraId="1B8612B9" w14:textId="77777777" w:rsidTr="00EA52A1">
        <w:tc>
          <w:tcPr>
            <w:tcW w:w="4428" w:type="dxa"/>
          </w:tcPr>
          <w:p w14:paraId="2681B790"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596BE6E7"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25C31B79" w14:textId="77777777" w:rsidTr="00EA52A1">
        <w:tc>
          <w:tcPr>
            <w:tcW w:w="4428" w:type="dxa"/>
          </w:tcPr>
          <w:p w14:paraId="0188FEC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Designation:</w:t>
            </w:r>
          </w:p>
        </w:tc>
        <w:tc>
          <w:tcPr>
            <w:tcW w:w="4428" w:type="dxa"/>
          </w:tcPr>
          <w:p w14:paraId="7FA2DB46"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Designation:</w:t>
            </w:r>
          </w:p>
        </w:tc>
      </w:tr>
      <w:tr w:rsidR="005A22A5" w:rsidRPr="005A22A5" w14:paraId="48092FF7" w14:textId="77777777" w:rsidTr="00EA52A1">
        <w:tc>
          <w:tcPr>
            <w:tcW w:w="4428" w:type="dxa"/>
          </w:tcPr>
          <w:p w14:paraId="4901A688"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5F5E8460"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r w:rsidR="005A22A5" w:rsidRPr="005A22A5" w14:paraId="06440527" w14:textId="77777777" w:rsidTr="00EA52A1">
        <w:tc>
          <w:tcPr>
            <w:tcW w:w="4428" w:type="dxa"/>
          </w:tcPr>
          <w:p w14:paraId="2381EF73"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tc>
        <w:tc>
          <w:tcPr>
            <w:tcW w:w="4428" w:type="dxa"/>
          </w:tcPr>
          <w:p w14:paraId="4ACBC4A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tc>
      </w:tr>
      <w:tr w:rsidR="005A22A5" w:rsidRPr="005A22A5" w14:paraId="0090F894" w14:textId="77777777" w:rsidTr="00EA52A1">
        <w:tc>
          <w:tcPr>
            <w:tcW w:w="4428" w:type="dxa"/>
          </w:tcPr>
          <w:p w14:paraId="7A864B68" w14:textId="77777777" w:rsidR="005A22A5" w:rsidRPr="005A22A5" w:rsidRDefault="005A22A5" w:rsidP="005A22A5">
            <w:pPr>
              <w:spacing w:after="0" w:line="240" w:lineRule="auto"/>
              <w:rPr>
                <w:rFonts w:ascii="Times New Roman" w:eastAsia="Times New Roman" w:hAnsi="Times New Roman" w:cs="Times New Roman"/>
                <w:sz w:val="24"/>
                <w:szCs w:val="24"/>
              </w:rPr>
            </w:pPr>
          </w:p>
        </w:tc>
        <w:tc>
          <w:tcPr>
            <w:tcW w:w="4428" w:type="dxa"/>
          </w:tcPr>
          <w:p w14:paraId="0D07D55D" w14:textId="77777777" w:rsidR="005A22A5" w:rsidRPr="005A22A5" w:rsidRDefault="005A22A5" w:rsidP="005A22A5">
            <w:pPr>
              <w:spacing w:after="0" w:line="240" w:lineRule="auto"/>
              <w:rPr>
                <w:rFonts w:ascii="Times New Roman" w:eastAsia="Times New Roman" w:hAnsi="Times New Roman" w:cs="Times New Roman"/>
                <w:sz w:val="24"/>
                <w:szCs w:val="24"/>
              </w:rPr>
            </w:pPr>
          </w:p>
        </w:tc>
      </w:tr>
    </w:tbl>
    <w:p w14:paraId="549CE430" w14:textId="77777777" w:rsidR="005A22A5" w:rsidRPr="005A22A5" w:rsidRDefault="005A22A5" w:rsidP="005A22A5">
      <w:pPr>
        <w:spacing w:after="0" w:line="240" w:lineRule="auto"/>
        <w:jc w:val="center"/>
        <w:rPr>
          <w:rFonts w:ascii="Times New Roman" w:eastAsia="Times New Roman" w:hAnsi="Times New Roman" w:cs="Times New Roman"/>
          <w:b/>
          <w:bCs/>
          <w:sz w:val="28"/>
          <w:szCs w:val="24"/>
        </w:rPr>
        <w:sectPr w:rsidR="005A22A5" w:rsidRPr="005A22A5">
          <w:pgSz w:w="12240" w:h="15840"/>
          <w:pgMar w:top="1440" w:right="1800" w:bottom="1440" w:left="1800" w:header="720" w:footer="720" w:gutter="0"/>
          <w:cols w:space="720"/>
          <w:noEndnote/>
        </w:sectPr>
      </w:pPr>
    </w:p>
    <w:p w14:paraId="21EAD58A" w14:textId="77777777" w:rsidR="005A22A5" w:rsidRPr="005A22A5" w:rsidRDefault="005A22A5" w:rsidP="005A22A5">
      <w:pPr>
        <w:keepNext/>
        <w:spacing w:after="0" w:line="240" w:lineRule="auto"/>
        <w:outlineLvl w:val="6"/>
        <w:rPr>
          <w:rFonts w:ascii="Times New Roman" w:eastAsia="Times New Roman" w:hAnsi="Times New Roman" w:cs="Times New Roman"/>
          <w:b/>
          <w:bCs/>
          <w:sz w:val="24"/>
          <w:szCs w:val="24"/>
        </w:rPr>
      </w:pPr>
      <w:bookmarkStart w:id="14" w:name="_Toc226703593"/>
      <w:r w:rsidRPr="005A22A5">
        <w:rPr>
          <w:rFonts w:ascii="Times New Roman" w:eastAsia="Times New Roman" w:hAnsi="Times New Roman" w:cs="Times New Roman"/>
          <w:b/>
          <w:bCs/>
          <w:sz w:val="24"/>
          <w:szCs w:val="24"/>
        </w:rPr>
        <w:lastRenderedPageBreak/>
        <w:t>6.</w:t>
      </w:r>
      <w:r w:rsidRPr="005A22A5">
        <w:rPr>
          <w:rFonts w:ascii="Times New Roman" w:eastAsia="Times New Roman" w:hAnsi="Times New Roman" w:cs="Times New Roman"/>
          <w:b/>
          <w:bCs/>
          <w:sz w:val="24"/>
          <w:szCs w:val="24"/>
        </w:rPr>
        <w:tab/>
        <w:t>Manufacturer’s Authorization Form</w:t>
      </w:r>
      <w:bookmarkEnd w:id="14"/>
    </w:p>
    <w:p w14:paraId="490ED4BE" w14:textId="77777777" w:rsidR="005A22A5" w:rsidRPr="005A22A5" w:rsidRDefault="005A22A5" w:rsidP="005A22A5">
      <w:pPr>
        <w:spacing w:after="0" w:line="240" w:lineRule="auto"/>
        <w:jc w:val="center"/>
        <w:rPr>
          <w:rFonts w:ascii="Times New Roman" w:eastAsia="Times New Roman" w:hAnsi="Times New Roman" w:cs="Times New Roman"/>
          <w:sz w:val="24"/>
          <w:szCs w:val="26"/>
        </w:rPr>
      </w:pPr>
    </w:p>
    <w:p w14:paraId="59044D0C" w14:textId="77777777" w:rsidR="005A22A5" w:rsidRPr="005A22A5" w:rsidRDefault="005A22A5" w:rsidP="005A22A5">
      <w:pPr>
        <w:spacing w:after="0" w:line="240" w:lineRule="auto"/>
        <w:jc w:val="center"/>
        <w:rPr>
          <w:rFonts w:ascii="Times New Roman" w:eastAsia="Times New Roman" w:hAnsi="Times New Roman" w:cs="Times New Roman"/>
          <w:vanish/>
          <w:sz w:val="24"/>
          <w:szCs w:val="26"/>
        </w:rPr>
      </w:pPr>
    </w:p>
    <w:p w14:paraId="150C9EE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Date:</w:t>
      </w:r>
    </w:p>
    <w:p w14:paraId="2038B9B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B398B5B" w14:textId="77777777" w:rsidR="005A22A5" w:rsidRPr="005A22A5" w:rsidRDefault="005A22A5" w:rsidP="005A22A5">
      <w:pPr>
        <w:spacing w:after="0" w:line="240" w:lineRule="auto"/>
        <w:rPr>
          <w:rFonts w:ascii="Times New Roman" w:eastAsia="Times New Roman" w:hAnsi="Times New Roman" w:cs="Times New Roman"/>
          <w:i/>
          <w:iCs/>
          <w:sz w:val="24"/>
          <w:szCs w:val="24"/>
        </w:rPr>
      </w:pPr>
      <w:r w:rsidRPr="005A22A5">
        <w:rPr>
          <w:rFonts w:ascii="Times New Roman" w:eastAsia="Times New Roman" w:hAnsi="Times New Roman" w:cs="Times New Roman"/>
          <w:sz w:val="24"/>
          <w:szCs w:val="24"/>
        </w:rPr>
        <w:t>To:</w:t>
      </w:r>
      <w:r w:rsidRPr="005A22A5">
        <w:rPr>
          <w:rFonts w:ascii="Times New Roman" w:eastAsia="Times New Roman" w:hAnsi="Times New Roman" w:cs="Times New Roman"/>
          <w:sz w:val="24"/>
          <w:szCs w:val="24"/>
        </w:rPr>
        <w:tab/>
      </w:r>
      <w:r w:rsidRPr="005A22A5">
        <w:rPr>
          <w:rFonts w:ascii="Times New Roman" w:eastAsia="Times New Roman" w:hAnsi="Times New Roman" w:cs="Times New Roman"/>
          <w:i/>
          <w:iCs/>
          <w:sz w:val="24"/>
          <w:szCs w:val="24"/>
        </w:rPr>
        <w:t>[name of the Purchaser]</w:t>
      </w:r>
    </w:p>
    <w:p w14:paraId="29A3EEC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10C6EDD"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sz w:val="24"/>
          <w:szCs w:val="24"/>
        </w:rPr>
        <w:t xml:space="preserve">WHEREAS </w:t>
      </w:r>
      <w:r w:rsidRPr="005A22A5">
        <w:rPr>
          <w:rFonts w:ascii="Times New Roman" w:eastAsia="Times New Roman" w:hAnsi="Times New Roman" w:cs="Times New Roman"/>
          <w:i/>
          <w:iCs/>
          <w:sz w:val="24"/>
          <w:szCs w:val="24"/>
        </w:rPr>
        <w:t xml:space="preserve">[name of the Manufacturer] </w:t>
      </w:r>
      <w:r w:rsidRPr="005A22A5">
        <w:rPr>
          <w:rFonts w:ascii="Times New Roman" w:eastAsia="Times New Roman" w:hAnsi="Times New Roman" w:cs="Times New Roman"/>
          <w:sz w:val="24"/>
          <w:szCs w:val="24"/>
        </w:rPr>
        <w:t xml:space="preserve">who are established and reputable manufacturers of </w:t>
      </w:r>
      <w:r w:rsidRPr="005A22A5">
        <w:rPr>
          <w:rFonts w:ascii="Times New Roman" w:eastAsia="Times New Roman" w:hAnsi="Times New Roman" w:cs="Times New Roman"/>
          <w:i/>
          <w:sz w:val="24"/>
          <w:szCs w:val="24"/>
        </w:rPr>
        <w:t>[name and/or description of the goods] having factories at [address of factory]</w:t>
      </w:r>
    </w:p>
    <w:p w14:paraId="2505BF9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894039B"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I hereby authorise </w:t>
      </w:r>
      <w:r w:rsidRPr="005A22A5">
        <w:rPr>
          <w:rFonts w:ascii="Times New Roman" w:eastAsia="Times New Roman" w:hAnsi="Times New Roman" w:cs="Times New Roman"/>
          <w:i/>
          <w:iCs/>
          <w:sz w:val="24"/>
          <w:szCs w:val="24"/>
        </w:rPr>
        <w:t xml:space="preserve">[name and address of Agent] </w:t>
      </w:r>
      <w:r w:rsidRPr="005A22A5">
        <w:rPr>
          <w:rFonts w:ascii="Times New Roman" w:eastAsia="Times New Roman" w:hAnsi="Times New Roman" w:cs="Times New Roman"/>
          <w:sz w:val="24"/>
          <w:szCs w:val="24"/>
        </w:rPr>
        <w:t xml:space="preserve">to submit a Tender, and subsequently negotiate </w:t>
      </w:r>
    </w:p>
    <w:p w14:paraId="115B45E6"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and sign the Contract with you against IFT No. </w:t>
      </w:r>
      <w:r w:rsidRPr="005A22A5">
        <w:rPr>
          <w:rFonts w:ascii="Times New Roman" w:eastAsia="Times New Roman" w:hAnsi="Times New Roman" w:cs="Times New Roman"/>
          <w:i/>
          <w:iCs/>
          <w:sz w:val="24"/>
          <w:szCs w:val="24"/>
        </w:rPr>
        <w:t xml:space="preserve">[reference of the Invitation to Tender] </w:t>
      </w:r>
      <w:r w:rsidRPr="005A22A5">
        <w:rPr>
          <w:rFonts w:ascii="Times New Roman" w:eastAsia="Times New Roman" w:hAnsi="Times New Roman" w:cs="Times New Roman"/>
          <w:sz w:val="24"/>
          <w:szCs w:val="24"/>
        </w:rPr>
        <w:t xml:space="preserve">for the above </w:t>
      </w:r>
    </w:p>
    <w:p w14:paraId="7595544E"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goods manufactured by us.</w:t>
      </w:r>
    </w:p>
    <w:p w14:paraId="7CD026AC"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8689BE1" w14:textId="77777777" w:rsidR="005A22A5" w:rsidRPr="005A22A5" w:rsidRDefault="005A22A5" w:rsidP="005A22A5">
      <w:pPr>
        <w:spacing w:after="0" w:line="240" w:lineRule="auto"/>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We hereby extend our full guarantee and warranty as per Clause 15 of the General Conditions </w:t>
      </w:r>
    </w:p>
    <w:p w14:paraId="4030E945"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of Contract for the goods offered for supply by the above firm against this Invitation for Tenders.</w:t>
      </w:r>
    </w:p>
    <w:p w14:paraId="2F71D070"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3C562065"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4F259603"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6FF8CA54" w14:textId="77777777" w:rsidR="005A22A5" w:rsidRPr="005A22A5" w:rsidRDefault="005A22A5" w:rsidP="005A22A5">
      <w:pPr>
        <w:spacing w:after="0" w:line="240" w:lineRule="auto"/>
        <w:rPr>
          <w:rFonts w:ascii="Times New Roman" w:eastAsia="Times New Roman" w:hAnsi="Times New Roman" w:cs="Times New Roman"/>
          <w:i/>
          <w:sz w:val="24"/>
          <w:szCs w:val="24"/>
        </w:rPr>
      </w:pPr>
    </w:p>
    <w:p w14:paraId="3676DF2B"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_______________________________________________________</w:t>
      </w:r>
    </w:p>
    <w:p w14:paraId="095C48C5" w14:textId="77777777" w:rsidR="005A22A5" w:rsidRPr="005A22A5" w:rsidRDefault="005A22A5" w:rsidP="005A22A5">
      <w:pPr>
        <w:spacing w:after="0" w:line="240" w:lineRule="auto"/>
        <w:rPr>
          <w:rFonts w:ascii="Times New Roman" w:eastAsia="Times New Roman" w:hAnsi="Times New Roman" w:cs="Times New Roman"/>
          <w:i/>
          <w:sz w:val="24"/>
          <w:szCs w:val="24"/>
        </w:rPr>
      </w:pPr>
      <w:r w:rsidRPr="005A22A5">
        <w:rPr>
          <w:rFonts w:ascii="Times New Roman" w:eastAsia="Times New Roman" w:hAnsi="Times New Roman" w:cs="Times New Roman"/>
          <w:i/>
          <w:sz w:val="24"/>
          <w:szCs w:val="24"/>
        </w:rPr>
        <w:t>[signature for and on behalf of Manufacturer]</w:t>
      </w:r>
    </w:p>
    <w:p w14:paraId="3460605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05DD5D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AE1247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A41E6FE" w14:textId="77777777" w:rsidR="005A22A5" w:rsidRPr="005A22A5" w:rsidRDefault="005A22A5" w:rsidP="005A22A5">
      <w:pPr>
        <w:spacing w:after="0" w:line="240" w:lineRule="auto"/>
        <w:ind w:left="720" w:hanging="720"/>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Note: </w:t>
      </w:r>
      <w:r w:rsidRPr="005A22A5">
        <w:rPr>
          <w:rFonts w:ascii="Times New Roman" w:eastAsia="Times New Roman" w:hAnsi="Times New Roman" w:cs="Times New Roman"/>
          <w:sz w:val="24"/>
          <w:szCs w:val="24"/>
        </w:rPr>
        <w:tab/>
        <w:t xml:space="preserve">This letter of authority should be on the letterhead of the Manufacturer and should be </w:t>
      </w:r>
    </w:p>
    <w:p w14:paraId="1D47635C" w14:textId="77777777" w:rsidR="005A22A5" w:rsidRPr="005A22A5" w:rsidRDefault="005A22A5" w:rsidP="005A22A5">
      <w:pPr>
        <w:spacing w:after="0" w:line="240" w:lineRule="auto"/>
        <w:ind w:left="720"/>
        <w:rPr>
          <w:rFonts w:ascii="Times New Roman" w:eastAsia="Times New Roman" w:hAnsi="Times New Roman" w:cs="Times New Roman"/>
          <w:vanish/>
          <w:sz w:val="19"/>
          <w:szCs w:val="19"/>
        </w:rPr>
      </w:pPr>
      <w:r w:rsidRPr="005A22A5">
        <w:rPr>
          <w:rFonts w:ascii="Times New Roman" w:eastAsia="Times New Roman" w:hAnsi="Times New Roman" w:cs="Times New Roman"/>
          <w:sz w:val="24"/>
          <w:szCs w:val="24"/>
        </w:rPr>
        <w:t xml:space="preserve">signed by a person competent and having the power of attorney to bind the Manufacturer.  </w:t>
      </w:r>
    </w:p>
    <w:p w14:paraId="56BB8607"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t>It should be included by the Bidder in its Tender.</w:t>
      </w:r>
    </w:p>
    <w:p w14:paraId="7311B0E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sz w:val="24"/>
          <w:szCs w:val="24"/>
        </w:rPr>
        <w:br w:type="page"/>
      </w:r>
      <w:bookmarkStart w:id="15" w:name="_Toc226703594"/>
      <w:r w:rsidRPr="005A22A5">
        <w:rPr>
          <w:rFonts w:ascii="Times New Roman" w:eastAsia="Times New Roman" w:hAnsi="Times New Roman" w:cs="Times New Roman"/>
          <w:b/>
          <w:bCs/>
          <w:color w:val="000000"/>
          <w:sz w:val="24"/>
          <w:szCs w:val="24"/>
        </w:rPr>
        <w:lastRenderedPageBreak/>
        <w:t>7.</w:t>
      </w:r>
      <w:r w:rsidRPr="005A22A5">
        <w:rPr>
          <w:rFonts w:ascii="Times New Roman" w:eastAsia="Times New Roman" w:hAnsi="Times New Roman" w:cs="Times New Roman"/>
          <w:b/>
          <w:bCs/>
          <w:color w:val="000000"/>
          <w:sz w:val="24"/>
          <w:szCs w:val="24"/>
        </w:rPr>
        <w:tab/>
        <w:t>Performance Security Form</w:t>
      </w:r>
    </w:p>
    <w:p w14:paraId="08BD740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Date:</w:t>
      </w:r>
    </w:p>
    <w:p w14:paraId="6718003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To:</w:t>
      </w:r>
      <w:r w:rsidRPr="005A22A5">
        <w:rPr>
          <w:rFonts w:ascii="Times New Roman" w:eastAsia="Times New Roman" w:hAnsi="Times New Roman" w:cs="Times New Roman"/>
          <w:color w:val="000000"/>
          <w:sz w:val="24"/>
          <w:szCs w:val="24"/>
        </w:rPr>
        <w:tab/>
        <w:t>[name of Purchaser]</w:t>
      </w:r>
    </w:p>
    <w:p w14:paraId="1ECDEEA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b/>
      </w:r>
    </w:p>
    <w:p w14:paraId="5D48D22F" w14:textId="77777777" w:rsidR="005A22A5" w:rsidRPr="005A22A5" w:rsidRDefault="005A22A5" w:rsidP="005A22A5">
      <w:pPr>
        <w:spacing w:after="0" w:line="240" w:lineRule="auto"/>
        <w:ind w:firstLine="720"/>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[address of Purchaser]</w:t>
      </w:r>
    </w:p>
    <w:p w14:paraId="4DB42F4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486F809"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 xml:space="preserve">WHEREAS </w:t>
      </w:r>
      <w:r w:rsidRPr="005A22A5">
        <w:rPr>
          <w:rFonts w:ascii="Times New Roman" w:eastAsia="Times New Roman" w:hAnsi="Times New Roman" w:cs="Times New Roman"/>
          <w:i/>
          <w:iCs/>
          <w:color w:val="000000"/>
          <w:sz w:val="24"/>
          <w:szCs w:val="24"/>
        </w:rPr>
        <w:t xml:space="preserve">[name and address of Supplier] </w:t>
      </w:r>
      <w:r w:rsidRPr="005A22A5">
        <w:rPr>
          <w:rFonts w:ascii="Times New Roman" w:eastAsia="Times New Roman" w:hAnsi="Times New Roman" w:cs="Times New Roman"/>
          <w:color w:val="000000"/>
          <w:sz w:val="24"/>
          <w:szCs w:val="24"/>
        </w:rPr>
        <w:t xml:space="preserve">(hereinafter called “the Supplier”) has undertaken, in pursuance of Contract No. </w:t>
      </w:r>
      <w:r w:rsidRPr="005A22A5">
        <w:rPr>
          <w:rFonts w:ascii="Times New Roman" w:eastAsia="Times New Roman" w:hAnsi="Times New Roman" w:cs="Times New Roman"/>
          <w:i/>
          <w:iCs/>
          <w:color w:val="000000"/>
          <w:sz w:val="24"/>
          <w:szCs w:val="24"/>
        </w:rPr>
        <w:t xml:space="preserve">[reference number of the contract] </w:t>
      </w:r>
      <w:r w:rsidRPr="005A22A5">
        <w:rPr>
          <w:rFonts w:ascii="Times New Roman" w:eastAsia="Times New Roman" w:hAnsi="Times New Roman" w:cs="Times New Roman"/>
          <w:color w:val="000000"/>
          <w:sz w:val="24"/>
          <w:szCs w:val="24"/>
        </w:rPr>
        <w:t>dated ___________</w:t>
      </w:r>
      <w:r w:rsidRPr="005A22A5">
        <w:rPr>
          <w:rFonts w:ascii="Times New Roman" w:eastAsia="Times New Roman" w:hAnsi="Times New Roman" w:cs="Times New Roman"/>
          <w:i/>
          <w:iCs/>
          <w:color w:val="000000"/>
          <w:sz w:val="24"/>
          <w:szCs w:val="24"/>
        </w:rPr>
        <w:t xml:space="preserve">[yy/mm/dd] </w:t>
      </w:r>
      <w:r w:rsidRPr="005A22A5">
        <w:rPr>
          <w:rFonts w:ascii="Times New Roman" w:eastAsia="Times New Roman" w:hAnsi="Times New Roman" w:cs="Times New Roman"/>
          <w:color w:val="000000"/>
          <w:sz w:val="24"/>
          <w:szCs w:val="24"/>
        </w:rPr>
        <w:t xml:space="preserve">to supply </w:t>
      </w:r>
      <w:r w:rsidRPr="005A22A5">
        <w:rPr>
          <w:rFonts w:ascii="Times New Roman" w:eastAsia="Times New Roman" w:hAnsi="Times New Roman" w:cs="Times New Roman"/>
          <w:i/>
          <w:iCs/>
          <w:color w:val="000000"/>
          <w:sz w:val="24"/>
          <w:szCs w:val="24"/>
        </w:rPr>
        <w:t>[description of goods and services] (</w:t>
      </w:r>
      <w:r w:rsidRPr="005A22A5">
        <w:rPr>
          <w:rFonts w:ascii="Times New Roman" w:eastAsia="Times New Roman" w:hAnsi="Times New Roman" w:cs="Times New Roman"/>
          <w:color w:val="000000"/>
          <w:sz w:val="24"/>
          <w:szCs w:val="24"/>
        </w:rPr>
        <w:t>hereinafter called “the Contract”).  </w:t>
      </w:r>
    </w:p>
    <w:p w14:paraId="18E6360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2B4872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2B2F69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6AA8A2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AND WHEREAS we have agreed to give the Supplier such a Bank guarantee:</w:t>
      </w:r>
    </w:p>
    <w:p w14:paraId="67837DF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A837D1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NOW THEREFORE we hereby affirm that we are the Guarantors and responsible to you, on behalf of the Supplier, up to a total of [amount of the guarantee in words and figures Liberian or United States Dollars</w:t>
      </w:r>
      <w:r w:rsidRPr="005A22A5">
        <w:rPr>
          <w:rFonts w:ascii="Times New Roman" w:eastAsia="Times New Roman" w:hAnsi="Times New Roman" w:cs="Times New Roman"/>
          <w:i/>
          <w:iCs/>
          <w:color w:val="000000"/>
          <w:sz w:val="24"/>
          <w:szCs w:val="24"/>
        </w:rPr>
        <w:t xml:space="preserve">], </w:t>
      </w:r>
      <w:r w:rsidRPr="005A22A5">
        <w:rPr>
          <w:rFonts w:ascii="Times New Roman" w:eastAsia="Times New Roman" w:hAnsi="Times New Roman" w:cs="Times New Roman"/>
          <w:color w:val="000000"/>
          <w:sz w:val="24"/>
          <w:szCs w:val="24"/>
        </w:rPr>
        <w:t xml:space="preserve">and we undertake to pay you, upon your first written demand such sum being payable in the types and proportions of currencies in which the contract price is payable, and without cavil or argument, any sum or sums within the limits of </w:t>
      </w:r>
      <w:r w:rsidRPr="005A22A5">
        <w:rPr>
          <w:rFonts w:ascii="Times New Roman" w:eastAsia="Times New Roman" w:hAnsi="Times New Roman" w:cs="Times New Roman"/>
          <w:i/>
          <w:iCs/>
          <w:color w:val="000000"/>
          <w:sz w:val="24"/>
          <w:szCs w:val="24"/>
        </w:rPr>
        <w:t xml:space="preserve">[amount of guarantee in Liberia or United States Dollars] </w:t>
      </w:r>
      <w:r w:rsidRPr="005A22A5">
        <w:rPr>
          <w:rFonts w:ascii="Times New Roman" w:eastAsia="Times New Roman" w:hAnsi="Times New Roman" w:cs="Times New Roman"/>
          <w:color w:val="000000"/>
          <w:sz w:val="24"/>
          <w:szCs w:val="24"/>
        </w:rPr>
        <w:t>as aforesaid, without your needing to prove or to show grounds or reasons for your demand for the sum specified therein.</w:t>
      </w:r>
    </w:p>
    <w:p w14:paraId="61629C7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F197B8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We hereby waive the necessity of demanding the said debt from the Supplier before presenting us with the demand.</w:t>
      </w:r>
    </w:p>
    <w:p w14:paraId="2FA43B37"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A8072AA"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CBBBAC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08F82D2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This Guarantee is valid until a date 28 day from the date of issue of the Certificate of Acceptance.</w:t>
      </w:r>
    </w:p>
    <w:p w14:paraId="33E9A72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5BE8FE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Signature and seal of the Guarantors</w:t>
      </w:r>
    </w:p>
    <w:p w14:paraId="1AA2AF9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_______________________________________________________________</w:t>
      </w:r>
    </w:p>
    <w:p w14:paraId="6E36E934"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[name of bank]</w:t>
      </w:r>
    </w:p>
    <w:p w14:paraId="4B9D5651"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______________________________________________________________</w:t>
      </w:r>
    </w:p>
    <w:p w14:paraId="6E0546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[address]</w:t>
      </w:r>
    </w:p>
    <w:p w14:paraId="5B7FDD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______________________________________________________________</w:t>
      </w:r>
    </w:p>
    <w:p w14:paraId="5355D05B"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[date]</w:t>
      </w:r>
    </w:p>
    <w:p w14:paraId="1E27234E"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b/>
          <w:bCs/>
          <w:color w:val="000000"/>
          <w:sz w:val="24"/>
          <w:szCs w:val="24"/>
        </w:rPr>
        <w:lastRenderedPageBreak/>
        <w:t>Bank Guarantee Form for Advance Payment</w:t>
      </w:r>
    </w:p>
    <w:p w14:paraId="5E821E8E"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0DB28C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Date:</w:t>
      </w:r>
    </w:p>
    <w:p w14:paraId="32B7D8B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201EBC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To:</w:t>
      </w:r>
      <w:r w:rsidRPr="005A22A5">
        <w:rPr>
          <w:rFonts w:ascii="Times New Roman" w:eastAsia="Times New Roman" w:hAnsi="Times New Roman" w:cs="Times New Roman"/>
          <w:color w:val="000000"/>
          <w:sz w:val="24"/>
          <w:szCs w:val="24"/>
        </w:rPr>
        <w:tab/>
        <w:t>[name of Purchaser]</w:t>
      </w:r>
    </w:p>
    <w:p w14:paraId="2EBFF2F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4D898E4" w14:textId="77777777" w:rsidR="005A22A5" w:rsidRPr="005A22A5" w:rsidRDefault="005A22A5" w:rsidP="005A22A5">
      <w:pPr>
        <w:spacing w:after="0" w:line="240" w:lineRule="auto"/>
        <w:ind w:firstLine="720"/>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[address of Purchaser]</w:t>
      </w:r>
    </w:p>
    <w:p w14:paraId="546E2E48"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1F256A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      </w:t>
      </w:r>
      <w:r w:rsidRPr="005A22A5">
        <w:rPr>
          <w:rFonts w:ascii="Times New Roman" w:eastAsia="Times New Roman" w:hAnsi="Times New Roman" w:cs="Times New Roman"/>
          <w:color w:val="000000"/>
          <w:sz w:val="24"/>
          <w:szCs w:val="24"/>
        </w:rPr>
        <w:tab/>
        <w:t>[name of Contract]</w:t>
      </w:r>
    </w:p>
    <w:p w14:paraId="68F2032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76EDC0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Gentlemen and/or Ladies;</w:t>
      </w:r>
    </w:p>
    <w:p w14:paraId="62FB1C74"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67F854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 xml:space="preserve">In accordance with the payment provision included in the Special Conditions of Contract, to provide for advance payment, </w:t>
      </w:r>
      <w:r w:rsidRPr="005A22A5">
        <w:rPr>
          <w:rFonts w:ascii="Times New Roman" w:eastAsia="Times New Roman" w:hAnsi="Times New Roman" w:cs="Times New Roman"/>
          <w:i/>
          <w:iCs/>
          <w:color w:val="000000"/>
          <w:sz w:val="24"/>
          <w:szCs w:val="24"/>
        </w:rPr>
        <w:t xml:space="preserve">[name and address of Supplier] </w:t>
      </w:r>
      <w:r w:rsidRPr="005A22A5">
        <w:rPr>
          <w:rFonts w:ascii="Times New Roman" w:eastAsia="Times New Roman" w:hAnsi="Times New Roman" w:cs="Times New Roman"/>
          <w:color w:val="000000"/>
          <w:sz w:val="24"/>
          <w:szCs w:val="24"/>
        </w:rPr>
        <w:t xml:space="preserve">(hereinafter called “the Supplier”) shall deposit with </w:t>
      </w:r>
      <w:r w:rsidRPr="005A22A5">
        <w:rPr>
          <w:rFonts w:ascii="Times New Roman" w:eastAsia="Times New Roman" w:hAnsi="Times New Roman" w:cs="Times New Roman"/>
          <w:i/>
          <w:iCs/>
          <w:color w:val="000000"/>
          <w:sz w:val="24"/>
          <w:szCs w:val="24"/>
        </w:rPr>
        <w:t xml:space="preserve">[name of the Purchaser], </w:t>
      </w:r>
      <w:r w:rsidRPr="005A22A5">
        <w:rPr>
          <w:rFonts w:ascii="Times New Roman" w:eastAsia="Times New Roman" w:hAnsi="Times New Roman" w:cs="Times New Roman"/>
          <w:color w:val="000000"/>
          <w:sz w:val="24"/>
          <w:szCs w:val="24"/>
        </w:rPr>
        <w:t xml:space="preserve">The Government of Liberia (hereinafter called “the Purchaser”) a bank guarantee to guarantee his proper and faithful performance under the said Clause of the Contract in an amount of </w:t>
      </w:r>
      <w:r w:rsidRPr="005A22A5">
        <w:rPr>
          <w:rFonts w:ascii="Times New Roman" w:eastAsia="Times New Roman" w:hAnsi="Times New Roman" w:cs="Times New Roman"/>
          <w:i/>
          <w:iCs/>
          <w:color w:val="000000"/>
          <w:sz w:val="24"/>
          <w:szCs w:val="24"/>
        </w:rPr>
        <w:t>[amount of guarantee in figures and words in Liberian or United States Dollars].</w:t>
      </w:r>
    </w:p>
    <w:p w14:paraId="7528C749"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38723B3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 xml:space="preserve">We, the </w:t>
      </w:r>
      <w:r w:rsidRPr="005A22A5">
        <w:rPr>
          <w:rFonts w:ascii="Times New Roman" w:eastAsia="Times New Roman" w:hAnsi="Times New Roman" w:cs="Times New Roman"/>
          <w:i/>
          <w:iCs/>
          <w:color w:val="000000"/>
          <w:sz w:val="24"/>
          <w:szCs w:val="24"/>
        </w:rPr>
        <w:t>[name of the bank]</w:t>
      </w:r>
      <w:r w:rsidRPr="005A22A5">
        <w:rPr>
          <w:rFonts w:ascii="Times New Roman" w:eastAsia="Times New Roman" w:hAnsi="Times New Roman" w:cs="Times New Roman"/>
          <w:color w:val="000000"/>
          <w:sz w:val="24"/>
          <w:szCs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5A22A5">
        <w:rPr>
          <w:rFonts w:ascii="Times New Roman" w:eastAsia="Times New Roman" w:hAnsi="Times New Roman" w:cs="Times New Roman"/>
          <w:i/>
          <w:iCs/>
          <w:color w:val="000000"/>
          <w:sz w:val="24"/>
          <w:szCs w:val="24"/>
        </w:rPr>
        <w:t>[amount of guarantee in figures and words in Liberian or United States Dollars].</w:t>
      </w:r>
    </w:p>
    <w:p w14:paraId="1155DAC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5B720E5"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7D75BCC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8D89C27"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This guarantee shall remain valid and in full effect from the date of the advance payment under the Contract until the Purchaser receives full repayment of the same amount from the Supplier.</w:t>
      </w:r>
    </w:p>
    <w:p w14:paraId="18EB46E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150CEC3C"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Yours truly,</w:t>
      </w:r>
    </w:p>
    <w:p w14:paraId="2BCF701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00D2330"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Signature and seal of the Bank</w:t>
      </w:r>
    </w:p>
    <w:p w14:paraId="230BBEA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___________________________________________________________________</w:t>
      </w:r>
    </w:p>
    <w:p w14:paraId="149EF5AD"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[name of Bank]</w:t>
      </w:r>
    </w:p>
    <w:p w14:paraId="3143A6DF"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__________________________________________________________________</w:t>
      </w:r>
    </w:p>
    <w:p w14:paraId="0B657542"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[address]</w:t>
      </w:r>
    </w:p>
    <w:p w14:paraId="4E5019F3" w14:textId="77777777" w:rsidR="005A22A5" w:rsidRPr="005A22A5" w:rsidRDefault="005A22A5" w:rsidP="005A22A5">
      <w:pPr>
        <w:spacing w:after="0" w:line="240" w:lineRule="auto"/>
        <w:jc w:val="both"/>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__________________________________________________________</w:t>
      </w:r>
    </w:p>
    <w:p w14:paraId="72006939" w14:textId="77777777" w:rsidR="005A22A5" w:rsidRPr="005A22A5" w:rsidRDefault="005A22A5" w:rsidP="005A22A5">
      <w:pPr>
        <w:spacing w:after="0" w:line="240" w:lineRule="auto"/>
        <w:rPr>
          <w:rFonts w:ascii="Times New Roman" w:eastAsia="Times New Roman" w:hAnsi="Times New Roman" w:cs="Times New Roman"/>
          <w:sz w:val="24"/>
          <w:szCs w:val="24"/>
        </w:rPr>
      </w:pPr>
      <w:r w:rsidRPr="005A22A5">
        <w:rPr>
          <w:rFonts w:ascii="Times New Roman" w:eastAsia="Times New Roman" w:hAnsi="Times New Roman" w:cs="Times New Roman"/>
          <w:color w:val="000000"/>
          <w:sz w:val="24"/>
          <w:szCs w:val="24"/>
        </w:rPr>
        <w:t>[date]</w:t>
      </w:r>
    </w:p>
    <w:bookmarkEnd w:id="15"/>
    <w:p w14:paraId="14D1A9C5"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4A6A99FF"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76A2A4A6"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58936C6A"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AB2FEF1"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2FEB34A0" w14:textId="77777777" w:rsidR="005A22A5" w:rsidRPr="005A22A5" w:rsidRDefault="005A22A5" w:rsidP="005A22A5">
      <w:pPr>
        <w:spacing w:after="0" w:line="240" w:lineRule="auto"/>
        <w:rPr>
          <w:rFonts w:ascii="Times New Roman" w:eastAsia="Times New Roman" w:hAnsi="Times New Roman" w:cs="Times New Roman"/>
          <w:sz w:val="24"/>
          <w:szCs w:val="24"/>
        </w:rPr>
      </w:pPr>
    </w:p>
    <w:p w14:paraId="6D4EA621" w14:textId="77777777" w:rsidR="005A22A5" w:rsidRDefault="005A22A5"/>
    <w:sectPr w:rsidR="005A22A5" w:rsidSect="00EA52A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72E0" w14:textId="77777777" w:rsidR="006E56D5" w:rsidRDefault="006E56D5" w:rsidP="005A22A5">
      <w:pPr>
        <w:spacing w:after="0" w:line="240" w:lineRule="auto"/>
      </w:pPr>
      <w:r>
        <w:separator/>
      </w:r>
    </w:p>
  </w:endnote>
  <w:endnote w:type="continuationSeparator" w:id="0">
    <w:p w14:paraId="6D51621C" w14:textId="77777777" w:rsidR="006E56D5" w:rsidRDefault="006E56D5" w:rsidP="005A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F9AAC" w14:textId="77777777" w:rsidR="006E56D5" w:rsidRDefault="006E56D5" w:rsidP="005A22A5">
      <w:pPr>
        <w:spacing w:after="0" w:line="240" w:lineRule="auto"/>
      </w:pPr>
      <w:r>
        <w:separator/>
      </w:r>
    </w:p>
  </w:footnote>
  <w:footnote w:type="continuationSeparator" w:id="0">
    <w:p w14:paraId="3DACC33D" w14:textId="77777777" w:rsidR="006E56D5" w:rsidRDefault="006E56D5" w:rsidP="005A22A5">
      <w:pPr>
        <w:spacing w:after="0" w:line="240" w:lineRule="auto"/>
      </w:pPr>
      <w:r>
        <w:continuationSeparator/>
      </w:r>
    </w:p>
  </w:footnote>
  <w:footnote w:id="1">
    <w:p w14:paraId="415466D9" w14:textId="77777777" w:rsidR="007F0A65" w:rsidRDefault="007F0A65" w:rsidP="005A22A5">
      <w:pPr>
        <w:rPr>
          <w:i/>
          <w:sz w:val="20"/>
        </w:rPr>
      </w:pPr>
      <w:r>
        <w:rPr>
          <w:rStyle w:val="FootnoteReference"/>
        </w:rPr>
        <w:footnoteRef/>
      </w:r>
      <w:r>
        <w:rPr>
          <w:sz w:val="20"/>
        </w:rPr>
        <w:t xml:space="preserve"> </w:t>
      </w:r>
      <w:r>
        <w:rPr>
          <w:i/>
          <w:sz w:val="20"/>
        </w:rPr>
        <w:t>Should follow immediately or soon after Tender closing.</w:t>
      </w:r>
    </w:p>
    <w:p w14:paraId="5DFA7177" w14:textId="77777777" w:rsidR="007F0A65" w:rsidRDefault="007F0A65" w:rsidP="005A22A5">
      <w:pPr>
        <w:pStyle w:val="FootnoteText"/>
      </w:pPr>
    </w:p>
  </w:footnote>
  <w:footnote w:id="2">
    <w:p w14:paraId="6BDFCBE1" w14:textId="77777777" w:rsidR="007F0A65" w:rsidRDefault="007F0A65" w:rsidP="005A22A5">
      <w:pPr>
        <w:rPr>
          <w:i/>
          <w:sz w:val="20"/>
        </w:rPr>
      </w:pPr>
      <w:r>
        <w:rPr>
          <w:rStyle w:val="FootnoteReference"/>
        </w:rPr>
        <w:footnoteRef/>
      </w:r>
      <w:r>
        <w:rPr>
          <w:sz w:val="20"/>
        </w:rPr>
        <w:t xml:space="preserve"> </w:t>
      </w:r>
      <w:r>
        <w:rPr>
          <w:i/>
          <w:sz w:val="20"/>
        </w:rPr>
        <w:t>Wherever practicable and appropriate, specify minimum qualification requirements to be met if a prequalification procedure was not used prior to Tender.</w:t>
      </w:r>
    </w:p>
    <w:p w14:paraId="039D54ED" w14:textId="77777777" w:rsidR="007F0A65" w:rsidRDefault="007F0A65" w:rsidP="005A22A5">
      <w:pPr>
        <w:pStyle w:val="FootnoteText"/>
      </w:pPr>
    </w:p>
  </w:footnote>
  <w:footnote w:id="3">
    <w:p w14:paraId="45CFC803" w14:textId="77777777" w:rsidR="007F0A65" w:rsidRDefault="007F0A65" w:rsidP="005A22A5">
      <w:pPr>
        <w:rPr>
          <w:i/>
          <w:sz w:val="20"/>
        </w:rPr>
      </w:pPr>
      <w:r>
        <w:rPr>
          <w:rStyle w:val="FootnoteReference"/>
        </w:rPr>
        <w:footnoteRef/>
      </w:r>
      <w:r>
        <w:rPr>
          <w:sz w:val="20"/>
        </w:rPr>
        <w:t xml:space="preserve"> </w:t>
      </w:r>
      <w:r>
        <w:rPr>
          <w:i/>
          <w:sz w:val="20"/>
        </w:rPr>
        <w:t>Optional clause to be used only where appropriate. Insert appropriate percentage figure. Normally should not exceed 15%.</w:t>
      </w:r>
    </w:p>
    <w:p w14:paraId="4F38F29B" w14:textId="77777777" w:rsidR="007F0A65" w:rsidRDefault="007F0A65" w:rsidP="005A22A5">
      <w:pPr>
        <w:pStyle w:val="FootnoteText"/>
      </w:pPr>
    </w:p>
  </w:footnote>
  <w:footnote w:id="4">
    <w:p w14:paraId="56C00424" w14:textId="77777777" w:rsidR="007F0A65" w:rsidRDefault="007F0A65" w:rsidP="005A22A5">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1F6BBF22" w14:textId="77777777" w:rsidR="007F0A65" w:rsidRDefault="007F0A65" w:rsidP="005A22A5">
      <w:pPr>
        <w:pStyle w:val="ListContinue2"/>
        <w:ind w:left="0"/>
        <w:rPr>
          <w:i/>
          <w:iCs/>
        </w:rPr>
      </w:pPr>
      <w:r>
        <w:rPr>
          <w:i/>
          <w:iCs/>
        </w:rPr>
        <w:t>associated with the inspection which should be completed on a priority basis.</w:t>
      </w:r>
    </w:p>
    <w:p w14:paraId="03903DF8" w14:textId="77777777" w:rsidR="007F0A65" w:rsidRDefault="007F0A65" w:rsidP="005A22A5">
      <w:pPr>
        <w:pStyle w:val="FootnoteText"/>
      </w:pPr>
    </w:p>
  </w:footnote>
  <w:footnote w:id="5">
    <w:p w14:paraId="4FA5F290" w14:textId="77777777" w:rsidR="007F0A65" w:rsidRDefault="007F0A65" w:rsidP="005A22A5">
      <w:pPr>
        <w:rPr>
          <w:i/>
          <w:iCs/>
          <w:sz w:val="20"/>
        </w:rPr>
      </w:pPr>
      <w:r>
        <w:rPr>
          <w:rStyle w:val="FootnoteReference"/>
          <w:i/>
          <w:iCs/>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FDC" w14:textId="77777777" w:rsidR="007F0A65" w:rsidRDefault="007F0A6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03619F" w14:textId="77777777" w:rsidR="007F0A65" w:rsidRDefault="007F0A6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C242" w14:textId="77777777" w:rsidR="007F0A65" w:rsidRDefault="007F0A6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60E13C4F" w14:textId="77777777" w:rsidR="007F0A65" w:rsidRDefault="007F0A65">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BC5"/>
    <w:multiLevelType w:val="hybridMultilevel"/>
    <w:tmpl w:val="4DA8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0D4D755F"/>
    <w:multiLevelType w:val="hybridMultilevel"/>
    <w:tmpl w:val="74A66BC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C07357"/>
    <w:multiLevelType w:val="hybridMultilevel"/>
    <w:tmpl w:val="3626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D2FC7"/>
    <w:multiLevelType w:val="hybridMultilevel"/>
    <w:tmpl w:val="4656C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8"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9" w15:restartNumberingAfterBreak="0">
    <w:nsid w:val="1DDC3F18"/>
    <w:multiLevelType w:val="hybridMultilevel"/>
    <w:tmpl w:val="C854CBF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5443A9"/>
    <w:multiLevelType w:val="hybridMultilevel"/>
    <w:tmpl w:val="C584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3" w15:restartNumberingAfterBreak="0">
    <w:nsid w:val="26CE7421"/>
    <w:multiLevelType w:val="hybridMultilevel"/>
    <w:tmpl w:val="AC281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C36E1"/>
    <w:multiLevelType w:val="hybridMultilevel"/>
    <w:tmpl w:val="04A8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654CC"/>
    <w:multiLevelType w:val="hybridMultilevel"/>
    <w:tmpl w:val="DF3E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7" w15:restartNumberingAfterBreak="0">
    <w:nsid w:val="34B13882"/>
    <w:multiLevelType w:val="hybridMultilevel"/>
    <w:tmpl w:val="1110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4C4FE5"/>
    <w:multiLevelType w:val="hybridMultilevel"/>
    <w:tmpl w:val="7B76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CC590D"/>
    <w:multiLevelType w:val="hybridMultilevel"/>
    <w:tmpl w:val="FC42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55EB6B15"/>
    <w:multiLevelType w:val="hybridMultilevel"/>
    <w:tmpl w:val="97923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AA364E"/>
    <w:multiLevelType w:val="hybridMultilevel"/>
    <w:tmpl w:val="7F30CCB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711229"/>
    <w:multiLevelType w:val="hybridMultilevel"/>
    <w:tmpl w:val="A50E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074454"/>
    <w:multiLevelType w:val="hybridMultilevel"/>
    <w:tmpl w:val="23A83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0" w15:restartNumberingAfterBreak="0">
    <w:nsid w:val="77E72475"/>
    <w:multiLevelType w:val="hybridMultilevel"/>
    <w:tmpl w:val="75D26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CC02DF"/>
    <w:multiLevelType w:val="hybridMultilevel"/>
    <w:tmpl w:val="0C6A90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abstractNum w:abstractNumId="34" w15:restartNumberingAfterBreak="0">
    <w:nsid w:val="7F595DB5"/>
    <w:multiLevelType w:val="hybridMultilevel"/>
    <w:tmpl w:val="4C38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5664987">
    <w:abstractNumId w:val="16"/>
  </w:num>
  <w:num w:numId="2" w16cid:durableId="2028092050">
    <w:abstractNumId w:val="11"/>
  </w:num>
  <w:num w:numId="3" w16cid:durableId="805513452">
    <w:abstractNumId w:val="28"/>
  </w:num>
  <w:num w:numId="4" w16cid:durableId="458308059">
    <w:abstractNumId w:val="29"/>
  </w:num>
  <w:num w:numId="5" w16cid:durableId="283462330">
    <w:abstractNumId w:val="1"/>
  </w:num>
  <w:num w:numId="6" w16cid:durableId="10687116">
    <w:abstractNumId w:val="22"/>
  </w:num>
  <w:num w:numId="7" w16cid:durableId="1241646138">
    <w:abstractNumId w:val="21"/>
  </w:num>
  <w:num w:numId="8" w16cid:durableId="76559591">
    <w:abstractNumId w:val="24"/>
  </w:num>
  <w:num w:numId="9" w16cid:durableId="762141678">
    <w:abstractNumId w:val="31"/>
  </w:num>
  <w:num w:numId="10" w16cid:durableId="1367827592">
    <w:abstractNumId w:val="5"/>
  </w:num>
  <w:num w:numId="11" w16cid:durableId="112404700">
    <w:abstractNumId w:val="4"/>
  </w:num>
  <w:num w:numId="12" w16cid:durableId="2116441208">
    <w:abstractNumId w:val="19"/>
  </w:num>
  <w:num w:numId="13" w16cid:durableId="1686125707">
    <w:abstractNumId w:val="7"/>
  </w:num>
  <w:num w:numId="14" w16cid:durableId="1681466118">
    <w:abstractNumId w:val="12"/>
  </w:num>
  <w:num w:numId="15" w16cid:durableId="914361566">
    <w:abstractNumId w:val="8"/>
  </w:num>
  <w:num w:numId="16" w16cid:durableId="248392546">
    <w:abstractNumId w:val="33"/>
  </w:num>
  <w:num w:numId="17" w16cid:durableId="1133509">
    <w:abstractNumId w:val="26"/>
  </w:num>
  <w:num w:numId="18" w16cid:durableId="1500122710">
    <w:abstractNumId w:val="27"/>
  </w:num>
  <w:num w:numId="19" w16cid:durableId="1165558789">
    <w:abstractNumId w:val="30"/>
  </w:num>
  <w:num w:numId="20" w16cid:durableId="516579584">
    <w:abstractNumId w:val="15"/>
  </w:num>
  <w:num w:numId="21" w16cid:durableId="1876428958">
    <w:abstractNumId w:val="9"/>
  </w:num>
  <w:num w:numId="22" w16cid:durableId="26420110">
    <w:abstractNumId w:val="2"/>
  </w:num>
  <w:num w:numId="23" w16cid:durableId="281883559">
    <w:abstractNumId w:val="20"/>
  </w:num>
  <w:num w:numId="24" w16cid:durableId="92633398">
    <w:abstractNumId w:val="6"/>
  </w:num>
  <w:num w:numId="25" w16cid:durableId="1382636707">
    <w:abstractNumId w:val="13"/>
  </w:num>
  <w:num w:numId="26" w16cid:durableId="1267270214">
    <w:abstractNumId w:val="14"/>
  </w:num>
  <w:num w:numId="27" w16cid:durableId="1840004530">
    <w:abstractNumId w:val="18"/>
  </w:num>
  <w:num w:numId="28" w16cid:durableId="651520491">
    <w:abstractNumId w:val="3"/>
  </w:num>
  <w:num w:numId="29" w16cid:durableId="94446712">
    <w:abstractNumId w:val="34"/>
  </w:num>
  <w:num w:numId="30" w16cid:durableId="5375921">
    <w:abstractNumId w:val="0"/>
  </w:num>
  <w:num w:numId="31" w16cid:durableId="1288388960">
    <w:abstractNumId w:val="25"/>
  </w:num>
  <w:num w:numId="32" w16cid:durableId="2134788380">
    <w:abstractNumId w:val="32"/>
  </w:num>
  <w:num w:numId="33" w16cid:durableId="558591688">
    <w:abstractNumId w:val="23"/>
  </w:num>
  <w:num w:numId="34" w16cid:durableId="1403943751">
    <w:abstractNumId w:val="17"/>
  </w:num>
  <w:num w:numId="35" w16cid:durableId="651376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A5"/>
    <w:rsid w:val="000C58E3"/>
    <w:rsid w:val="000D0701"/>
    <w:rsid w:val="00195124"/>
    <w:rsid w:val="001D56A5"/>
    <w:rsid w:val="001E3195"/>
    <w:rsid w:val="00233CE9"/>
    <w:rsid w:val="002F61F9"/>
    <w:rsid w:val="00380BAA"/>
    <w:rsid w:val="003A30C8"/>
    <w:rsid w:val="003F2114"/>
    <w:rsid w:val="00400170"/>
    <w:rsid w:val="004204EF"/>
    <w:rsid w:val="004934EC"/>
    <w:rsid w:val="004C5941"/>
    <w:rsid w:val="004D00F3"/>
    <w:rsid w:val="004F2BDE"/>
    <w:rsid w:val="005A22A5"/>
    <w:rsid w:val="005D3EF2"/>
    <w:rsid w:val="006002A8"/>
    <w:rsid w:val="006A4EA0"/>
    <w:rsid w:val="006C3630"/>
    <w:rsid w:val="006E56D5"/>
    <w:rsid w:val="00786FA5"/>
    <w:rsid w:val="007F0A65"/>
    <w:rsid w:val="00946335"/>
    <w:rsid w:val="009F70AE"/>
    <w:rsid w:val="00A0415F"/>
    <w:rsid w:val="00A108DB"/>
    <w:rsid w:val="00A15AE6"/>
    <w:rsid w:val="00A304E1"/>
    <w:rsid w:val="00A95E23"/>
    <w:rsid w:val="00AD0D23"/>
    <w:rsid w:val="00B3739E"/>
    <w:rsid w:val="00B8069D"/>
    <w:rsid w:val="00C1450C"/>
    <w:rsid w:val="00C15325"/>
    <w:rsid w:val="00C26408"/>
    <w:rsid w:val="00C52AC8"/>
    <w:rsid w:val="00C70A5F"/>
    <w:rsid w:val="00CA04B5"/>
    <w:rsid w:val="00D22CBF"/>
    <w:rsid w:val="00D85939"/>
    <w:rsid w:val="00E601AB"/>
    <w:rsid w:val="00E82FFC"/>
    <w:rsid w:val="00E956BB"/>
    <w:rsid w:val="00E97426"/>
    <w:rsid w:val="00EA4383"/>
    <w:rsid w:val="00EA52A1"/>
    <w:rsid w:val="00EA55D6"/>
    <w:rsid w:val="00EB3E22"/>
    <w:rsid w:val="00EE4417"/>
    <w:rsid w:val="00EF2241"/>
    <w:rsid w:val="00F15C16"/>
    <w:rsid w:val="00F23C3D"/>
    <w:rsid w:val="00F951AD"/>
    <w:rsid w:val="00FD5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D40F"/>
  <w15:chartTrackingRefBased/>
  <w15:docId w15:val="{616F8DF2-B97D-467E-8C79-0301CE8E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A22A5"/>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5A22A5"/>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5A22A5"/>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5A22A5"/>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5A22A5"/>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5A22A5"/>
    <w:pPr>
      <w:keepNext/>
      <w:spacing w:after="0" w:line="240" w:lineRule="auto"/>
      <w:ind w:left="2880"/>
      <w:outlineLvl w:val="5"/>
    </w:pPr>
    <w:rPr>
      <w:rFonts w:ascii="Times New Roman" w:eastAsia="Times New Roman" w:hAnsi="Times New Roman" w:cs="Times New Roman"/>
      <w:i/>
      <w:iCs/>
      <w:sz w:val="24"/>
      <w:szCs w:val="24"/>
    </w:rPr>
  </w:style>
  <w:style w:type="paragraph" w:styleId="Heading7">
    <w:name w:val="heading 7"/>
    <w:basedOn w:val="Normal"/>
    <w:next w:val="Normal"/>
    <w:link w:val="Heading7Char"/>
    <w:qFormat/>
    <w:rsid w:val="005A22A5"/>
    <w:pPr>
      <w:keepNext/>
      <w:spacing w:after="0" w:line="240" w:lineRule="auto"/>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rsid w:val="005A22A5"/>
    <w:pPr>
      <w:keepNext/>
      <w:spacing w:after="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link w:val="Heading9Char"/>
    <w:qFormat/>
    <w:rsid w:val="005A22A5"/>
    <w:pPr>
      <w:keepNext/>
      <w:spacing w:after="0" w:line="240" w:lineRule="auto"/>
      <w:jc w:val="center"/>
      <w:outlineLvl w:val="8"/>
    </w:pPr>
    <w:rPr>
      <w:rFonts w:ascii="Times New Roman" w:eastAsia="Times New Roman" w:hAnsi="Times New Roman" w:cs="Times New Roman"/>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22A5"/>
    <w:rPr>
      <w:rFonts w:ascii="Arial" w:eastAsia="Times New Roman" w:hAnsi="Arial" w:cs="Arial"/>
      <w:b/>
      <w:bCs/>
      <w:kern w:val="32"/>
      <w:sz w:val="32"/>
      <w:szCs w:val="32"/>
    </w:rPr>
  </w:style>
  <w:style w:type="character" w:customStyle="1" w:styleId="Heading2Char">
    <w:name w:val="Heading 2 Char"/>
    <w:basedOn w:val="DefaultParagraphFont"/>
    <w:link w:val="Heading2"/>
    <w:rsid w:val="005A22A5"/>
    <w:rPr>
      <w:rFonts w:ascii="Arial" w:eastAsia="Times New Roman" w:hAnsi="Arial" w:cs="Arial"/>
      <w:b/>
      <w:bCs/>
      <w:i/>
      <w:iCs/>
      <w:sz w:val="28"/>
      <w:szCs w:val="28"/>
    </w:rPr>
  </w:style>
  <w:style w:type="character" w:customStyle="1" w:styleId="Heading3Char">
    <w:name w:val="Heading 3 Char"/>
    <w:basedOn w:val="DefaultParagraphFont"/>
    <w:link w:val="Heading3"/>
    <w:rsid w:val="005A22A5"/>
    <w:rPr>
      <w:rFonts w:ascii="Arial" w:eastAsia="Times New Roman" w:hAnsi="Arial" w:cs="Arial"/>
      <w:b/>
      <w:bCs/>
      <w:sz w:val="26"/>
      <w:szCs w:val="26"/>
    </w:rPr>
  </w:style>
  <w:style w:type="character" w:customStyle="1" w:styleId="Heading4Char">
    <w:name w:val="Heading 4 Char"/>
    <w:basedOn w:val="DefaultParagraphFont"/>
    <w:link w:val="Heading4"/>
    <w:rsid w:val="005A22A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A22A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5A22A5"/>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5A22A5"/>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5A22A5"/>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5A22A5"/>
    <w:rPr>
      <w:rFonts w:ascii="Times New Roman" w:eastAsia="Times New Roman" w:hAnsi="Times New Roman" w:cs="Times New Roman"/>
      <w:sz w:val="40"/>
      <w:szCs w:val="30"/>
    </w:rPr>
  </w:style>
  <w:style w:type="numbering" w:customStyle="1" w:styleId="NoList1">
    <w:name w:val="No List1"/>
    <w:next w:val="NoList"/>
    <w:uiPriority w:val="99"/>
    <w:semiHidden/>
    <w:unhideWhenUsed/>
    <w:rsid w:val="005A22A5"/>
  </w:style>
  <w:style w:type="character" w:customStyle="1" w:styleId="MessageHeaderChar">
    <w:name w:val="Message Header Char"/>
    <w:basedOn w:val="DefaultParagraphFont"/>
    <w:link w:val="MessageHeader"/>
    <w:semiHidden/>
    <w:rsid w:val="005A22A5"/>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5A22A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rPr>
  </w:style>
  <w:style w:type="character" w:customStyle="1" w:styleId="MessageHeaderChar1">
    <w:name w:val="Message Header Char1"/>
    <w:basedOn w:val="DefaultParagraphFont"/>
    <w:uiPriority w:val="99"/>
    <w:semiHidden/>
    <w:rsid w:val="005A22A5"/>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5A22A5"/>
    <w:rPr>
      <w:rFonts w:ascii="Times New Roman" w:eastAsia="Times New Roman" w:hAnsi="Times New Roman" w:cs="Times New Roman"/>
      <w:sz w:val="24"/>
      <w:szCs w:val="24"/>
    </w:rPr>
  </w:style>
  <w:style w:type="paragraph" w:styleId="Closing">
    <w:name w:val="Closing"/>
    <w:basedOn w:val="Normal"/>
    <w:link w:val="ClosingChar"/>
    <w:semiHidden/>
    <w:rsid w:val="005A22A5"/>
    <w:pPr>
      <w:spacing w:after="0" w:line="240" w:lineRule="auto"/>
      <w:ind w:left="4320"/>
    </w:pPr>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rsid w:val="005A22A5"/>
  </w:style>
  <w:style w:type="paragraph" w:styleId="Date">
    <w:name w:val="Date"/>
    <w:basedOn w:val="Normal"/>
    <w:next w:val="Normal"/>
    <w:link w:val="DateChar"/>
    <w:semiHidden/>
    <w:rsid w:val="005A22A5"/>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semiHidden/>
    <w:rsid w:val="005A22A5"/>
    <w:rPr>
      <w:rFonts w:ascii="Times New Roman" w:eastAsia="Times New Roman" w:hAnsi="Times New Roman" w:cs="Times New Roman"/>
      <w:sz w:val="24"/>
      <w:szCs w:val="24"/>
    </w:rPr>
  </w:style>
  <w:style w:type="paragraph" w:styleId="ListContinue2">
    <w:name w:val="List Continue 2"/>
    <w:basedOn w:val="Normal"/>
    <w:semiHidden/>
    <w:rsid w:val="005A22A5"/>
    <w:pPr>
      <w:spacing w:after="120" w:line="240" w:lineRule="auto"/>
      <w:ind w:left="720"/>
    </w:pPr>
    <w:rPr>
      <w:rFonts w:ascii="Times New Roman" w:eastAsia="Times New Roman" w:hAnsi="Times New Roman" w:cs="Times New Roman"/>
      <w:sz w:val="24"/>
      <w:szCs w:val="24"/>
    </w:rPr>
  </w:style>
  <w:style w:type="paragraph" w:styleId="ListContinue4">
    <w:name w:val="List Continue 4"/>
    <w:basedOn w:val="Normal"/>
    <w:semiHidden/>
    <w:rsid w:val="005A22A5"/>
    <w:pPr>
      <w:spacing w:after="120" w:line="240" w:lineRule="auto"/>
      <w:ind w:left="1440"/>
    </w:pPr>
    <w:rPr>
      <w:rFonts w:ascii="Times New Roman" w:eastAsia="Times New Roman" w:hAnsi="Times New Roman" w:cs="Times New Roman"/>
      <w:sz w:val="24"/>
      <w:szCs w:val="24"/>
    </w:rPr>
  </w:style>
  <w:style w:type="paragraph" w:styleId="Signature">
    <w:name w:val="Signature"/>
    <w:basedOn w:val="Normal"/>
    <w:link w:val="SignatureChar"/>
    <w:semiHidden/>
    <w:rsid w:val="005A22A5"/>
    <w:pPr>
      <w:spacing w:after="0" w:line="240" w:lineRule="auto"/>
      <w:ind w:left="4320"/>
    </w:pPr>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rsid w:val="005A22A5"/>
    <w:rPr>
      <w:rFonts w:ascii="Times New Roman" w:eastAsia="Times New Roman" w:hAnsi="Times New Roman" w:cs="Times New Roman"/>
      <w:sz w:val="24"/>
      <w:szCs w:val="24"/>
    </w:rPr>
  </w:style>
  <w:style w:type="paragraph" w:styleId="BodyText">
    <w:name w:val="Body Text"/>
    <w:basedOn w:val="Normal"/>
    <w:link w:val="BodyTextChar"/>
    <w:semiHidden/>
    <w:rsid w:val="005A22A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5A22A5"/>
    <w:rPr>
      <w:rFonts w:ascii="Times New Roman" w:eastAsia="Times New Roman" w:hAnsi="Times New Roman" w:cs="Times New Roman"/>
      <w:sz w:val="24"/>
      <w:szCs w:val="24"/>
    </w:rPr>
  </w:style>
  <w:style w:type="paragraph" w:customStyle="1" w:styleId="MailingInstructions">
    <w:name w:val="Mailing Instructions"/>
    <w:basedOn w:val="Normal"/>
    <w:rsid w:val="005A22A5"/>
    <w:pPr>
      <w:spacing w:after="0" w:line="240" w:lineRule="auto"/>
    </w:pPr>
    <w:rPr>
      <w:rFonts w:ascii="Times New Roman" w:eastAsia="Times New Roman" w:hAnsi="Times New Roman" w:cs="Times New Roman"/>
      <w:sz w:val="24"/>
      <w:szCs w:val="24"/>
    </w:rPr>
  </w:style>
  <w:style w:type="paragraph" w:customStyle="1" w:styleId="SignatureJobTitle">
    <w:name w:val="Signature Job Title"/>
    <w:basedOn w:val="Signature"/>
    <w:rsid w:val="005A22A5"/>
  </w:style>
  <w:style w:type="paragraph" w:customStyle="1" w:styleId="SignatureCompany">
    <w:name w:val="Signature Company"/>
    <w:basedOn w:val="Signature"/>
    <w:rsid w:val="005A22A5"/>
  </w:style>
  <w:style w:type="paragraph" w:customStyle="1" w:styleId="Byline">
    <w:name w:val="Byline"/>
    <w:basedOn w:val="BodyText"/>
    <w:rsid w:val="005A22A5"/>
  </w:style>
  <w:style w:type="paragraph" w:customStyle="1" w:styleId="ReferenceLine">
    <w:name w:val="Reference Line"/>
    <w:basedOn w:val="BodyText"/>
    <w:rsid w:val="005A22A5"/>
  </w:style>
  <w:style w:type="paragraph" w:styleId="FootnoteText">
    <w:name w:val="footnote text"/>
    <w:basedOn w:val="Normal"/>
    <w:link w:val="FootnoteTextChar"/>
    <w:semiHidden/>
    <w:rsid w:val="005A22A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A22A5"/>
    <w:rPr>
      <w:rFonts w:ascii="Times New Roman" w:eastAsia="Times New Roman" w:hAnsi="Times New Roman" w:cs="Times New Roman"/>
      <w:sz w:val="20"/>
      <w:szCs w:val="20"/>
    </w:rPr>
  </w:style>
  <w:style w:type="character" w:styleId="FootnoteReference">
    <w:name w:val="footnote reference"/>
    <w:basedOn w:val="DefaultParagraphFont"/>
    <w:semiHidden/>
    <w:rsid w:val="005A22A5"/>
    <w:rPr>
      <w:vertAlign w:val="superscript"/>
    </w:rPr>
  </w:style>
  <w:style w:type="character" w:customStyle="1" w:styleId="BodyTextIndentChar">
    <w:name w:val="Body Text Indent Char"/>
    <w:basedOn w:val="DefaultParagraphFont"/>
    <w:link w:val="BodyTextIndent"/>
    <w:semiHidden/>
    <w:rsid w:val="005A22A5"/>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5A22A5"/>
    <w:pPr>
      <w:spacing w:after="0" w:line="240" w:lineRule="auto"/>
      <w:ind w:left="1080" w:hanging="180"/>
    </w:pPr>
    <w:rPr>
      <w:rFonts w:ascii="Times New Roman" w:eastAsia="Times New Roman" w:hAnsi="Times New Roman" w:cs="Times New Roman"/>
      <w:i/>
      <w:sz w:val="24"/>
      <w:szCs w:val="24"/>
    </w:rPr>
  </w:style>
  <w:style w:type="character" w:customStyle="1" w:styleId="BodyTextIndentChar1">
    <w:name w:val="Body Text Indent Char1"/>
    <w:basedOn w:val="DefaultParagraphFont"/>
    <w:uiPriority w:val="99"/>
    <w:semiHidden/>
    <w:rsid w:val="005A22A5"/>
  </w:style>
  <w:style w:type="character" w:customStyle="1" w:styleId="BodyTextIndent2Char">
    <w:name w:val="Body Text Indent 2 Char"/>
    <w:basedOn w:val="DefaultParagraphFont"/>
    <w:link w:val="BodyTextIndent2"/>
    <w:semiHidden/>
    <w:rsid w:val="005A22A5"/>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5A22A5"/>
    <w:pPr>
      <w:spacing w:after="0" w:line="240" w:lineRule="auto"/>
      <w:ind w:left="540" w:hanging="540"/>
    </w:pPr>
    <w:rPr>
      <w:rFonts w:ascii="Times New Roman" w:eastAsia="Times New Roman" w:hAnsi="Times New Roman" w:cs="Times New Roman"/>
      <w:sz w:val="24"/>
      <w:szCs w:val="24"/>
    </w:rPr>
  </w:style>
  <w:style w:type="character" w:customStyle="1" w:styleId="BodyTextIndent2Char1">
    <w:name w:val="Body Text Indent 2 Char1"/>
    <w:basedOn w:val="DefaultParagraphFont"/>
    <w:uiPriority w:val="99"/>
    <w:semiHidden/>
    <w:rsid w:val="005A22A5"/>
  </w:style>
  <w:style w:type="paragraph" w:styleId="Header">
    <w:name w:val="header"/>
    <w:basedOn w:val="Normal"/>
    <w:link w:val="HeaderChar"/>
    <w:semiHidden/>
    <w:rsid w:val="005A22A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5A22A5"/>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5A22A5"/>
    <w:rPr>
      <w:rFonts w:ascii="Times New Roman" w:eastAsia="Times New Roman" w:hAnsi="Times New Roman" w:cs="Times New Roman"/>
      <w:sz w:val="24"/>
      <w:szCs w:val="24"/>
    </w:rPr>
  </w:style>
  <w:style w:type="paragraph" w:styleId="Footer">
    <w:name w:val="footer"/>
    <w:basedOn w:val="Normal"/>
    <w:link w:val="FooterChar"/>
    <w:semiHidden/>
    <w:rsid w:val="005A22A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rsid w:val="005A22A5"/>
  </w:style>
  <w:style w:type="character" w:customStyle="1" w:styleId="BodyTextIndent3Char">
    <w:name w:val="Body Text Indent 3 Char"/>
    <w:basedOn w:val="DefaultParagraphFont"/>
    <w:link w:val="BodyTextIndent3"/>
    <w:semiHidden/>
    <w:rsid w:val="005A22A5"/>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5A22A5"/>
    <w:pPr>
      <w:spacing w:after="0" w:line="240" w:lineRule="auto"/>
      <w:ind w:left="360" w:hanging="360"/>
    </w:pPr>
    <w:rPr>
      <w:rFonts w:ascii="Times New Roman" w:eastAsia="Times New Roman" w:hAnsi="Times New Roman" w:cs="Times New Roman"/>
      <w:sz w:val="24"/>
      <w:szCs w:val="24"/>
    </w:rPr>
  </w:style>
  <w:style w:type="character" w:customStyle="1" w:styleId="BodyTextIndent3Char1">
    <w:name w:val="Body Text Indent 3 Char1"/>
    <w:basedOn w:val="DefaultParagraphFont"/>
    <w:uiPriority w:val="99"/>
    <w:semiHidden/>
    <w:rsid w:val="005A22A5"/>
    <w:rPr>
      <w:sz w:val="16"/>
      <w:szCs w:val="16"/>
    </w:rPr>
  </w:style>
  <w:style w:type="paragraph" w:styleId="BodyText2">
    <w:name w:val="Body Text 2"/>
    <w:basedOn w:val="Normal"/>
    <w:link w:val="BodyText2Char"/>
    <w:semiHidden/>
    <w:rsid w:val="005A22A5"/>
    <w:pPr>
      <w:spacing w:after="0" w:line="240" w:lineRule="auto"/>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semiHidden/>
    <w:rsid w:val="005A22A5"/>
    <w:rPr>
      <w:rFonts w:ascii="Times New Roman" w:eastAsia="Times New Roman" w:hAnsi="Times New Roman" w:cs="Times New Roman"/>
      <w:b/>
      <w:bCs/>
      <w:sz w:val="24"/>
      <w:szCs w:val="24"/>
    </w:rPr>
  </w:style>
  <w:style w:type="paragraph" w:styleId="BodyText3">
    <w:name w:val="Body Text 3"/>
    <w:basedOn w:val="Normal"/>
    <w:link w:val="BodyText3Char"/>
    <w:semiHidden/>
    <w:rsid w:val="005A22A5"/>
    <w:pPr>
      <w:spacing w:after="0" w:line="240" w:lineRule="auto"/>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semiHidden/>
    <w:rsid w:val="005A22A5"/>
    <w:rPr>
      <w:rFonts w:ascii="Times New Roman" w:eastAsia="Times New Roman" w:hAnsi="Times New Roman" w:cs="Times New Roman"/>
      <w:sz w:val="24"/>
      <w:szCs w:val="24"/>
    </w:rPr>
  </w:style>
  <w:style w:type="character" w:styleId="PageNumber">
    <w:name w:val="page number"/>
    <w:basedOn w:val="DefaultParagraphFont"/>
    <w:semiHidden/>
    <w:rsid w:val="005A22A5"/>
  </w:style>
  <w:style w:type="paragraph" w:styleId="Caption">
    <w:name w:val="caption"/>
    <w:basedOn w:val="Normal"/>
    <w:next w:val="Normal"/>
    <w:qFormat/>
    <w:rsid w:val="005A22A5"/>
    <w:pPr>
      <w:spacing w:after="0" w:line="240" w:lineRule="auto"/>
      <w:jc w:val="center"/>
    </w:pPr>
    <w:rPr>
      <w:rFonts w:ascii="Times New Roman" w:eastAsia="Times New Roman" w:hAnsi="Times New Roman" w:cs="Times New Roman"/>
      <w:b/>
      <w:bCs/>
      <w:sz w:val="28"/>
      <w:szCs w:val="24"/>
    </w:rPr>
  </w:style>
  <w:style w:type="paragraph" w:styleId="TOC1">
    <w:name w:val="toc 1"/>
    <w:basedOn w:val="Normal"/>
    <w:next w:val="Normal"/>
    <w:autoRedefine/>
    <w:uiPriority w:val="39"/>
    <w:rsid w:val="005A22A5"/>
    <w:pPr>
      <w:spacing w:before="120" w:after="120" w:line="240" w:lineRule="auto"/>
    </w:pPr>
    <w:rPr>
      <w:rFonts w:ascii="Times New Roman" w:eastAsia="Times New Roman" w:hAnsi="Times New Roman" w:cs="Times New Roman"/>
      <w:b/>
      <w:bCs/>
      <w:caps/>
      <w:sz w:val="24"/>
      <w:szCs w:val="24"/>
    </w:rPr>
  </w:style>
  <w:style w:type="paragraph" w:styleId="TOC2">
    <w:name w:val="toc 2"/>
    <w:basedOn w:val="Normal"/>
    <w:next w:val="Normal"/>
    <w:autoRedefine/>
    <w:semiHidden/>
    <w:rsid w:val="005A22A5"/>
    <w:pPr>
      <w:spacing w:after="0" w:line="240" w:lineRule="auto"/>
      <w:ind w:left="240"/>
    </w:pPr>
    <w:rPr>
      <w:rFonts w:ascii="Times New Roman" w:eastAsia="Times New Roman" w:hAnsi="Times New Roman" w:cs="Times New Roman"/>
      <w:smallCaps/>
      <w:sz w:val="24"/>
      <w:szCs w:val="24"/>
    </w:rPr>
  </w:style>
  <w:style w:type="paragraph" w:styleId="TOC7">
    <w:name w:val="toc 7"/>
    <w:basedOn w:val="Normal"/>
    <w:next w:val="Normal"/>
    <w:autoRedefine/>
    <w:uiPriority w:val="39"/>
    <w:rsid w:val="005A22A5"/>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autoRedefine/>
    <w:uiPriority w:val="39"/>
    <w:rsid w:val="005A22A5"/>
    <w:pPr>
      <w:spacing w:after="0" w:line="240" w:lineRule="auto"/>
      <w:ind w:left="1680"/>
    </w:pPr>
    <w:rPr>
      <w:rFonts w:ascii="Times New Roman" w:eastAsia="Times New Roman" w:hAnsi="Times New Roman" w:cs="Times New Roman"/>
      <w:sz w:val="24"/>
      <w:szCs w:val="21"/>
    </w:rPr>
  </w:style>
  <w:style w:type="character" w:styleId="Hyperlink">
    <w:name w:val="Hyperlink"/>
    <w:basedOn w:val="DefaultParagraphFont"/>
    <w:uiPriority w:val="99"/>
    <w:rsid w:val="005A22A5"/>
    <w:rPr>
      <w:color w:val="0000FF"/>
      <w:u w:val="single"/>
    </w:rPr>
  </w:style>
  <w:style w:type="character" w:customStyle="1" w:styleId="DocumentMapChar">
    <w:name w:val="Document Map Char"/>
    <w:basedOn w:val="DefaultParagraphFont"/>
    <w:link w:val="DocumentMap"/>
    <w:semiHidden/>
    <w:rsid w:val="005A22A5"/>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5A22A5"/>
    <w:pPr>
      <w:shd w:val="clear" w:color="auto" w:fill="000080"/>
      <w:spacing w:after="0" w:line="240" w:lineRule="auto"/>
    </w:pPr>
    <w:rPr>
      <w:rFonts w:ascii="Tahoma" w:eastAsia="Times New Roman" w:hAnsi="Tahoma" w:cs="Tahoma"/>
      <w:sz w:val="24"/>
      <w:szCs w:val="24"/>
    </w:rPr>
  </w:style>
  <w:style w:type="character" w:customStyle="1" w:styleId="DocumentMapChar1">
    <w:name w:val="Document Map Char1"/>
    <w:basedOn w:val="DefaultParagraphFont"/>
    <w:uiPriority w:val="99"/>
    <w:semiHidden/>
    <w:rsid w:val="005A22A5"/>
    <w:rPr>
      <w:rFonts w:ascii="Segoe UI" w:hAnsi="Segoe UI" w:cs="Segoe UI"/>
      <w:sz w:val="16"/>
      <w:szCs w:val="16"/>
    </w:rPr>
  </w:style>
  <w:style w:type="character" w:customStyle="1" w:styleId="BalloonTextChar">
    <w:name w:val="Balloon Text Char"/>
    <w:basedOn w:val="DefaultParagraphFont"/>
    <w:link w:val="BalloonText"/>
    <w:uiPriority w:val="99"/>
    <w:semiHidden/>
    <w:rsid w:val="005A22A5"/>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A22A5"/>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5A22A5"/>
    <w:rPr>
      <w:rFonts w:ascii="Segoe UI" w:hAnsi="Segoe UI" w:cs="Segoe UI"/>
      <w:sz w:val="18"/>
      <w:szCs w:val="18"/>
    </w:rPr>
  </w:style>
  <w:style w:type="paragraph" w:styleId="ListParagraph">
    <w:name w:val="List Paragraph"/>
    <w:basedOn w:val="Normal"/>
    <w:uiPriority w:val="1"/>
    <w:qFormat/>
    <w:rsid w:val="005A22A5"/>
    <w:pPr>
      <w:spacing w:after="0" w:line="240" w:lineRule="auto"/>
      <w:ind w:left="720"/>
      <w:contextualSpacing/>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5A22A5"/>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5A22A5"/>
    <w:pPr>
      <w:spacing w:after="0" w:line="240" w:lineRule="auto"/>
    </w:pPr>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5A22A5"/>
    <w:rPr>
      <w:sz w:val="20"/>
      <w:szCs w:val="20"/>
    </w:rPr>
  </w:style>
  <w:style w:type="character" w:customStyle="1" w:styleId="CommentSubjectChar">
    <w:name w:val="Comment Subject Char"/>
    <w:basedOn w:val="CommentTextChar"/>
    <w:link w:val="CommentSubject"/>
    <w:uiPriority w:val="99"/>
    <w:semiHidden/>
    <w:rsid w:val="005A22A5"/>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5A22A5"/>
    <w:rPr>
      <w:b/>
      <w:bCs/>
    </w:rPr>
  </w:style>
  <w:style w:type="character" w:customStyle="1" w:styleId="CommentSubjectChar1">
    <w:name w:val="Comment Subject Char1"/>
    <w:basedOn w:val="CommentTextChar1"/>
    <w:uiPriority w:val="99"/>
    <w:semiHidden/>
    <w:rsid w:val="005A22A5"/>
    <w:rPr>
      <w:b/>
      <w:bCs/>
      <w:sz w:val="20"/>
      <w:szCs w:val="20"/>
    </w:rPr>
  </w:style>
  <w:style w:type="paragraph" w:styleId="NormalWeb">
    <w:name w:val="Normal (Web)"/>
    <w:basedOn w:val="Normal"/>
    <w:semiHidden/>
    <w:unhideWhenUsed/>
    <w:rsid w:val="005A22A5"/>
    <w:pPr>
      <w:overflowPunct w:val="0"/>
      <w:autoSpaceDE w:val="0"/>
      <w:autoSpaceDN w:val="0"/>
      <w:adjustRightInd w:val="0"/>
      <w:spacing w:before="100" w:after="100" w:line="240" w:lineRule="auto"/>
    </w:pPr>
    <w:rPr>
      <w:rFonts w:ascii="Arial Unicode MS" w:eastAsia="Arial Unicode MS" w:hAnsi="Times New Roman" w:cs="Times New Roman"/>
      <w:sz w:val="24"/>
      <w:szCs w:val="20"/>
    </w:rPr>
  </w:style>
  <w:style w:type="paragraph" w:customStyle="1" w:styleId="TableParagraph">
    <w:name w:val="Table Paragraph"/>
    <w:basedOn w:val="Normal"/>
    <w:uiPriority w:val="1"/>
    <w:qFormat/>
    <w:rsid w:val="005A22A5"/>
    <w:pPr>
      <w:widowControl w:val="0"/>
      <w:autoSpaceDE w:val="0"/>
      <w:autoSpaceDN w:val="0"/>
      <w:spacing w:after="0" w:line="240" w:lineRule="auto"/>
    </w:pPr>
    <w:rPr>
      <w:rFonts w:ascii="Times New Roman" w:eastAsia="Times New Roman" w:hAnsi="Times New Roman" w:cs="Times New Roman"/>
    </w:rPr>
  </w:style>
  <w:style w:type="table" w:customStyle="1" w:styleId="TableGrid1">
    <w:name w:val="Table Grid1"/>
    <w:basedOn w:val="TableNormal"/>
    <w:next w:val="TableGrid"/>
    <w:uiPriority w:val="59"/>
    <w:rsid w:val="005A2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A22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A2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A2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3CE9"/>
    <w:rPr>
      <w:sz w:val="16"/>
      <w:szCs w:val="16"/>
    </w:rPr>
  </w:style>
  <w:style w:type="table" w:customStyle="1" w:styleId="TableGrid4">
    <w:name w:val="Table Grid4"/>
    <w:basedOn w:val="TableNormal"/>
    <w:next w:val="TableGrid"/>
    <w:uiPriority w:val="39"/>
    <w:rsid w:val="00C26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93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F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8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65</Pages>
  <Words>15246</Words>
  <Characters>86907</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 Gono</dc:creator>
  <cp:keywords/>
  <dc:description/>
  <cp:lastModifiedBy>zayzay sumo</cp:lastModifiedBy>
  <cp:revision>37</cp:revision>
  <dcterms:created xsi:type="dcterms:W3CDTF">2026-06-30T16:58:00Z</dcterms:created>
  <dcterms:modified xsi:type="dcterms:W3CDTF">2026-07-08T18:09:00Z</dcterms:modified>
</cp:coreProperties>
</file>